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EEEAB62" w14:textId="2DDA05DD" w:rsidR="00CE6912" w:rsidRDefault="0020447F" w:rsidP="0084493B">
      <w:pPr>
        <w:jc w:val="center"/>
        <w:rPr>
          <w:rFonts w:ascii="Arial" w:eastAsia="Arial" w:hAnsi="Arial" w:cs="Arial"/>
          <w:b/>
          <w:sz w:val="60"/>
          <w:szCs w:val="60"/>
        </w:rPr>
      </w:pPr>
      <w:r>
        <w:rPr>
          <w:rFonts w:ascii="Arial" w:eastAsia="Arial" w:hAnsi="Arial" w:cs="Arial"/>
          <w:b/>
          <w:sz w:val="60"/>
          <w:szCs w:val="60"/>
        </w:rPr>
        <w:softHyphen/>
      </w:r>
      <w:r>
        <w:rPr>
          <w:rFonts w:ascii="Arial" w:eastAsia="Arial" w:hAnsi="Arial" w:cs="Arial"/>
          <w:b/>
          <w:sz w:val="60"/>
          <w:szCs w:val="60"/>
        </w:rPr>
        <w:softHyphen/>
      </w:r>
      <w:r>
        <w:rPr>
          <w:rFonts w:ascii="Arial" w:eastAsia="Arial" w:hAnsi="Arial" w:cs="Arial"/>
          <w:b/>
          <w:sz w:val="60"/>
          <w:szCs w:val="60"/>
        </w:rPr>
        <w:softHyphen/>
      </w:r>
      <w:r>
        <w:rPr>
          <w:rFonts w:ascii="Arial" w:eastAsia="Arial" w:hAnsi="Arial" w:cs="Arial"/>
          <w:b/>
          <w:sz w:val="60"/>
          <w:szCs w:val="60"/>
        </w:rPr>
        <w:softHyphen/>
      </w:r>
      <w:r>
        <w:rPr>
          <w:rFonts w:ascii="Arial" w:eastAsia="Arial" w:hAnsi="Arial" w:cs="Arial"/>
          <w:b/>
          <w:sz w:val="60"/>
          <w:szCs w:val="60"/>
        </w:rPr>
        <w:softHyphen/>
      </w:r>
    </w:p>
    <w:p w14:paraId="5A41926F" w14:textId="200D3352" w:rsidR="000473B5" w:rsidRPr="00CE6912" w:rsidRDefault="00CE6912" w:rsidP="0084493B">
      <w:pPr>
        <w:jc w:val="center"/>
        <w:rPr>
          <w:rFonts w:ascii="Arial" w:eastAsia="Arial" w:hAnsi="Arial" w:cs="Arial"/>
          <w:b/>
          <w:sz w:val="60"/>
          <w:szCs w:val="60"/>
        </w:rPr>
      </w:pPr>
      <w:r>
        <w:rPr>
          <w:rFonts w:ascii="Arial" w:eastAsia="Arial" w:hAnsi="Arial" w:cs="Arial"/>
          <w:b/>
          <w:noProof/>
          <w:sz w:val="72"/>
          <w:szCs w:val="72"/>
        </w:rPr>
        <w:drawing>
          <wp:inline distT="0" distB="0" distL="0" distR="0" wp14:anchorId="0E6DA344" wp14:editId="1FDA9830">
            <wp:extent cx="5892338" cy="14900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block[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7405" cy="1496356"/>
                    </a:xfrm>
                    <a:prstGeom prst="rect">
                      <a:avLst/>
                    </a:prstGeom>
                  </pic:spPr>
                </pic:pic>
              </a:graphicData>
            </a:graphic>
          </wp:inline>
        </w:drawing>
      </w:r>
      <w:r w:rsidR="0084493B">
        <w:rPr>
          <w:rFonts w:ascii="Arial" w:eastAsia="Arial" w:hAnsi="Arial" w:cs="Arial"/>
          <w:b/>
          <w:sz w:val="72"/>
          <w:szCs w:val="72"/>
        </w:rPr>
        <w:br/>
      </w:r>
      <w:r w:rsidR="0084493B" w:rsidRPr="00CE6912">
        <w:rPr>
          <w:rFonts w:ascii="Arial" w:eastAsia="Arial" w:hAnsi="Arial" w:cs="Arial"/>
          <w:b/>
          <w:sz w:val="60"/>
          <w:szCs w:val="60"/>
        </w:rPr>
        <w:t>Teacher Education Handbook</w:t>
      </w:r>
    </w:p>
    <w:p w14:paraId="46C82952" w14:textId="284EBAE9" w:rsidR="000473B5" w:rsidRDefault="000473B5"/>
    <w:p w14:paraId="4E8B7624" w14:textId="70B932AA" w:rsidR="00CE6912" w:rsidRDefault="0064056E">
      <w:pPr>
        <w:jc w:val="center"/>
      </w:pPr>
      <w:r>
        <w:rPr>
          <w:noProof/>
        </w:rPr>
        <w:drawing>
          <wp:inline distT="0" distB="0" distL="0" distR="0" wp14:anchorId="0BD9864B" wp14:editId="19E6C02B">
            <wp:extent cx="4598914" cy="4480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 Framework.JPG"/>
                    <pic:cNvPicPr/>
                  </pic:nvPicPr>
                  <pic:blipFill>
                    <a:blip r:embed="rId9">
                      <a:extLst>
                        <a:ext uri="{28A0092B-C50C-407E-A947-70E740481C1C}">
                          <a14:useLocalDpi xmlns:a14="http://schemas.microsoft.com/office/drawing/2010/main" val="0"/>
                        </a:ext>
                      </a:extLst>
                    </a:blip>
                    <a:stretch>
                      <a:fillRect/>
                    </a:stretch>
                  </pic:blipFill>
                  <pic:spPr>
                    <a:xfrm>
                      <a:off x="0" y="0"/>
                      <a:ext cx="4598914" cy="4480560"/>
                    </a:xfrm>
                    <a:prstGeom prst="rect">
                      <a:avLst/>
                    </a:prstGeom>
                  </pic:spPr>
                </pic:pic>
              </a:graphicData>
            </a:graphic>
          </wp:inline>
        </w:drawing>
      </w:r>
    </w:p>
    <w:p w14:paraId="57401978" w14:textId="2436B812" w:rsidR="00CE6912" w:rsidRDefault="00CE6912">
      <w:pPr>
        <w:jc w:val="center"/>
      </w:pPr>
    </w:p>
    <w:p w14:paraId="0632B96B" w14:textId="77777777" w:rsidR="00CE6912" w:rsidRDefault="00CE6912" w:rsidP="00A44C63"/>
    <w:p w14:paraId="62FFFADC" w14:textId="0A8269C2" w:rsidR="00CE6912" w:rsidRDefault="00CE6912">
      <w:pPr>
        <w:jc w:val="center"/>
      </w:pPr>
    </w:p>
    <w:p w14:paraId="481FDFA3" w14:textId="09D357D8" w:rsidR="00F81AA0" w:rsidRDefault="00F81AA0">
      <w:pPr>
        <w:jc w:val="center"/>
      </w:pPr>
    </w:p>
    <w:p w14:paraId="0BDDB4F7" w14:textId="537423BF" w:rsidR="00F81AA0" w:rsidRDefault="00F81AA0">
      <w:pPr>
        <w:jc w:val="center"/>
      </w:pPr>
    </w:p>
    <w:p w14:paraId="6429CE65" w14:textId="4F7F7F9D" w:rsidR="000473B5" w:rsidRDefault="0084493B">
      <w:pPr>
        <w:pStyle w:val="Title"/>
        <w:jc w:val="center"/>
        <w:rPr>
          <w:rFonts w:ascii="Arial" w:eastAsia="Arial" w:hAnsi="Arial" w:cs="Arial"/>
          <w:sz w:val="28"/>
          <w:szCs w:val="28"/>
        </w:rPr>
      </w:pPr>
      <w:bookmarkStart w:id="0" w:name="_9ijrcb5gooka" w:colFirst="0" w:colLast="0"/>
      <w:bookmarkEnd w:id="0"/>
      <w:r>
        <w:rPr>
          <w:rFonts w:ascii="Arial" w:eastAsia="Arial" w:hAnsi="Arial" w:cs="Arial"/>
          <w:b/>
          <w:sz w:val="28"/>
          <w:szCs w:val="28"/>
        </w:rPr>
        <w:lastRenderedPageBreak/>
        <w:t xml:space="preserve">East Central University </w:t>
      </w:r>
      <w:r w:rsidR="000C4F0F">
        <w:rPr>
          <w:rFonts w:ascii="Arial" w:eastAsia="Arial" w:hAnsi="Arial" w:cs="Arial"/>
          <w:b/>
          <w:sz w:val="28"/>
          <w:szCs w:val="28"/>
        </w:rPr>
        <w:br/>
      </w:r>
      <w:r>
        <w:rPr>
          <w:rFonts w:ascii="Arial" w:eastAsia="Arial" w:hAnsi="Arial" w:cs="Arial"/>
          <w:b/>
          <w:sz w:val="28"/>
          <w:szCs w:val="28"/>
        </w:rPr>
        <w:t>College of Education and Psychology</w:t>
      </w:r>
      <w:r>
        <w:rPr>
          <w:rFonts w:ascii="Arial" w:eastAsia="Arial" w:hAnsi="Arial" w:cs="Arial"/>
          <w:b/>
          <w:sz w:val="28"/>
          <w:szCs w:val="28"/>
        </w:rPr>
        <w:br/>
      </w:r>
      <w:r w:rsidR="000C4F0F">
        <w:rPr>
          <w:rFonts w:ascii="Arial" w:eastAsia="Arial" w:hAnsi="Arial" w:cs="Arial"/>
          <w:b/>
          <w:sz w:val="28"/>
          <w:szCs w:val="28"/>
        </w:rPr>
        <w:t>Department</w:t>
      </w:r>
      <w:r w:rsidR="00472EA7">
        <w:rPr>
          <w:rFonts w:ascii="Arial" w:eastAsia="Arial" w:hAnsi="Arial" w:cs="Arial"/>
          <w:b/>
          <w:sz w:val="28"/>
          <w:szCs w:val="28"/>
        </w:rPr>
        <w:t xml:space="preserve"> of Education</w:t>
      </w:r>
      <w:r>
        <w:rPr>
          <w:rFonts w:ascii="Arial" w:eastAsia="Arial" w:hAnsi="Arial" w:cs="Arial"/>
          <w:b/>
          <w:sz w:val="28"/>
          <w:szCs w:val="28"/>
        </w:rPr>
        <w:br/>
      </w:r>
      <w:r>
        <w:rPr>
          <w:rFonts w:ascii="Arial" w:eastAsia="Arial" w:hAnsi="Arial" w:cs="Arial"/>
          <w:sz w:val="28"/>
          <w:szCs w:val="28"/>
        </w:rPr>
        <w:t>Teacher Education Handbook</w:t>
      </w:r>
    </w:p>
    <w:p w14:paraId="4C5F3605" w14:textId="629EA2B4" w:rsidR="00A44C63" w:rsidRPr="00A44C63" w:rsidRDefault="00A44C63" w:rsidP="00A44C63">
      <w:pPr>
        <w:jc w:val="center"/>
        <w:rPr>
          <w:rFonts w:ascii="Arial" w:eastAsia="Arial" w:hAnsi="Arial"/>
        </w:rPr>
      </w:pPr>
      <w:r w:rsidRPr="00A44C63">
        <w:rPr>
          <w:rFonts w:ascii="Arial" w:eastAsia="Arial" w:hAnsi="Arial"/>
        </w:rPr>
        <w:t xml:space="preserve">Updated: </w:t>
      </w:r>
      <w:r w:rsidR="00D82F06">
        <w:rPr>
          <w:rFonts w:ascii="Arial" w:eastAsia="Arial" w:hAnsi="Arial"/>
        </w:rPr>
        <w:t>Summer</w:t>
      </w:r>
      <w:r w:rsidR="002A6BC5">
        <w:rPr>
          <w:rFonts w:ascii="Arial" w:eastAsia="Arial" w:hAnsi="Arial"/>
        </w:rPr>
        <w:t xml:space="preserve"> 2020</w:t>
      </w:r>
    </w:p>
    <w:p w14:paraId="4E6A715F" w14:textId="77777777" w:rsidR="00A44C63" w:rsidRDefault="00A44C63" w:rsidP="00A44C63"/>
    <w:p w14:paraId="32DFD4DB" w14:textId="77777777" w:rsidR="000473B5" w:rsidRDefault="00D47AF4">
      <w:r>
        <w:pict w14:anchorId="59A67631">
          <v:rect id="Horizontal Line 6" o:spid="_x0000_s1028" alt="" style="width:49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p w14:paraId="4FF59911" w14:textId="77777777" w:rsidR="000473B5" w:rsidRDefault="0084493B">
      <w:pPr>
        <w:jc w:val="center"/>
      </w:pPr>
      <w:r>
        <w:rPr>
          <w:rFonts w:ascii="Arial" w:eastAsia="Arial" w:hAnsi="Arial" w:cs="Arial"/>
          <w:b/>
          <w:sz w:val="28"/>
          <w:szCs w:val="28"/>
        </w:rPr>
        <w:t>Table of Contents</w:t>
      </w:r>
    </w:p>
    <w:sdt>
      <w:sdtPr>
        <w:rPr>
          <w:rFonts w:ascii="Cambria" w:eastAsia="Cambria" w:hAnsi="Cambria" w:cs="Cambria"/>
          <w:color w:val="000000"/>
          <w:sz w:val="22"/>
          <w:szCs w:val="22"/>
        </w:rPr>
        <w:id w:val="34939702"/>
        <w:docPartObj>
          <w:docPartGallery w:val="Table of Contents"/>
          <w:docPartUnique/>
        </w:docPartObj>
      </w:sdtPr>
      <w:sdtEndPr>
        <w:rPr>
          <w:b/>
          <w:bCs/>
          <w:noProof/>
        </w:rPr>
      </w:sdtEndPr>
      <w:sdtContent>
        <w:p w14:paraId="400CCFF8" w14:textId="7E9DA688" w:rsidR="00590AC2" w:rsidRPr="00822C02" w:rsidRDefault="00590AC2">
          <w:pPr>
            <w:pStyle w:val="TOCHeading"/>
            <w:rPr>
              <w:rFonts w:ascii="Arial" w:hAnsi="Arial" w:cs="Arial"/>
              <w:b/>
              <w:color w:val="auto"/>
              <w:sz w:val="28"/>
              <w:szCs w:val="28"/>
            </w:rPr>
          </w:pPr>
          <w:r w:rsidRPr="00822C02">
            <w:rPr>
              <w:rFonts w:ascii="Arial" w:hAnsi="Arial" w:cs="Arial"/>
              <w:b/>
              <w:color w:val="auto"/>
              <w:sz w:val="28"/>
              <w:szCs w:val="28"/>
            </w:rPr>
            <w:t>Contents</w:t>
          </w:r>
        </w:p>
        <w:p w14:paraId="5EA6561B" w14:textId="3127FDE1" w:rsidR="00F81AA0" w:rsidRDefault="00590AC2">
          <w:pPr>
            <w:pStyle w:val="TOC2"/>
            <w:rPr>
              <w:rFonts w:asciiTheme="minorHAnsi" w:eastAsiaTheme="minorEastAsia" w:hAnsiTheme="minorHAnsi" w:cstheme="minorBidi"/>
              <w:noProof/>
              <w:color w:val="auto"/>
              <w:sz w:val="24"/>
              <w:szCs w:val="24"/>
            </w:rPr>
          </w:pPr>
          <w:r>
            <w:fldChar w:fldCharType="begin"/>
          </w:r>
          <w:r>
            <w:instrText xml:space="preserve"> TOC \o "1-3" \h \z \u </w:instrText>
          </w:r>
          <w:r>
            <w:fldChar w:fldCharType="separate"/>
          </w:r>
          <w:hyperlink w:anchor="_Toc49344738" w:history="1">
            <w:r w:rsidR="00F81AA0" w:rsidRPr="00E272FE">
              <w:rPr>
                <w:rStyle w:val="Hyperlink"/>
                <w:rFonts w:ascii="Arial" w:eastAsia="Arial" w:hAnsi="Arial" w:cs="Arial"/>
                <w:noProof/>
              </w:rPr>
              <w:t>Purpose of the Handbook</w:t>
            </w:r>
            <w:r w:rsidR="00F81AA0">
              <w:rPr>
                <w:noProof/>
                <w:webHidden/>
              </w:rPr>
              <w:tab/>
            </w:r>
            <w:r w:rsidR="00F81AA0">
              <w:rPr>
                <w:noProof/>
                <w:webHidden/>
              </w:rPr>
              <w:fldChar w:fldCharType="begin"/>
            </w:r>
            <w:r w:rsidR="00F81AA0">
              <w:rPr>
                <w:noProof/>
                <w:webHidden/>
              </w:rPr>
              <w:instrText xml:space="preserve"> PAGEREF _Toc49344738 \h </w:instrText>
            </w:r>
            <w:r w:rsidR="00F81AA0">
              <w:rPr>
                <w:noProof/>
                <w:webHidden/>
              </w:rPr>
            </w:r>
            <w:r w:rsidR="00F81AA0">
              <w:rPr>
                <w:noProof/>
                <w:webHidden/>
              </w:rPr>
              <w:fldChar w:fldCharType="separate"/>
            </w:r>
            <w:r w:rsidR="00F81AA0">
              <w:rPr>
                <w:noProof/>
                <w:webHidden/>
              </w:rPr>
              <w:t>4</w:t>
            </w:r>
            <w:r w:rsidR="00F81AA0">
              <w:rPr>
                <w:noProof/>
                <w:webHidden/>
              </w:rPr>
              <w:fldChar w:fldCharType="end"/>
            </w:r>
          </w:hyperlink>
        </w:p>
        <w:p w14:paraId="2E423F5F" w14:textId="4BBB6EA8" w:rsidR="00F81AA0" w:rsidRDefault="00D47AF4">
          <w:pPr>
            <w:pStyle w:val="TOC1"/>
            <w:tabs>
              <w:tab w:val="right" w:leader="dot" w:pos="9926"/>
            </w:tabs>
            <w:rPr>
              <w:rFonts w:asciiTheme="minorHAnsi" w:eastAsiaTheme="minorEastAsia" w:hAnsiTheme="minorHAnsi" w:cstheme="minorBidi"/>
              <w:noProof/>
              <w:color w:val="auto"/>
              <w:sz w:val="24"/>
              <w:szCs w:val="24"/>
            </w:rPr>
          </w:pPr>
          <w:hyperlink w:anchor="_Toc49344739" w:history="1">
            <w:r w:rsidR="00F81AA0" w:rsidRPr="00E272FE">
              <w:rPr>
                <w:rStyle w:val="Hyperlink"/>
                <w:rFonts w:ascii="Arial" w:eastAsia="Arial" w:hAnsi="Arial" w:cs="Arial"/>
                <w:noProof/>
              </w:rPr>
              <w:t>CHAPTER 1: Introduction to the Teacher Education Program</w:t>
            </w:r>
            <w:r w:rsidR="00F81AA0">
              <w:rPr>
                <w:noProof/>
                <w:webHidden/>
              </w:rPr>
              <w:tab/>
            </w:r>
            <w:r w:rsidR="00F81AA0">
              <w:rPr>
                <w:noProof/>
                <w:webHidden/>
              </w:rPr>
              <w:fldChar w:fldCharType="begin"/>
            </w:r>
            <w:r w:rsidR="00F81AA0">
              <w:rPr>
                <w:noProof/>
                <w:webHidden/>
              </w:rPr>
              <w:instrText xml:space="preserve"> PAGEREF _Toc49344739 \h </w:instrText>
            </w:r>
            <w:r w:rsidR="00F81AA0">
              <w:rPr>
                <w:noProof/>
                <w:webHidden/>
              </w:rPr>
            </w:r>
            <w:r w:rsidR="00F81AA0">
              <w:rPr>
                <w:noProof/>
                <w:webHidden/>
              </w:rPr>
              <w:fldChar w:fldCharType="separate"/>
            </w:r>
            <w:r w:rsidR="00F81AA0">
              <w:rPr>
                <w:noProof/>
                <w:webHidden/>
              </w:rPr>
              <w:t>5</w:t>
            </w:r>
            <w:r w:rsidR="00F81AA0">
              <w:rPr>
                <w:noProof/>
                <w:webHidden/>
              </w:rPr>
              <w:fldChar w:fldCharType="end"/>
            </w:r>
          </w:hyperlink>
        </w:p>
        <w:p w14:paraId="3E85F920" w14:textId="0C01C37E" w:rsidR="00F81AA0" w:rsidRDefault="00D47AF4">
          <w:pPr>
            <w:pStyle w:val="TOC2"/>
            <w:rPr>
              <w:rFonts w:asciiTheme="minorHAnsi" w:eastAsiaTheme="minorEastAsia" w:hAnsiTheme="minorHAnsi" w:cstheme="minorBidi"/>
              <w:noProof/>
              <w:color w:val="auto"/>
              <w:sz w:val="24"/>
              <w:szCs w:val="24"/>
            </w:rPr>
          </w:pPr>
          <w:hyperlink w:anchor="_Toc49344740" w:history="1">
            <w:r w:rsidR="00F81AA0" w:rsidRPr="00E272FE">
              <w:rPr>
                <w:rStyle w:val="Hyperlink"/>
                <w:rFonts w:ascii="Arial" w:eastAsia="Arial" w:hAnsi="Arial" w:cs="Arial"/>
                <w:noProof/>
              </w:rPr>
              <w:t>Welcome</w:t>
            </w:r>
            <w:r w:rsidR="00F81AA0">
              <w:rPr>
                <w:noProof/>
                <w:webHidden/>
              </w:rPr>
              <w:tab/>
            </w:r>
            <w:r w:rsidR="00F81AA0">
              <w:rPr>
                <w:noProof/>
                <w:webHidden/>
              </w:rPr>
              <w:fldChar w:fldCharType="begin"/>
            </w:r>
            <w:r w:rsidR="00F81AA0">
              <w:rPr>
                <w:noProof/>
                <w:webHidden/>
              </w:rPr>
              <w:instrText xml:space="preserve"> PAGEREF _Toc49344740 \h </w:instrText>
            </w:r>
            <w:r w:rsidR="00F81AA0">
              <w:rPr>
                <w:noProof/>
                <w:webHidden/>
              </w:rPr>
            </w:r>
            <w:r w:rsidR="00F81AA0">
              <w:rPr>
                <w:noProof/>
                <w:webHidden/>
              </w:rPr>
              <w:fldChar w:fldCharType="separate"/>
            </w:r>
            <w:r w:rsidR="00F81AA0">
              <w:rPr>
                <w:noProof/>
                <w:webHidden/>
              </w:rPr>
              <w:t>5</w:t>
            </w:r>
            <w:r w:rsidR="00F81AA0">
              <w:rPr>
                <w:noProof/>
                <w:webHidden/>
              </w:rPr>
              <w:fldChar w:fldCharType="end"/>
            </w:r>
          </w:hyperlink>
        </w:p>
        <w:p w14:paraId="34B323C2" w14:textId="295CF8CD" w:rsidR="00F81AA0" w:rsidRDefault="00D47AF4">
          <w:pPr>
            <w:pStyle w:val="TOC2"/>
            <w:rPr>
              <w:rFonts w:asciiTheme="minorHAnsi" w:eastAsiaTheme="minorEastAsia" w:hAnsiTheme="minorHAnsi" w:cstheme="minorBidi"/>
              <w:noProof/>
              <w:color w:val="auto"/>
              <w:sz w:val="24"/>
              <w:szCs w:val="24"/>
            </w:rPr>
          </w:pPr>
          <w:hyperlink w:anchor="_Toc49344741" w:history="1">
            <w:r w:rsidR="00F81AA0" w:rsidRPr="00E272FE">
              <w:rPr>
                <w:rStyle w:val="Hyperlink"/>
                <w:rFonts w:ascii="Arial" w:eastAsia="Arial" w:hAnsi="Arial" w:cs="Arial"/>
                <w:noProof/>
              </w:rPr>
              <w:t>Unit Beliefs</w:t>
            </w:r>
            <w:r w:rsidR="00F81AA0">
              <w:rPr>
                <w:noProof/>
                <w:webHidden/>
              </w:rPr>
              <w:tab/>
            </w:r>
            <w:r w:rsidR="00F81AA0">
              <w:rPr>
                <w:noProof/>
                <w:webHidden/>
              </w:rPr>
              <w:fldChar w:fldCharType="begin"/>
            </w:r>
            <w:r w:rsidR="00F81AA0">
              <w:rPr>
                <w:noProof/>
                <w:webHidden/>
              </w:rPr>
              <w:instrText xml:space="preserve"> PAGEREF _Toc49344741 \h </w:instrText>
            </w:r>
            <w:r w:rsidR="00F81AA0">
              <w:rPr>
                <w:noProof/>
                <w:webHidden/>
              </w:rPr>
            </w:r>
            <w:r w:rsidR="00F81AA0">
              <w:rPr>
                <w:noProof/>
                <w:webHidden/>
              </w:rPr>
              <w:fldChar w:fldCharType="separate"/>
            </w:r>
            <w:r w:rsidR="00F81AA0">
              <w:rPr>
                <w:noProof/>
                <w:webHidden/>
              </w:rPr>
              <w:t>5</w:t>
            </w:r>
            <w:r w:rsidR="00F81AA0">
              <w:rPr>
                <w:noProof/>
                <w:webHidden/>
              </w:rPr>
              <w:fldChar w:fldCharType="end"/>
            </w:r>
          </w:hyperlink>
        </w:p>
        <w:p w14:paraId="576F88DD" w14:textId="7372EA26" w:rsidR="00F81AA0" w:rsidRDefault="00D47AF4">
          <w:pPr>
            <w:pStyle w:val="TOC2"/>
            <w:rPr>
              <w:rFonts w:asciiTheme="minorHAnsi" w:eastAsiaTheme="minorEastAsia" w:hAnsiTheme="minorHAnsi" w:cstheme="minorBidi"/>
              <w:noProof/>
              <w:color w:val="auto"/>
              <w:sz w:val="24"/>
              <w:szCs w:val="24"/>
            </w:rPr>
          </w:pPr>
          <w:hyperlink w:anchor="_Toc49344742" w:history="1">
            <w:r w:rsidR="00F81AA0" w:rsidRPr="00E272FE">
              <w:rPr>
                <w:rStyle w:val="Hyperlink"/>
                <w:rFonts w:ascii="Arial" w:eastAsia="Arial" w:hAnsi="Arial" w:cs="Arial"/>
                <w:noProof/>
              </w:rPr>
              <w:t>Philosophy</w:t>
            </w:r>
            <w:r w:rsidR="00F81AA0">
              <w:rPr>
                <w:noProof/>
                <w:webHidden/>
              </w:rPr>
              <w:tab/>
            </w:r>
            <w:r w:rsidR="00F81AA0">
              <w:rPr>
                <w:noProof/>
                <w:webHidden/>
              </w:rPr>
              <w:fldChar w:fldCharType="begin"/>
            </w:r>
            <w:r w:rsidR="00F81AA0">
              <w:rPr>
                <w:noProof/>
                <w:webHidden/>
              </w:rPr>
              <w:instrText xml:space="preserve"> PAGEREF _Toc49344742 \h </w:instrText>
            </w:r>
            <w:r w:rsidR="00F81AA0">
              <w:rPr>
                <w:noProof/>
                <w:webHidden/>
              </w:rPr>
            </w:r>
            <w:r w:rsidR="00F81AA0">
              <w:rPr>
                <w:noProof/>
                <w:webHidden/>
              </w:rPr>
              <w:fldChar w:fldCharType="separate"/>
            </w:r>
            <w:r w:rsidR="00F81AA0">
              <w:rPr>
                <w:noProof/>
                <w:webHidden/>
              </w:rPr>
              <w:t>5</w:t>
            </w:r>
            <w:r w:rsidR="00F81AA0">
              <w:rPr>
                <w:noProof/>
                <w:webHidden/>
              </w:rPr>
              <w:fldChar w:fldCharType="end"/>
            </w:r>
          </w:hyperlink>
        </w:p>
        <w:p w14:paraId="6CE279BF" w14:textId="06AD254B" w:rsidR="00F81AA0" w:rsidRDefault="00D47AF4">
          <w:pPr>
            <w:pStyle w:val="TOC2"/>
            <w:rPr>
              <w:rFonts w:asciiTheme="minorHAnsi" w:eastAsiaTheme="minorEastAsia" w:hAnsiTheme="minorHAnsi" w:cstheme="minorBidi"/>
              <w:noProof/>
              <w:color w:val="auto"/>
              <w:sz w:val="24"/>
              <w:szCs w:val="24"/>
            </w:rPr>
          </w:pPr>
          <w:hyperlink w:anchor="_Toc49344743" w:history="1">
            <w:r w:rsidR="00F81AA0" w:rsidRPr="00E272FE">
              <w:rPr>
                <w:rStyle w:val="Hyperlink"/>
                <w:rFonts w:ascii="Arial" w:eastAsia="Arial" w:hAnsi="Arial" w:cs="Arial"/>
                <w:noProof/>
              </w:rPr>
              <w:t>Conceptual Framework</w:t>
            </w:r>
            <w:r w:rsidR="00F81AA0">
              <w:rPr>
                <w:noProof/>
                <w:webHidden/>
              </w:rPr>
              <w:tab/>
            </w:r>
            <w:r w:rsidR="00F81AA0">
              <w:rPr>
                <w:noProof/>
                <w:webHidden/>
              </w:rPr>
              <w:fldChar w:fldCharType="begin"/>
            </w:r>
            <w:r w:rsidR="00F81AA0">
              <w:rPr>
                <w:noProof/>
                <w:webHidden/>
              </w:rPr>
              <w:instrText xml:space="preserve"> PAGEREF _Toc49344743 \h </w:instrText>
            </w:r>
            <w:r w:rsidR="00F81AA0">
              <w:rPr>
                <w:noProof/>
                <w:webHidden/>
              </w:rPr>
            </w:r>
            <w:r w:rsidR="00F81AA0">
              <w:rPr>
                <w:noProof/>
                <w:webHidden/>
              </w:rPr>
              <w:fldChar w:fldCharType="separate"/>
            </w:r>
            <w:r w:rsidR="00F81AA0">
              <w:rPr>
                <w:noProof/>
                <w:webHidden/>
              </w:rPr>
              <w:t>6</w:t>
            </w:r>
            <w:r w:rsidR="00F81AA0">
              <w:rPr>
                <w:noProof/>
                <w:webHidden/>
              </w:rPr>
              <w:fldChar w:fldCharType="end"/>
            </w:r>
          </w:hyperlink>
        </w:p>
        <w:p w14:paraId="47659111" w14:textId="5CD840AF" w:rsidR="00F81AA0" w:rsidRDefault="00D47AF4">
          <w:pPr>
            <w:pStyle w:val="TOC2"/>
            <w:rPr>
              <w:rFonts w:asciiTheme="minorHAnsi" w:eastAsiaTheme="minorEastAsia" w:hAnsiTheme="minorHAnsi" w:cstheme="minorBidi"/>
              <w:noProof/>
              <w:color w:val="auto"/>
              <w:sz w:val="24"/>
              <w:szCs w:val="24"/>
            </w:rPr>
          </w:pPr>
          <w:hyperlink w:anchor="_Toc49344744" w:history="1">
            <w:r w:rsidR="00F81AA0" w:rsidRPr="00E272FE">
              <w:rPr>
                <w:rStyle w:val="Hyperlink"/>
                <w:rFonts w:ascii="Arial" w:eastAsia="Arial" w:hAnsi="Arial" w:cs="Arial"/>
                <w:noProof/>
              </w:rPr>
              <w:t>Council for the Accreditation of Educator Preparation (CAEP) Standards</w:t>
            </w:r>
            <w:r w:rsidR="00F81AA0">
              <w:rPr>
                <w:noProof/>
                <w:webHidden/>
              </w:rPr>
              <w:tab/>
            </w:r>
            <w:r w:rsidR="00F81AA0">
              <w:rPr>
                <w:noProof/>
                <w:webHidden/>
              </w:rPr>
              <w:fldChar w:fldCharType="begin"/>
            </w:r>
            <w:r w:rsidR="00F81AA0">
              <w:rPr>
                <w:noProof/>
                <w:webHidden/>
              </w:rPr>
              <w:instrText xml:space="preserve"> PAGEREF _Toc49344744 \h </w:instrText>
            </w:r>
            <w:r w:rsidR="00F81AA0">
              <w:rPr>
                <w:noProof/>
                <w:webHidden/>
              </w:rPr>
            </w:r>
            <w:r w:rsidR="00F81AA0">
              <w:rPr>
                <w:noProof/>
                <w:webHidden/>
              </w:rPr>
              <w:fldChar w:fldCharType="separate"/>
            </w:r>
            <w:r w:rsidR="00F81AA0">
              <w:rPr>
                <w:noProof/>
                <w:webHidden/>
              </w:rPr>
              <w:t>7</w:t>
            </w:r>
            <w:r w:rsidR="00F81AA0">
              <w:rPr>
                <w:noProof/>
                <w:webHidden/>
              </w:rPr>
              <w:fldChar w:fldCharType="end"/>
            </w:r>
          </w:hyperlink>
        </w:p>
        <w:p w14:paraId="1E7B1C9C" w14:textId="449EF2F6" w:rsidR="00F81AA0" w:rsidRDefault="00D47AF4">
          <w:pPr>
            <w:pStyle w:val="TOC2"/>
            <w:rPr>
              <w:rFonts w:asciiTheme="minorHAnsi" w:eastAsiaTheme="minorEastAsia" w:hAnsiTheme="minorHAnsi" w:cstheme="minorBidi"/>
              <w:noProof/>
              <w:color w:val="auto"/>
              <w:sz w:val="24"/>
              <w:szCs w:val="24"/>
            </w:rPr>
          </w:pPr>
          <w:hyperlink w:anchor="_Toc49344745" w:history="1">
            <w:r w:rsidR="00F81AA0" w:rsidRPr="00E272FE">
              <w:rPr>
                <w:rStyle w:val="Hyperlink"/>
                <w:rFonts w:ascii="Arial" w:eastAsia="Arial" w:hAnsi="Arial" w:cs="Arial"/>
                <w:noProof/>
              </w:rPr>
              <w:t>Code of Ethics of the Education Profession</w:t>
            </w:r>
            <w:r w:rsidR="00F81AA0">
              <w:rPr>
                <w:noProof/>
                <w:webHidden/>
              </w:rPr>
              <w:tab/>
            </w:r>
            <w:r w:rsidR="00F81AA0">
              <w:rPr>
                <w:noProof/>
                <w:webHidden/>
              </w:rPr>
              <w:fldChar w:fldCharType="begin"/>
            </w:r>
            <w:r w:rsidR="00F81AA0">
              <w:rPr>
                <w:noProof/>
                <w:webHidden/>
              </w:rPr>
              <w:instrText xml:space="preserve"> PAGEREF _Toc49344745 \h </w:instrText>
            </w:r>
            <w:r w:rsidR="00F81AA0">
              <w:rPr>
                <w:noProof/>
                <w:webHidden/>
              </w:rPr>
            </w:r>
            <w:r w:rsidR="00F81AA0">
              <w:rPr>
                <w:noProof/>
                <w:webHidden/>
              </w:rPr>
              <w:fldChar w:fldCharType="separate"/>
            </w:r>
            <w:r w:rsidR="00F81AA0">
              <w:rPr>
                <w:noProof/>
                <w:webHidden/>
              </w:rPr>
              <w:t>8</w:t>
            </w:r>
            <w:r w:rsidR="00F81AA0">
              <w:rPr>
                <w:noProof/>
                <w:webHidden/>
              </w:rPr>
              <w:fldChar w:fldCharType="end"/>
            </w:r>
          </w:hyperlink>
        </w:p>
        <w:p w14:paraId="74054192" w14:textId="4016C452" w:rsidR="00F81AA0" w:rsidRDefault="00D47AF4">
          <w:pPr>
            <w:pStyle w:val="TOC2"/>
            <w:rPr>
              <w:rFonts w:asciiTheme="minorHAnsi" w:eastAsiaTheme="minorEastAsia" w:hAnsiTheme="minorHAnsi" w:cstheme="minorBidi"/>
              <w:noProof/>
              <w:color w:val="auto"/>
              <w:sz w:val="24"/>
              <w:szCs w:val="24"/>
            </w:rPr>
          </w:pPr>
          <w:hyperlink w:anchor="_Toc49344746" w:history="1">
            <w:r w:rsidR="00F81AA0" w:rsidRPr="00E272FE">
              <w:rPr>
                <w:rStyle w:val="Hyperlink"/>
                <w:rFonts w:ascii="Arial" w:eastAsia="Arial" w:hAnsi="Arial" w:cs="Arial"/>
                <w:noProof/>
              </w:rPr>
              <w:t>Mission Statements</w:t>
            </w:r>
            <w:r w:rsidR="00F81AA0">
              <w:rPr>
                <w:noProof/>
                <w:webHidden/>
              </w:rPr>
              <w:tab/>
            </w:r>
            <w:r w:rsidR="00F81AA0">
              <w:rPr>
                <w:noProof/>
                <w:webHidden/>
              </w:rPr>
              <w:fldChar w:fldCharType="begin"/>
            </w:r>
            <w:r w:rsidR="00F81AA0">
              <w:rPr>
                <w:noProof/>
                <w:webHidden/>
              </w:rPr>
              <w:instrText xml:space="preserve"> PAGEREF _Toc49344746 \h </w:instrText>
            </w:r>
            <w:r w:rsidR="00F81AA0">
              <w:rPr>
                <w:noProof/>
                <w:webHidden/>
              </w:rPr>
            </w:r>
            <w:r w:rsidR="00F81AA0">
              <w:rPr>
                <w:noProof/>
                <w:webHidden/>
              </w:rPr>
              <w:fldChar w:fldCharType="separate"/>
            </w:r>
            <w:r w:rsidR="00F81AA0">
              <w:rPr>
                <w:noProof/>
                <w:webHidden/>
              </w:rPr>
              <w:t>10</w:t>
            </w:r>
            <w:r w:rsidR="00F81AA0">
              <w:rPr>
                <w:noProof/>
                <w:webHidden/>
              </w:rPr>
              <w:fldChar w:fldCharType="end"/>
            </w:r>
          </w:hyperlink>
        </w:p>
        <w:p w14:paraId="17E3D4B6" w14:textId="7C8F0B63" w:rsidR="00F81AA0" w:rsidRDefault="00D47AF4">
          <w:pPr>
            <w:pStyle w:val="TOC2"/>
            <w:rPr>
              <w:rFonts w:asciiTheme="minorHAnsi" w:eastAsiaTheme="minorEastAsia" w:hAnsiTheme="minorHAnsi" w:cstheme="minorBidi"/>
              <w:noProof/>
              <w:color w:val="auto"/>
              <w:sz w:val="24"/>
              <w:szCs w:val="24"/>
            </w:rPr>
          </w:pPr>
          <w:hyperlink w:anchor="_Toc49344748" w:history="1">
            <w:r w:rsidR="00F81AA0" w:rsidRPr="00E272FE">
              <w:rPr>
                <w:rStyle w:val="Hyperlink"/>
                <w:rFonts w:ascii="Arial" w:eastAsia="Arial" w:hAnsi="Arial" w:cs="Arial"/>
                <w:noProof/>
              </w:rPr>
              <w:t>Program Director Contact Information</w:t>
            </w:r>
            <w:r w:rsidR="00F81AA0">
              <w:rPr>
                <w:noProof/>
                <w:webHidden/>
              </w:rPr>
              <w:tab/>
            </w:r>
            <w:r w:rsidR="00F81AA0">
              <w:rPr>
                <w:noProof/>
                <w:webHidden/>
              </w:rPr>
              <w:fldChar w:fldCharType="begin"/>
            </w:r>
            <w:r w:rsidR="00F81AA0">
              <w:rPr>
                <w:noProof/>
                <w:webHidden/>
              </w:rPr>
              <w:instrText xml:space="preserve"> PAGEREF _Toc49344748 \h </w:instrText>
            </w:r>
            <w:r w:rsidR="00F81AA0">
              <w:rPr>
                <w:noProof/>
                <w:webHidden/>
              </w:rPr>
            </w:r>
            <w:r w:rsidR="00F81AA0">
              <w:rPr>
                <w:noProof/>
                <w:webHidden/>
              </w:rPr>
              <w:fldChar w:fldCharType="separate"/>
            </w:r>
            <w:r w:rsidR="00F81AA0">
              <w:rPr>
                <w:noProof/>
                <w:webHidden/>
              </w:rPr>
              <w:t>11</w:t>
            </w:r>
            <w:r w:rsidR="00F81AA0">
              <w:rPr>
                <w:noProof/>
                <w:webHidden/>
              </w:rPr>
              <w:fldChar w:fldCharType="end"/>
            </w:r>
          </w:hyperlink>
        </w:p>
        <w:p w14:paraId="1A640011" w14:textId="700F55B7" w:rsidR="00F81AA0" w:rsidRDefault="00D47AF4">
          <w:pPr>
            <w:pStyle w:val="TOC2"/>
            <w:rPr>
              <w:rFonts w:asciiTheme="minorHAnsi" w:eastAsiaTheme="minorEastAsia" w:hAnsiTheme="minorHAnsi" w:cstheme="minorBidi"/>
              <w:noProof/>
              <w:color w:val="auto"/>
              <w:sz w:val="24"/>
              <w:szCs w:val="24"/>
            </w:rPr>
          </w:pPr>
          <w:hyperlink w:anchor="_Toc49344749" w:history="1">
            <w:r w:rsidR="00F81AA0" w:rsidRPr="00E272FE">
              <w:rPr>
                <w:rStyle w:val="Hyperlink"/>
                <w:rFonts w:ascii="Arial" w:eastAsia="Arial" w:hAnsi="Arial" w:cs="Arial"/>
                <w:noProof/>
              </w:rPr>
              <w:t>Initial Teacher Certification Programs</w:t>
            </w:r>
            <w:r w:rsidR="00F81AA0">
              <w:rPr>
                <w:noProof/>
                <w:webHidden/>
              </w:rPr>
              <w:tab/>
            </w:r>
            <w:r w:rsidR="00F81AA0">
              <w:rPr>
                <w:noProof/>
                <w:webHidden/>
              </w:rPr>
              <w:fldChar w:fldCharType="begin"/>
            </w:r>
            <w:r w:rsidR="00F81AA0">
              <w:rPr>
                <w:noProof/>
                <w:webHidden/>
              </w:rPr>
              <w:instrText xml:space="preserve"> PAGEREF _Toc49344749 \h </w:instrText>
            </w:r>
            <w:r w:rsidR="00F81AA0">
              <w:rPr>
                <w:noProof/>
                <w:webHidden/>
              </w:rPr>
            </w:r>
            <w:r w:rsidR="00F81AA0">
              <w:rPr>
                <w:noProof/>
                <w:webHidden/>
              </w:rPr>
              <w:fldChar w:fldCharType="separate"/>
            </w:r>
            <w:r w:rsidR="00F81AA0">
              <w:rPr>
                <w:noProof/>
                <w:webHidden/>
              </w:rPr>
              <w:t>11</w:t>
            </w:r>
            <w:r w:rsidR="00F81AA0">
              <w:rPr>
                <w:noProof/>
                <w:webHidden/>
              </w:rPr>
              <w:fldChar w:fldCharType="end"/>
            </w:r>
          </w:hyperlink>
        </w:p>
        <w:p w14:paraId="09635DA0" w14:textId="13F47F7F" w:rsidR="00F81AA0" w:rsidRDefault="00D47AF4">
          <w:pPr>
            <w:pStyle w:val="TOC2"/>
            <w:rPr>
              <w:rFonts w:asciiTheme="minorHAnsi" w:eastAsiaTheme="minorEastAsia" w:hAnsiTheme="minorHAnsi" w:cstheme="minorBidi"/>
              <w:noProof/>
              <w:color w:val="auto"/>
              <w:sz w:val="24"/>
              <w:szCs w:val="24"/>
            </w:rPr>
          </w:pPr>
          <w:hyperlink w:anchor="_Toc49344750" w:history="1">
            <w:r w:rsidR="00F81AA0" w:rsidRPr="00E272FE">
              <w:rPr>
                <w:rStyle w:val="Hyperlink"/>
                <w:rFonts w:ascii="Arial" w:eastAsia="Arial" w:hAnsi="Arial" w:cs="Arial"/>
                <w:noProof/>
              </w:rPr>
              <w:t>Teacher Certification Programs of Study</w:t>
            </w:r>
            <w:r w:rsidR="00F81AA0">
              <w:rPr>
                <w:noProof/>
                <w:webHidden/>
              </w:rPr>
              <w:tab/>
            </w:r>
            <w:r w:rsidR="00F81AA0">
              <w:rPr>
                <w:noProof/>
                <w:webHidden/>
              </w:rPr>
              <w:fldChar w:fldCharType="begin"/>
            </w:r>
            <w:r w:rsidR="00F81AA0">
              <w:rPr>
                <w:noProof/>
                <w:webHidden/>
              </w:rPr>
              <w:instrText xml:space="preserve"> PAGEREF _Toc49344750 \h </w:instrText>
            </w:r>
            <w:r w:rsidR="00F81AA0">
              <w:rPr>
                <w:noProof/>
                <w:webHidden/>
              </w:rPr>
            </w:r>
            <w:r w:rsidR="00F81AA0">
              <w:rPr>
                <w:noProof/>
                <w:webHidden/>
              </w:rPr>
              <w:fldChar w:fldCharType="separate"/>
            </w:r>
            <w:r w:rsidR="00F81AA0">
              <w:rPr>
                <w:noProof/>
                <w:webHidden/>
              </w:rPr>
              <w:t>12</w:t>
            </w:r>
            <w:r w:rsidR="00F81AA0">
              <w:rPr>
                <w:noProof/>
                <w:webHidden/>
              </w:rPr>
              <w:fldChar w:fldCharType="end"/>
            </w:r>
          </w:hyperlink>
        </w:p>
        <w:p w14:paraId="440B879C" w14:textId="5C7637DF" w:rsidR="00F81AA0" w:rsidRDefault="00D47AF4">
          <w:pPr>
            <w:pStyle w:val="TOC2"/>
            <w:rPr>
              <w:rFonts w:asciiTheme="minorHAnsi" w:eastAsiaTheme="minorEastAsia" w:hAnsiTheme="minorHAnsi" w:cstheme="minorBidi"/>
              <w:noProof/>
              <w:color w:val="auto"/>
              <w:sz w:val="24"/>
              <w:szCs w:val="24"/>
            </w:rPr>
          </w:pPr>
          <w:hyperlink w:anchor="_Toc49344751" w:history="1">
            <w:r w:rsidR="00F81AA0" w:rsidRPr="00E272FE">
              <w:rPr>
                <w:rStyle w:val="Hyperlink"/>
                <w:rFonts w:ascii="Arial" w:eastAsia="Arial" w:hAnsi="Arial" w:cs="Arial"/>
                <w:noProof/>
              </w:rPr>
              <w:t>Definitions</w:t>
            </w:r>
            <w:r w:rsidR="00F81AA0">
              <w:rPr>
                <w:noProof/>
                <w:webHidden/>
              </w:rPr>
              <w:tab/>
            </w:r>
            <w:r w:rsidR="00F81AA0">
              <w:rPr>
                <w:noProof/>
                <w:webHidden/>
              </w:rPr>
              <w:fldChar w:fldCharType="begin"/>
            </w:r>
            <w:r w:rsidR="00F81AA0">
              <w:rPr>
                <w:noProof/>
                <w:webHidden/>
              </w:rPr>
              <w:instrText xml:space="preserve"> PAGEREF _Toc49344751 \h </w:instrText>
            </w:r>
            <w:r w:rsidR="00F81AA0">
              <w:rPr>
                <w:noProof/>
                <w:webHidden/>
              </w:rPr>
            </w:r>
            <w:r w:rsidR="00F81AA0">
              <w:rPr>
                <w:noProof/>
                <w:webHidden/>
              </w:rPr>
              <w:fldChar w:fldCharType="separate"/>
            </w:r>
            <w:r w:rsidR="00F81AA0">
              <w:rPr>
                <w:noProof/>
                <w:webHidden/>
              </w:rPr>
              <w:t>13</w:t>
            </w:r>
            <w:r w:rsidR="00F81AA0">
              <w:rPr>
                <w:noProof/>
                <w:webHidden/>
              </w:rPr>
              <w:fldChar w:fldCharType="end"/>
            </w:r>
          </w:hyperlink>
        </w:p>
        <w:p w14:paraId="095E4644" w14:textId="2A563F56" w:rsidR="00F81AA0" w:rsidRDefault="00D47AF4">
          <w:pPr>
            <w:pStyle w:val="TOC2"/>
            <w:rPr>
              <w:rFonts w:asciiTheme="minorHAnsi" w:eastAsiaTheme="minorEastAsia" w:hAnsiTheme="minorHAnsi" w:cstheme="minorBidi"/>
              <w:noProof/>
              <w:color w:val="auto"/>
              <w:sz w:val="24"/>
              <w:szCs w:val="24"/>
            </w:rPr>
          </w:pPr>
          <w:hyperlink w:anchor="_Toc49344752" w:history="1">
            <w:r w:rsidR="00F81AA0" w:rsidRPr="00E272FE">
              <w:rPr>
                <w:rStyle w:val="Hyperlink"/>
                <w:rFonts w:ascii="Arial" w:eastAsia="Arial" w:hAnsi="Arial" w:cs="Arial"/>
                <w:noProof/>
              </w:rPr>
              <w:t>Professional Education Sequence</w:t>
            </w:r>
            <w:r w:rsidR="00F81AA0">
              <w:rPr>
                <w:noProof/>
                <w:webHidden/>
              </w:rPr>
              <w:tab/>
            </w:r>
            <w:r w:rsidR="00F81AA0">
              <w:rPr>
                <w:noProof/>
                <w:webHidden/>
              </w:rPr>
              <w:fldChar w:fldCharType="begin"/>
            </w:r>
            <w:r w:rsidR="00F81AA0">
              <w:rPr>
                <w:noProof/>
                <w:webHidden/>
              </w:rPr>
              <w:instrText xml:space="preserve"> PAGEREF _Toc49344752 \h </w:instrText>
            </w:r>
            <w:r w:rsidR="00F81AA0">
              <w:rPr>
                <w:noProof/>
                <w:webHidden/>
              </w:rPr>
            </w:r>
            <w:r w:rsidR="00F81AA0">
              <w:rPr>
                <w:noProof/>
                <w:webHidden/>
              </w:rPr>
              <w:fldChar w:fldCharType="separate"/>
            </w:r>
            <w:r w:rsidR="00F81AA0">
              <w:rPr>
                <w:noProof/>
                <w:webHidden/>
              </w:rPr>
              <w:t>16</w:t>
            </w:r>
            <w:r w:rsidR="00F81AA0">
              <w:rPr>
                <w:noProof/>
                <w:webHidden/>
              </w:rPr>
              <w:fldChar w:fldCharType="end"/>
            </w:r>
          </w:hyperlink>
        </w:p>
        <w:p w14:paraId="00BA42F9" w14:textId="27E92195" w:rsidR="00F81AA0" w:rsidRDefault="00D47AF4">
          <w:pPr>
            <w:pStyle w:val="TOC2"/>
            <w:rPr>
              <w:rFonts w:asciiTheme="minorHAnsi" w:eastAsiaTheme="minorEastAsia" w:hAnsiTheme="minorHAnsi" w:cstheme="minorBidi"/>
              <w:noProof/>
              <w:color w:val="auto"/>
              <w:sz w:val="24"/>
              <w:szCs w:val="24"/>
            </w:rPr>
          </w:pPr>
          <w:hyperlink w:anchor="_Toc49344753" w:history="1">
            <w:r w:rsidR="00F81AA0" w:rsidRPr="00E272FE">
              <w:rPr>
                <w:rStyle w:val="Hyperlink"/>
                <w:rFonts w:ascii="Arial" w:eastAsia="Arial" w:hAnsi="Arial" w:cs="Arial"/>
                <w:noProof/>
              </w:rPr>
              <w:t>Undergraduate Student Admission Process</w:t>
            </w:r>
            <w:r w:rsidR="00F81AA0">
              <w:rPr>
                <w:noProof/>
                <w:webHidden/>
              </w:rPr>
              <w:tab/>
            </w:r>
            <w:r w:rsidR="00F81AA0">
              <w:rPr>
                <w:noProof/>
                <w:webHidden/>
              </w:rPr>
              <w:fldChar w:fldCharType="begin"/>
            </w:r>
            <w:r w:rsidR="00F81AA0">
              <w:rPr>
                <w:noProof/>
                <w:webHidden/>
              </w:rPr>
              <w:instrText xml:space="preserve"> PAGEREF _Toc49344753 \h </w:instrText>
            </w:r>
            <w:r w:rsidR="00F81AA0">
              <w:rPr>
                <w:noProof/>
                <w:webHidden/>
              </w:rPr>
            </w:r>
            <w:r w:rsidR="00F81AA0">
              <w:rPr>
                <w:noProof/>
                <w:webHidden/>
              </w:rPr>
              <w:fldChar w:fldCharType="separate"/>
            </w:r>
            <w:r w:rsidR="00F81AA0">
              <w:rPr>
                <w:noProof/>
                <w:webHidden/>
              </w:rPr>
              <w:t>16</w:t>
            </w:r>
            <w:r w:rsidR="00F81AA0">
              <w:rPr>
                <w:noProof/>
                <w:webHidden/>
              </w:rPr>
              <w:fldChar w:fldCharType="end"/>
            </w:r>
          </w:hyperlink>
        </w:p>
        <w:p w14:paraId="04A7FAA4" w14:textId="40206740" w:rsidR="00F81AA0" w:rsidRDefault="00D47AF4">
          <w:pPr>
            <w:pStyle w:val="TOC2"/>
            <w:rPr>
              <w:rFonts w:asciiTheme="minorHAnsi" w:eastAsiaTheme="minorEastAsia" w:hAnsiTheme="minorHAnsi" w:cstheme="minorBidi"/>
              <w:noProof/>
              <w:color w:val="auto"/>
              <w:sz w:val="24"/>
              <w:szCs w:val="24"/>
            </w:rPr>
          </w:pPr>
          <w:hyperlink w:anchor="_Toc49344754" w:history="1">
            <w:r w:rsidR="00F81AA0" w:rsidRPr="00E272FE">
              <w:rPr>
                <w:rStyle w:val="Hyperlink"/>
                <w:rFonts w:ascii="Arial" w:eastAsia="Arial" w:hAnsi="Arial" w:cs="Arial"/>
                <w:noProof/>
              </w:rPr>
              <w:t>Re-Interview Process</w:t>
            </w:r>
            <w:r w:rsidR="00F81AA0">
              <w:rPr>
                <w:noProof/>
                <w:webHidden/>
              </w:rPr>
              <w:tab/>
            </w:r>
            <w:r w:rsidR="00F81AA0">
              <w:rPr>
                <w:noProof/>
                <w:webHidden/>
              </w:rPr>
              <w:fldChar w:fldCharType="begin"/>
            </w:r>
            <w:r w:rsidR="00F81AA0">
              <w:rPr>
                <w:noProof/>
                <w:webHidden/>
              </w:rPr>
              <w:instrText xml:space="preserve"> PAGEREF _Toc49344754 \h </w:instrText>
            </w:r>
            <w:r w:rsidR="00F81AA0">
              <w:rPr>
                <w:noProof/>
                <w:webHidden/>
              </w:rPr>
            </w:r>
            <w:r w:rsidR="00F81AA0">
              <w:rPr>
                <w:noProof/>
                <w:webHidden/>
              </w:rPr>
              <w:fldChar w:fldCharType="separate"/>
            </w:r>
            <w:r w:rsidR="00F81AA0">
              <w:rPr>
                <w:noProof/>
                <w:webHidden/>
              </w:rPr>
              <w:t>17</w:t>
            </w:r>
            <w:r w:rsidR="00F81AA0">
              <w:rPr>
                <w:noProof/>
                <w:webHidden/>
              </w:rPr>
              <w:fldChar w:fldCharType="end"/>
            </w:r>
          </w:hyperlink>
        </w:p>
        <w:p w14:paraId="3B471130" w14:textId="1A196C7B" w:rsidR="00F81AA0" w:rsidRDefault="00D47AF4">
          <w:pPr>
            <w:pStyle w:val="TOC2"/>
            <w:rPr>
              <w:rFonts w:asciiTheme="minorHAnsi" w:eastAsiaTheme="minorEastAsia" w:hAnsiTheme="minorHAnsi" w:cstheme="minorBidi"/>
              <w:noProof/>
              <w:color w:val="auto"/>
              <w:sz w:val="24"/>
              <w:szCs w:val="24"/>
            </w:rPr>
          </w:pPr>
          <w:hyperlink w:anchor="_Toc49344755" w:history="1">
            <w:r w:rsidR="00F81AA0" w:rsidRPr="00E272FE">
              <w:rPr>
                <w:rStyle w:val="Hyperlink"/>
                <w:rFonts w:ascii="Arial" w:eastAsia="Arial" w:hAnsi="Arial" w:cs="Arial"/>
                <w:noProof/>
              </w:rPr>
              <w:t>Transfer Student Admission Process</w:t>
            </w:r>
            <w:r w:rsidR="00F81AA0">
              <w:rPr>
                <w:noProof/>
                <w:webHidden/>
              </w:rPr>
              <w:tab/>
            </w:r>
            <w:r w:rsidR="00F81AA0">
              <w:rPr>
                <w:noProof/>
                <w:webHidden/>
              </w:rPr>
              <w:fldChar w:fldCharType="begin"/>
            </w:r>
            <w:r w:rsidR="00F81AA0">
              <w:rPr>
                <w:noProof/>
                <w:webHidden/>
              </w:rPr>
              <w:instrText xml:space="preserve"> PAGEREF _Toc49344755 \h </w:instrText>
            </w:r>
            <w:r w:rsidR="00F81AA0">
              <w:rPr>
                <w:noProof/>
                <w:webHidden/>
              </w:rPr>
            </w:r>
            <w:r w:rsidR="00F81AA0">
              <w:rPr>
                <w:noProof/>
                <w:webHidden/>
              </w:rPr>
              <w:fldChar w:fldCharType="separate"/>
            </w:r>
            <w:r w:rsidR="00F81AA0">
              <w:rPr>
                <w:noProof/>
                <w:webHidden/>
              </w:rPr>
              <w:t>17</w:t>
            </w:r>
            <w:r w:rsidR="00F81AA0">
              <w:rPr>
                <w:noProof/>
                <w:webHidden/>
              </w:rPr>
              <w:fldChar w:fldCharType="end"/>
            </w:r>
          </w:hyperlink>
        </w:p>
        <w:p w14:paraId="306B38D6" w14:textId="22D5B5E4" w:rsidR="00F81AA0" w:rsidRDefault="00D47AF4">
          <w:pPr>
            <w:pStyle w:val="TOC2"/>
            <w:rPr>
              <w:rFonts w:asciiTheme="minorHAnsi" w:eastAsiaTheme="minorEastAsia" w:hAnsiTheme="minorHAnsi" w:cstheme="minorBidi"/>
              <w:noProof/>
              <w:color w:val="auto"/>
              <w:sz w:val="24"/>
              <w:szCs w:val="24"/>
            </w:rPr>
          </w:pPr>
          <w:hyperlink w:anchor="_Toc49344756" w:history="1">
            <w:r w:rsidR="00F81AA0" w:rsidRPr="00E272FE">
              <w:rPr>
                <w:rStyle w:val="Hyperlink"/>
                <w:rFonts w:ascii="Arial" w:eastAsia="Arial" w:hAnsi="Arial" w:cs="Arial"/>
                <w:noProof/>
              </w:rPr>
              <w:t>Requirements for Retention and Graduation in Teacher Education</w:t>
            </w:r>
            <w:r w:rsidR="00F81AA0">
              <w:rPr>
                <w:noProof/>
                <w:webHidden/>
              </w:rPr>
              <w:tab/>
            </w:r>
            <w:r w:rsidR="00F81AA0">
              <w:rPr>
                <w:noProof/>
                <w:webHidden/>
              </w:rPr>
              <w:fldChar w:fldCharType="begin"/>
            </w:r>
            <w:r w:rsidR="00F81AA0">
              <w:rPr>
                <w:noProof/>
                <w:webHidden/>
              </w:rPr>
              <w:instrText xml:space="preserve"> PAGEREF _Toc49344756 \h </w:instrText>
            </w:r>
            <w:r w:rsidR="00F81AA0">
              <w:rPr>
                <w:noProof/>
                <w:webHidden/>
              </w:rPr>
            </w:r>
            <w:r w:rsidR="00F81AA0">
              <w:rPr>
                <w:noProof/>
                <w:webHidden/>
              </w:rPr>
              <w:fldChar w:fldCharType="separate"/>
            </w:r>
            <w:r w:rsidR="00F81AA0">
              <w:rPr>
                <w:noProof/>
                <w:webHidden/>
              </w:rPr>
              <w:t>18</w:t>
            </w:r>
            <w:r w:rsidR="00F81AA0">
              <w:rPr>
                <w:noProof/>
                <w:webHidden/>
              </w:rPr>
              <w:fldChar w:fldCharType="end"/>
            </w:r>
          </w:hyperlink>
        </w:p>
        <w:p w14:paraId="1C702E87" w14:textId="3CB4427C" w:rsidR="00F81AA0" w:rsidRDefault="00D47AF4">
          <w:pPr>
            <w:pStyle w:val="TOC2"/>
            <w:rPr>
              <w:rFonts w:asciiTheme="minorHAnsi" w:eastAsiaTheme="minorEastAsia" w:hAnsiTheme="minorHAnsi" w:cstheme="minorBidi"/>
              <w:noProof/>
              <w:color w:val="auto"/>
              <w:sz w:val="24"/>
              <w:szCs w:val="24"/>
            </w:rPr>
          </w:pPr>
          <w:hyperlink w:anchor="_Toc49344757" w:history="1">
            <w:r w:rsidR="00F81AA0" w:rsidRPr="00E272FE">
              <w:rPr>
                <w:rStyle w:val="Hyperlink"/>
                <w:rFonts w:ascii="Arial" w:eastAsia="Arial" w:hAnsi="Arial" w:cs="Arial"/>
                <w:noProof/>
              </w:rPr>
              <w:t>Proficiencies, Dispositions, and Professional Practice</w:t>
            </w:r>
            <w:r w:rsidR="00F81AA0">
              <w:rPr>
                <w:noProof/>
                <w:webHidden/>
              </w:rPr>
              <w:tab/>
            </w:r>
            <w:r w:rsidR="00F81AA0">
              <w:rPr>
                <w:noProof/>
                <w:webHidden/>
              </w:rPr>
              <w:fldChar w:fldCharType="begin"/>
            </w:r>
            <w:r w:rsidR="00F81AA0">
              <w:rPr>
                <w:noProof/>
                <w:webHidden/>
              </w:rPr>
              <w:instrText xml:space="preserve"> PAGEREF _Toc49344757 \h </w:instrText>
            </w:r>
            <w:r w:rsidR="00F81AA0">
              <w:rPr>
                <w:noProof/>
                <w:webHidden/>
              </w:rPr>
            </w:r>
            <w:r w:rsidR="00F81AA0">
              <w:rPr>
                <w:noProof/>
                <w:webHidden/>
              </w:rPr>
              <w:fldChar w:fldCharType="separate"/>
            </w:r>
            <w:r w:rsidR="00F81AA0">
              <w:rPr>
                <w:noProof/>
                <w:webHidden/>
              </w:rPr>
              <w:t>18</w:t>
            </w:r>
            <w:r w:rsidR="00F81AA0">
              <w:rPr>
                <w:noProof/>
                <w:webHidden/>
              </w:rPr>
              <w:fldChar w:fldCharType="end"/>
            </w:r>
          </w:hyperlink>
        </w:p>
        <w:p w14:paraId="16B5C125" w14:textId="72311F64" w:rsidR="00F81AA0" w:rsidRDefault="00D47AF4">
          <w:pPr>
            <w:pStyle w:val="TOC2"/>
            <w:rPr>
              <w:rFonts w:asciiTheme="minorHAnsi" w:eastAsiaTheme="minorEastAsia" w:hAnsiTheme="minorHAnsi" w:cstheme="minorBidi"/>
              <w:noProof/>
              <w:color w:val="auto"/>
              <w:sz w:val="24"/>
              <w:szCs w:val="24"/>
            </w:rPr>
          </w:pPr>
          <w:hyperlink w:anchor="_Toc49344758" w:history="1">
            <w:r w:rsidR="00F81AA0" w:rsidRPr="00E272FE">
              <w:rPr>
                <w:rStyle w:val="Hyperlink"/>
                <w:rFonts w:ascii="Arial" w:eastAsia="Arial" w:hAnsi="Arial" w:cs="Arial"/>
                <w:noProof/>
              </w:rPr>
              <w:t>Appeals, Suspension, and Dismissal</w:t>
            </w:r>
            <w:r w:rsidR="00F81AA0">
              <w:rPr>
                <w:noProof/>
                <w:webHidden/>
              </w:rPr>
              <w:tab/>
            </w:r>
            <w:r w:rsidR="00F81AA0">
              <w:rPr>
                <w:noProof/>
                <w:webHidden/>
              </w:rPr>
              <w:fldChar w:fldCharType="begin"/>
            </w:r>
            <w:r w:rsidR="00F81AA0">
              <w:rPr>
                <w:noProof/>
                <w:webHidden/>
              </w:rPr>
              <w:instrText xml:space="preserve"> PAGEREF _Toc49344758 \h </w:instrText>
            </w:r>
            <w:r w:rsidR="00F81AA0">
              <w:rPr>
                <w:noProof/>
                <w:webHidden/>
              </w:rPr>
            </w:r>
            <w:r w:rsidR="00F81AA0">
              <w:rPr>
                <w:noProof/>
                <w:webHidden/>
              </w:rPr>
              <w:fldChar w:fldCharType="separate"/>
            </w:r>
            <w:r w:rsidR="00F81AA0">
              <w:rPr>
                <w:noProof/>
                <w:webHidden/>
              </w:rPr>
              <w:t>20</w:t>
            </w:r>
            <w:r w:rsidR="00F81AA0">
              <w:rPr>
                <w:noProof/>
                <w:webHidden/>
              </w:rPr>
              <w:fldChar w:fldCharType="end"/>
            </w:r>
          </w:hyperlink>
        </w:p>
        <w:p w14:paraId="55BF6296" w14:textId="6E12AB27"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59" w:history="1">
            <w:r w:rsidR="00F81AA0" w:rsidRPr="00E272FE">
              <w:rPr>
                <w:rStyle w:val="Hyperlink"/>
                <w:rFonts w:ascii="Arial" w:eastAsia="Arial" w:hAnsi="Arial" w:cs="Arial"/>
                <w:noProof/>
              </w:rPr>
              <w:t>Admission Process—Appeal</w:t>
            </w:r>
            <w:r w:rsidR="00F81AA0">
              <w:rPr>
                <w:noProof/>
                <w:webHidden/>
              </w:rPr>
              <w:tab/>
            </w:r>
            <w:r w:rsidR="00F81AA0">
              <w:rPr>
                <w:noProof/>
                <w:webHidden/>
              </w:rPr>
              <w:fldChar w:fldCharType="begin"/>
            </w:r>
            <w:r w:rsidR="00F81AA0">
              <w:rPr>
                <w:noProof/>
                <w:webHidden/>
              </w:rPr>
              <w:instrText xml:space="preserve"> PAGEREF _Toc49344759 \h </w:instrText>
            </w:r>
            <w:r w:rsidR="00F81AA0">
              <w:rPr>
                <w:noProof/>
                <w:webHidden/>
              </w:rPr>
            </w:r>
            <w:r w:rsidR="00F81AA0">
              <w:rPr>
                <w:noProof/>
                <w:webHidden/>
              </w:rPr>
              <w:fldChar w:fldCharType="separate"/>
            </w:r>
            <w:r w:rsidR="00F81AA0">
              <w:rPr>
                <w:noProof/>
                <w:webHidden/>
              </w:rPr>
              <w:t>20</w:t>
            </w:r>
            <w:r w:rsidR="00F81AA0">
              <w:rPr>
                <w:noProof/>
                <w:webHidden/>
              </w:rPr>
              <w:fldChar w:fldCharType="end"/>
            </w:r>
          </w:hyperlink>
        </w:p>
        <w:p w14:paraId="2A35EC89" w14:textId="6F2FA329"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60" w:history="1">
            <w:r w:rsidR="00F81AA0" w:rsidRPr="00E272FE">
              <w:rPr>
                <w:rStyle w:val="Hyperlink"/>
                <w:rFonts w:ascii="Arial" w:eastAsia="Arial" w:hAnsi="Arial" w:cs="Arial"/>
                <w:noProof/>
              </w:rPr>
              <w:t>Suspension from the Teacher Education Program</w:t>
            </w:r>
            <w:r w:rsidR="00F81AA0">
              <w:rPr>
                <w:noProof/>
                <w:webHidden/>
              </w:rPr>
              <w:tab/>
            </w:r>
            <w:r w:rsidR="00F81AA0">
              <w:rPr>
                <w:noProof/>
                <w:webHidden/>
              </w:rPr>
              <w:fldChar w:fldCharType="begin"/>
            </w:r>
            <w:r w:rsidR="00F81AA0">
              <w:rPr>
                <w:noProof/>
                <w:webHidden/>
              </w:rPr>
              <w:instrText xml:space="preserve"> PAGEREF _Toc49344760 \h </w:instrText>
            </w:r>
            <w:r w:rsidR="00F81AA0">
              <w:rPr>
                <w:noProof/>
                <w:webHidden/>
              </w:rPr>
            </w:r>
            <w:r w:rsidR="00F81AA0">
              <w:rPr>
                <w:noProof/>
                <w:webHidden/>
              </w:rPr>
              <w:fldChar w:fldCharType="separate"/>
            </w:r>
            <w:r w:rsidR="00F81AA0">
              <w:rPr>
                <w:noProof/>
                <w:webHidden/>
              </w:rPr>
              <w:t>20</w:t>
            </w:r>
            <w:r w:rsidR="00F81AA0">
              <w:rPr>
                <w:noProof/>
                <w:webHidden/>
              </w:rPr>
              <w:fldChar w:fldCharType="end"/>
            </w:r>
          </w:hyperlink>
        </w:p>
        <w:p w14:paraId="71C007A7" w14:textId="42718564"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61" w:history="1">
            <w:r w:rsidR="00F81AA0" w:rsidRPr="00E272FE">
              <w:rPr>
                <w:rStyle w:val="Hyperlink"/>
                <w:rFonts w:ascii="Arial" w:eastAsia="Arial" w:hAnsi="Arial" w:cs="Arial"/>
                <w:noProof/>
              </w:rPr>
              <w:t>Denial of Admission or Dismissal from the Teacher Education Program</w:t>
            </w:r>
            <w:r w:rsidR="00F81AA0">
              <w:rPr>
                <w:noProof/>
                <w:webHidden/>
              </w:rPr>
              <w:tab/>
            </w:r>
            <w:r w:rsidR="00F81AA0">
              <w:rPr>
                <w:noProof/>
                <w:webHidden/>
              </w:rPr>
              <w:fldChar w:fldCharType="begin"/>
            </w:r>
            <w:r w:rsidR="00F81AA0">
              <w:rPr>
                <w:noProof/>
                <w:webHidden/>
              </w:rPr>
              <w:instrText xml:space="preserve"> PAGEREF _Toc49344761 \h </w:instrText>
            </w:r>
            <w:r w:rsidR="00F81AA0">
              <w:rPr>
                <w:noProof/>
                <w:webHidden/>
              </w:rPr>
            </w:r>
            <w:r w:rsidR="00F81AA0">
              <w:rPr>
                <w:noProof/>
                <w:webHidden/>
              </w:rPr>
              <w:fldChar w:fldCharType="separate"/>
            </w:r>
            <w:r w:rsidR="00F81AA0">
              <w:rPr>
                <w:noProof/>
                <w:webHidden/>
              </w:rPr>
              <w:t>20</w:t>
            </w:r>
            <w:r w:rsidR="00F81AA0">
              <w:rPr>
                <w:noProof/>
                <w:webHidden/>
              </w:rPr>
              <w:fldChar w:fldCharType="end"/>
            </w:r>
          </w:hyperlink>
        </w:p>
        <w:p w14:paraId="6EF2813C" w14:textId="33EE8919" w:rsidR="00F81AA0" w:rsidRDefault="00D47AF4">
          <w:pPr>
            <w:pStyle w:val="TOC2"/>
            <w:rPr>
              <w:rFonts w:asciiTheme="minorHAnsi" w:eastAsiaTheme="minorEastAsia" w:hAnsiTheme="minorHAnsi" w:cstheme="minorBidi"/>
              <w:noProof/>
              <w:color w:val="auto"/>
              <w:sz w:val="24"/>
              <w:szCs w:val="24"/>
            </w:rPr>
          </w:pPr>
          <w:hyperlink w:anchor="_Toc49344762" w:history="1">
            <w:r w:rsidR="00F81AA0" w:rsidRPr="00E272FE">
              <w:rPr>
                <w:rStyle w:val="Hyperlink"/>
                <w:rFonts w:ascii="Arial" w:eastAsia="Arial" w:hAnsi="Arial" w:cs="Arial"/>
                <w:noProof/>
              </w:rPr>
              <w:t>Teacher Education Committee</w:t>
            </w:r>
            <w:r w:rsidR="00F81AA0">
              <w:rPr>
                <w:noProof/>
                <w:webHidden/>
              </w:rPr>
              <w:tab/>
            </w:r>
            <w:r w:rsidR="00F81AA0">
              <w:rPr>
                <w:noProof/>
                <w:webHidden/>
              </w:rPr>
              <w:fldChar w:fldCharType="begin"/>
            </w:r>
            <w:r w:rsidR="00F81AA0">
              <w:rPr>
                <w:noProof/>
                <w:webHidden/>
              </w:rPr>
              <w:instrText xml:space="preserve"> PAGEREF _Toc49344762 \h </w:instrText>
            </w:r>
            <w:r w:rsidR="00F81AA0">
              <w:rPr>
                <w:noProof/>
                <w:webHidden/>
              </w:rPr>
            </w:r>
            <w:r w:rsidR="00F81AA0">
              <w:rPr>
                <w:noProof/>
                <w:webHidden/>
              </w:rPr>
              <w:fldChar w:fldCharType="separate"/>
            </w:r>
            <w:r w:rsidR="00F81AA0">
              <w:rPr>
                <w:noProof/>
                <w:webHidden/>
              </w:rPr>
              <w:t>22</w:t>
            </w:r>
            <w:r w:rsidR="00F81AA0">
              <w:rPr>
                <w:noProof/>
                <w:webHidden/>
              </w:rPr>
              <w:fldChar w:fldCharType="end"/>
            </w:r>
          </w:hyperlink>
        </w:p>
        <w:p w14:paraId="6854C677" w14:textId="5C154528" w:rsidR="00F81AA0" w:rsidRDefault="00D47AF4">
          <w:pPr>
            <w:pStyle w:val="TOC2"/>
            <w:rPr>
              <w:rFonts w:asciiTheme="minorHAnsi" w:eastAsiaTheme="minorEastAsia" w:hAnsiTheme="minorHAnsi" w:cstheme="minorBidi"/>
              <w:noProof/>
              <w:color w:val="auto"/>
              <w:sz w:val="24"/>
              <w:szCs w:val="24"/>
            </w:rPr>
          </w:pPr>
          <w:hyperlink w:anchor="_Toc49344763" w:history="1">
            <w:r w:rsidR="00F81AA0" w:rsidRPr="00E272FE">
              <w:rPr>
                <w:rStyle w:val="Hyperlink"/>
                <w:rFonts w:ascii="Arial" w:eastAsia="Arial" w:hAnsi="Arial" w:cs="Arial"/>
                <w:noProof/>
              </w:rPr>
              <w:t>Professional Education Committee</w:t>
            </w:r>
            <w:r w:rsidR="00F81AA0">
              <w:rPr>
                <w:noProof/>
                <w:webHidden/>
              </w:rPr>
              <w:tab/>
            </w:r>
            <w:r w:rsidR="00F81AA0">
              <w:rPr>
                <w:noProof/>
                <w:webHidden/>
              </w:rPr>
              <w:fldChar w:fldCharType="begin"/>
            </w:r>
            <w:r w:rsidR="00F81AA0">
              <w:rPr>
                <w:noProof/>
                <w:webHidden/>
              </w:rPr>
              <w:instrText xml:space="preserve"> PAGEREF _Toc49344763 \h </w:instrText>
            </w:r>
            <w:r w:rsidR="00F81AA0">
              <w:rPr>
                <w:noProof/>
                <w:webHidden/>
              </w:rPr>
            </w:r>
            <w:r w:rsidR="00F81AA0">
              <w:rPr>
                <w:noProof/>
                <w:webHidden/>
              </w:rPr>
              <w:fldChar w:fldCharType="separate"/>
            </w:r>
            <w:r w:rsidR="00F81AA0">
              <w:rPr>
                <w:noProof/>
                <w:webHidden/>
              </w:rPr>
              <w:t>22</w:t>
            </w:r>
            <w:r w:rsidR="00F81AA0">
              <w:rPr>
                <w:noProof/>
                <w:webHidden/>
              </w:rPr>
              <w:fldChar w:fldCharType="end"/>
            </w:r>
          </w:hyperlink>
        </w:p>
        <w:p w14:paraId="174EC42F" w14:textId="0C7E90DF" w:rsidR="00F81AA0" w:rsidRDefault="00D47AF4">
          <w:pPr>
            <w:pStyle w:val="TOC2"/>
            <w:rPr>
              <w:rFonts w:asciiTheme="minorHAnsi" w:eastAsiaTheme="minorEastAsia" w:hAnsiTheme="minorHAnsi" w:cstheme="minorBidi"/>
              <w:noProof/>
              <w:color w:val="auto"/>
              <w:sz w:val="24"/>
              <w:szCs w:val="24"/>
            </w:rPr>
          </w:pPr>
          <w:hyperlink w:anchor="_Toc49344764" w:history="1">
            <w:r w:rsidR="00F81AA0" w:rsidRPr="00E272FE">
              <w:rPr>
                <w:rStyle w:val="Hyperlink"/>
                <w:rFonts w:ascii="Arial" w:eastAsia="Arial" w:hAnsi="Arial" w:cs="Arial"/>
                <w:noProof/>
              </w:rPr>
              <w:t>Teacher Certification</w:t>
            </w:r>
            <w:r w:rsidR="00F81AA0">
              <w:rPr>
                <w:noProof/>
                <w:webHidden/>
              </w:rPr>
              <w:tab/>
            </w:r>
            <w:r w:rsidR="00F81AA0">
              <w:rPr>
                <w:noProof/>
                <w:webHidden/>
              </w:rPr>
              <w:fldChar w:fldCharType="begin"/>
            </w:r>
            <w:r w:rsidR="00F81AA0">
              <w:rPr>
                <w:noProof/>
                <w:webHidden/>
              </w:rPr>
              <w:instrText xml:space="preserve"> PAGEREF _Toc49344764 \h </w:instrText>
            </w:r>
            <w:r w:rsidR="00F81AA0">
              <w:rPr>
                <w:noProof/>
                <w:webHidden/>
              </w:rPr>
            </w:r>
            <w:r w:rsidR="00F81AA0">
              <w:rPr>
                <w:noProof/>
                <w:webHidden/>
              </w:rPr>
              <w:fldChar w:fldCharType="separate"/>
            </w:r>
            <w:r w:rsidR="00F81AA0">
              <w:rPr>
                <w:noProof/>
                <w:webHidden/>
              </w:rPr>
              <w:t>22</w:t>
            </w:r>
            <w:r w:rsidR="00F81AA0">
              <w:rPr>
                <w:noProof/>
                <w:webHidden/>
              </w:rPr>
              <w:fldChar w:fldCharType="end"/>
            </w:r>
          </w:hyperlink>
        </w:p>
        <w:p w14:paraId="43C909B4" w14:textId="67B05050" w:rsidR="00F81AA0" w:rsidRDefault="00D47AF4">
          <w:pPr>
            <w:pStyle w:val="TOC2"/>
            <w:rPr>
              <w:rFonts w:asciiTheme="minorHAnsi" w:eastAsiaTheme="minorEastAsia" w:hAnsiTheme="minorHAnsi" w:cstheme="minorBidi"/>
              <w:noProof/>
              <w:color w:val="auto"/>
              <w:sz w:val="24"/>
              <w:szCs w:val="24"/>
            </w:rPr>
          </w:pPr>
          <w:hyperlink w:anchor="_Toc49344765" w:history="1">
            <w:r w:rsidR="00F81AA0" w:rsidRPr="00E272FE">
              <w:rPr>
                <w:rStyle w:val="Hyperlink"/>
                <w:rFonts w:ascii="Arial" w:eastAsia="Arial" w:hAnsi="Arial" w:cs="Arial"/>
                <w:noProof/>
              </w:rPr>
              <w:t>Pathways to Teacher Education Certification in Oklahoma</w:t>
            </w:r>
            <w:r w:rsidR="00F81AA0">
              <w:rPr>
                <w:noProof/>
                <w:webHidden/>
              </w:rPr>
              <w:tab/>
            </w:r>
            <w:r w:rsidR="00F81AA0">
              <w:rPr>
                <w:noProof/>
                <w:webHidden/>
              </w:rPr>
              <w:fldChar w:fldCharType="begin"/>
            </w:r>
            <w:r w:rsidR="00F81AA0">
              <w:rPr>
                <w:noProof/>
                <w:webHidden/>
              </w:rPr>
              <w:instrText xml:space="preserve"> PAGEREF _Toc49344765 \h </w:instrText>
            </w:r>
            <w:r w:rsidR="00F81AA0">
              <w:rPr>
                <w:noProof/>
                <w:webHidden/>
              </w:rPr>
            </w:r>
            <w:r w:rsidR="00F81AA0">
              <w:rPr>
                <w:noProof/>
                <w:webHidden/>
              </w:rPr>
              <w:fldChar w:fldCharType="separate"/>
            </w:r>
            <w:r w:rsidR="00F81AA0">
              <w:rPr>
                <w:noProof/>
                <w:webHidden/>
              </w:rPr>
              <w:t>23</w:t>
            </w:r>
            <w:r w:rsidR="00F81AA0">
              <w:rPr>
                <w:noProof/>
                <w:webHidden/>
              </w:rPr>
              <w:fldChar w:fldCharType="end"/>
            </w:r>
          </w:hyperlink>
        </w:p>
        <w:p w14:paraId="128614F0" w14:textId="4A17BF97" w:rsidR="00F81AA0" w:rsidRDefault="00D47AF4">
          <w:pPr>
            <w:pStyle w:val="TOC1"/>
            <w:tabs>
              <w:tab w:val="right" w:leader="dot" w:pos="9926"/>
            </w:tabs>
            <w:rPr>
              <w:rFonts w:asciiTheme="minorHAnsi" w:eastAsiaTheme="minorEastAsia" w:hAnsiTheme="minorHAnsi" w:cstheme="minorBidi"/>
              <w:noProof/>
              <w:color w:val="auto"/>
              <w:sz w:val="24"/>
              <w:szCs w:val="24"/>
            </w:rPr>
          </w:pPr>
          <w:hyperlink w:anchor="_Toc49344766" w:history="1">
            <w:r w:rsidR="00F81AA0" w:rsidRPr="00E272FE">
              <w:rPr>
                <w:rStyle w:val="Hyperlink"/>
                <w:rFonts w:ascii="Arial" w:eastAsia="Arial" w:hAnsi="Arial" w:cs="Arial"/>
                <w:noProof/>
              </w:rPr>
              <w:t>CHAPTER 3: Professional Blocks &amp; Field Experience</w:t>
            </w:r>
            <w:r w:rsidR="00F81AA0">
              <w:rPr>
                <w:noProof/>
                <w:webHidden/>
              </w:rPr>
              <w:tab/>
            </w:r>
            <w:r w:rsidR="00F81AA0">
              <w:rPr>
                <w:noProof/>
                <w:webHidden/>
              </w:rPr>
              <w:fldChar w:fldCharType="begin"/>
            </w:r>
            <w:r w:rsidR="00F81AA0">
              <w:rPr>
                <w:noProof/>
                <w:webHidden/>
              </w:rPr>
              <w:instrText xml:space="preserve"> PAGEREF _Toc49344766 \h </w:instrText>
            </w:r>
            <w:r w:rsidR="00F81AA0">
              <w:rPr>
                <w:noProof/>
                <w:webHidden/>
              </w:rPr>
            </w:r>
            <w:r w:rsidR="00F81AA0">
              <w:rPr>
                <w:noProof/>
                <w:webHidden/>
              </w:rPr>
              <w:fldChar w:fldCharType="separate"/>
            </w:r>
            <w:r w:rsidR="00F81AA0">
              <w:rPr>
                <w:noProof/>
                <w:webHidden/>
              </w:rPr>
              <w:t>24</w:t>
            </w:r>
            <w:r w:rsidR="00F81AA0">
              <w:rPr>
                <w:noProof/>
                <w:webHidden/>
              </w:rPr>
              <w:fldChar w:fldCharType="end"/>
            </w:r>
          </w:hyperlink>
        </w:p>
        <w:p w14:paraId="3CDDE6CC" w14:textId="609C4481" w:rsidR="00F81AA0" w:rsidRDefault="00D47AF4">
          <w:pPr>
            <w:pStyle w:val="TOC2"/>
            <w:rPr>
              <w:rFonts w:asciiTheme="minorHAnsi" w:eastAsiaTheme="minorEastAsia" w:hAnsiTheme="minorHAnsi" w:cstheme="minorBidi"/>
              <w:noProof/>
              <w:color w:val="auto"/>
              <w:sz w:val="24"/>
              <w:szCs w:val="24"/>
            </w:rPr>
          </w:pPr>
          <w:hyperlink w:anchor="_Toc49344767" w:history="1">
            <w:r w:rsidR="00F81AA0" w:rsidRPr="00E272FE">
              <w:rPr>
                <w:rStyle w:val="Hyperlink"/>
                <w:rFonts w:ascii="Arial" w:eastAsia="Arial" w:hAnsi="Arial" w:cs="Arial"/>
                <w:noProof/>
              </w:rPr>
              <w:t>General Placement Policy</w:t>
            </w:r>
            <w:r w:rsidR="00F81AA0">
              <w:rPr>
                <w:noProof/>
                <w:webHidden/>
              </w:rPr>
              <w:tab/>
            </w:r>
            <w:r w:rsidR="00F81AA0">
              <w:rPr>
                <w:noProof/>
                <w:webHidden/>
              </w:rPr>
              <w:fldChar w:fldCharType="begin"/>
            </w:r>
            <w:r w:rsidR="00F81AA0">
              <w:rPr>
                <w:noProof/>
                <w:webHidden/>
              </w:rPr>
              <w:instrText xml:space="preserve"> PAGEREF _Toc49344767 \h </w:instrText>
            </w:r>
            <w:r w:rsidR="00F81AA0">
              <w:rPr>
                <w:noProof/>
                <w:webHidden/>
              </w:rPr>
            </w:r>
            <w:r w:rsidR="00F81AA0">
              <w:rPr>
                <w:noProof/>
                <w:webHidden/>
              </w:rPr>
              <w:fldChar w:fldCharType="separate"/>
            </w:r>
            <w:r w:rsidR="00F81AA0">
              <w:rPr>
                <w:noProof/>
                <w:webHidden/>
              </w:rPr>
              <w:t>24</w:t>
            </w:r>
            <w:r w:rsidR="00F81AA0">
              <w:rPr>
                <w:noProof/>
                <w:webHidden/>
              </w:rPr>
              <w:fldChar w:fldCharType="end"/>
            </w:r>
          </w:hyperlink>
        </w:p>
        <w:p w14:paraId="27EBEF03" w14:textId="7B3AA385" w:rsidR="00F81AA0" w:rsidRDefault="00D47AF4">
          <w:pPr>
            <w:pStyle w:val="TOC2"/>
            <w:rPr>
              <w:rFonts w:asciiTheme="minorHAnsi" w:eastAsiaTheme="minorEastAsia" w:hAnsiTheme="minorHAnsi" w:cstheme="minorBidi"/>
              <w:noProof/>
              <w:color w:val="auto"/>
              <w:sz w:val="24"/>
              <w:szCs w:val="24"/>
            </w:rPr>
          </w:pPr>
          <w:hyperlink w:anchor="_Toc49344768" w:history="1">
            <w:r w:rsidR="00F81AA0" w:rsidRPr="00E272FE">
              <w:rPr>
                <w:rStyle w:val="Hyperlink"/>
                <w:rFonts w:ascii="Arial" w:eastAsia="Arial" w:hAnsi="Arial" w:cs="Arial"/>
                <w:noProof/>
              </w:rPr>
              <w:t>Field Experience Coordinator</w:t>
            </w:r>
            <w:r w:rsidR="00F81AA0">
              <w:rPr>
                <w:noProof/>
                <w:webHidden/>
              </w:rPr>
              <w:tab/>
            </w:r>
            <w:r w:rsidR="00F81AA0">
              <w:rPr>
                <w:noProof/>
                <w:webHidden/>
              </w:rPr>
              <w:fldChar w:fldCharType="begin"/>
            </w:r>
            <w:r w:rsidR="00F81AA0">
              <w:rPr>
                <w:noProof/>
                <w:webHidden/>
              </w:rPr>
              <w:instrText xml:space="preserve"> PAGEREF _Toc49344768 \h </w:instrText>
            </w:r>
            <w:r w:rsidR="00F81AA0">
              <w:rPr>
                <w:noProof/>
                <w:webHidden/>
              </w:rPr>
            </w:r>
            <w:r w:rsidR="00F81AA0">
              <w:rPr>
                <w:noProof/>
                <w:webHidden/>
              </w:rPr>
              <w:fldChar w:fldCharType="separate"/>
            </w:r>
            <w:r w:rsidR="00F81AA0">
              <w:rPr>
                <w:noProof/>
                <w:webHidden/>
              </w:rPr>
              <w:t>25</w:t>
            </w:r>
            <w:r w:rsidR="00F81AA0">
              <w:rPr>
                <w:noProof/>
                <w:webHidden/>
              </w:rPr>
              <w:fldChar w:fldCharType="end"/>
            </w:r>
          </w:hyperlink>
        </w:p>
        <w:p w14:paraId="213D03D5" w14:textId="6D4A9AFA" w:rsidR="00F81AA0" w:rsidRDefault="00D47AF4">
          <w:pPr>
            <w:pStyle w:val="TOC2"/>
            <w:rPr>
              <w:rFonts w:asciiTheme="minorHAnsi" w:eastAsiaTheme="minorEastAsia" w:hAnsiTheme="minorHAnsi" w:cstheme="minorBidi"/>
              <w:noProof/>
              <w:color w:val="auto"/>
              <w:sz w:val="24"/>
              <w:szCs w:val="24"/>
            </w:rPr>
          </w:pPr>
          <w:hyperlink w:anchor="_Toc49344769" w:history="1">
            <w:r w:rsidR="00F81AA0" w:rsidRPr="00E272FE">
              <w:rPr>
                <w:rStyle w:val="Hyperlink"/>
                <w:rFonts w:ascii="Arial" w:eastAsia="Arial" w:hAnsi="Arial" w:cs="Arial"/>
                <w:noProof/>
              </w:rPr>
              <w:t>Field Experiences I, II, and III General Requirements</w:t>
            </w:r>
            <w:r w:rsidR="00F81AA0">
              <w:rPr>
                <w:noProof/>
                <w:webHidden/>
              </w:rPr>
              <w:tab/>
            </w:r>
            <w:r w:rsidR="00F81AA0">
              <w:rPr>
                <w:noProof/>
                <w:webHidden/>
              </w:rPr>
              <w:fldChar w:fldCharType="begin"/>
            </w:r>
            <w:r w:rsidR="00F81AA0">
              <w:rPr>
                <w:noProof/>
                <w:webHidden/>
              </w:rPr>
              <w:instrText xml:space="preserve"> PAGEREF _Toc49344769 \h </w:instrText>
            </w:r>
            <w:r w:rsidR="00F81AA0">
              <w:rPr>
                <w:noProof/>
                <w:webHidden/>
              </w:rPr>
            </w:r>
            <w:r w:rsidR="00F81AA0">
              <w:rPr>
                <w:noProof/>
                <w:webHidden/>
              </w:rPr>
              <w:fldChar w:fldCharType="separate"/>
            </w:r>
            <w:r w:rsidR="00F81AA0">
              <w:rPr>
                <w:noProof/>
                <w:webHidden/>
              </w:rPr>
              <w:t>25</w:t>
            </w:r>
            <w:r w:rsidR="00F81AA0">
              <w:rPr>
                <w:noProof/>
                <w:webHidden/>
              </w:rPr>
              <w:fldChar w:fldCharType="end"/>
            </w:r>
          </w:hyperlink>
        </w:p>
        <w:p w14:paraId="3CC8CFA1" w14:textId="67A34443"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70" w:history="1">
            <w:r w:rsidR="00F81AA0" w:rsidRPr="00E272FE">
              <w:rPr>
                <w:rStyle w:val="Hyperlink"/>
                <w:rFonts w:ascii="Arial" w:eastAsia="Arial" w:hAnsi="Arial" w:cs="Arial"/>
                <w:noProof/>
              </w:rPr>
              <w:t>Professional Block I</w:t>
            </w:r>
            <w:r w:rsidR="00F81AA0">
              <w:rPr>
                <w:noProof/>
                <w:webHidden/>
              </w:rPr>
              <w:tab/>
            </w:r>
            <w:r w:rsidR="00F81AA0">
              <w:rPr>
                <w:noProof/>
                <w:webHidden/>
              </w:rPr>
              <w:fldChar w:fldCharType="begin"/>
            </w:r>
            <w:r w:rsidR="00F81AA0">
              <w:rPr>
                <w:noProof/>
                <w:webHidden/>
              </w:rPr>
              <w:instrText xml:space="preserve"> PAGEREF _Toc49344770 \h </w:instrText>
            </w:r>
            <w:r w:rsidR="00F81AA0">
              <w:rPr>
                <w:noProof/>
                <w:webHidden/>
              </w:rPr>
            </w:r>
            <w:r w:rsidR="00F81AA0">
              <w:rPr>
                <w:noProof/>
                <w:webHidden/>
              </w:rPr>
              <w:fldChar w:fldCharType="separate"/>
            </w:r>
            <w:r w:rsidR="00F81AA0">
              <w:rPr>
                <w:noProof/>
                <w:webHidden/>
              </w:rPr>
              <w:t>27</w:t>
            </w:r>
            <w:r w:rsidR="00F81AA0">
              <w:rPr>
                <w:noProof/>
                <w:webHidden/>
              </w:rPr>
              <w:fldChar w:fldCharType="end"/>
            </w:r>
          </w:hyperlink>
        </w:p>
        <w:p w14:paraId="7ED237BD" w14:textId="4BF168C9"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71" w:history="1">
            <w:r w:rsidR="00F81AA0" w:rsidRPr="00E272FE">
              <w:rPr>
                <w:rStyle w:val="Hyperlink"/>
                <w:rFonts w:ascii="Arial" w:eastAsia="Arial" w:hAnsi="Arial" w:cs="Arial"/>
                <w:noProof/>
              </w:rPr>
              <w:t>Professional Block II</w:t>
            </w:r>
            <w:r w:rsidR="00F81AA0">
              <w:rPr>
                <w:noProof/>
                <w:webHidden/>
              </w:rPr>
              <w:tab/>
            </w:r>
            <w:r w:rsidR="00F81AA0">
              <w:rPr>
                <w:noProof/>
                <w:webHidden/>
              </w:rPr>
              <w:fldChar w:fldCharType="begin"/>
            </w:r>
            <w:r w:rsidR="00F81AA0">
              <w:rPr>
                <w:noProof/>
                <w:webHidden/>
              </w:rPr>
              <w:instrText xml:space="preserve"> PAGEREF _Toc49344771 \h </w:instrText>
            </w:r>
            <w:r w:rsidR="00F81AA0">
              <w:rPr>
                <w:noProof/>
                <w:webHidden/>
              </w:rPr>
            </w:r>
            <w:r w:rsidR="00F81AA0">
              <w:rPr>
                <w:noProof/>
                <w:webHidden/>
              </w:rPr>
              <w:fldChar w:fldCharType="separate"/>
            </w:r>
            <w:r w:rsidR="00F81AA0">
              <w:rPr>
                <w:noProof/>
                <w:webHidden/>
              </w:rPr>
              <w:t>27</w:t>
            </w:r>
            <w:r w:rsidR="00F81AA0">
              <w:rPr>
                <w:noProof/>
                <w:webHidden/>
              </w:rPr>
              <w:fldChar w:fldCharType="end"/>
            </w:r>
          </w:hyperlink>
        </w:p>
        <w:p w14:paraId="61B14F36" w14:textId="6C53E4D7"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72" w:history="1">
            <w:r w:rsidR="00F81AA0" w:rsidRPr="00E272FE">
              <w:rPr>
                <w:rStyle w:val="Hyperlink"/>
                <w:rFonts w:ascii="Arial" w:eastAsia="Arial" w:hAnsi="Arial" w:cs="Arial"/>
                <w:noProof/>
              </w:rPr>
              <w:t>Professional Block III</w:t>
            </w:r>
            <w:r w:rsidR="00F81AA0">
              <w:rPr>
                <w:noProof/>
                <w:webHidden/>
              </w:rPr>
              <w:tab/>
            </w:r>
            <w:r w:rsidR="00F81AA0">
              <w:rPr>
                <w:noProof/>
                <w:webHidden/>
              </w:rPr>
              <w:fldChar w:fldCharType="begin"/>
            </w:r>
            <w:r w:rsidR="00F81AA0">
              <w:rPr>
                <w:noProof/>
                <w:webHidden/>
              </w:rPr>
              <w:instrText xml:space="preserve"> PAGEREF _Toc49344772 \h </w:instrText>
            </w:r>
            <w:r w:rsidR="00F81AA0">
              <w:rPr>
                <w:noProof/>
                <w:webHidden/>
              </w:rPr>
            </w:r>
            <w:r w:rsidR="00F81AA0">
              <w:rPr>
                <w:noProof/>
                <w:webHidden/>
              </w:rPr>
              <w:fldChar w:fldCharType="separate"/>
            </w:r>
            <w:r w:rsidR="00F81AA0">
              <w:rPr>
                <w:noProof/>
                <w:webHidden/>
              </w:rPr>
              <w:t>27</w:t>
            </w:r>
            <w:r w:rsidR="00F81AA0">
              <w:rPr>
                <w:noProof/>
                <w:webHidden/>
              </w:rPr>
              <w:fldChar w:fldCharType="end"/>
            </w:r>
          </w:hyperlink>
        </w:p>
        <w:p w14:paraId="6A38A6B4" w14:textId="71396B6E" w:rsidR="00F81AA0" w:rsidRDefault="00D47AF4">
          <w:pPr>
            <w:pStyle w:val="TOC2"/>
            <w:rPr>
              <w:rFonts w:asciiTheme="minorHAnsi" w:eastAsiaTheme="minorEastAsia" w:hAnsiTheme="minorHAnsi" w:cstheme="minorBidi"/>
              <w:noProof/>
              <w:color w:val="auto"/>
              <w:sz w:val="24"/>
              <w:szCs w:val="24"/>
            </w:rPr>
          </w:pPr>
          <w:hyperlink w:anchor="_Toc49344773" w:history="1">
            <w:r w:rsidR="00F81AA0" w:rsidRPr="00E272FE">
              <w:rPr>
                <w:rStyle w:val="Hyperlink"/>
                <w:rFonts w:ascii="Arial" w:eastAsia="Arial" w:hAnsi="Arial" w:cs="Arial"/>
                <w:noProof/>
              </w:rPr>
              <w:t>Application Requirements for Field Experiences</w:t>
            </w:r>
            <w:r w:rsidR="00F81AA0">
              <w:rPr>
                <w:noProof/>
                <w:webHidden/>
              </w:rPr>
              <w:tab/>
            </w:r>
            <w:r w:rsidR="00F81AA0">
              <w:rPr>
                <w:noProof/>
                <w:webHidden/>
              </w:rPr>
              <w:fldChar w:fldCharType="begin"/>
            </w:r>
            <w:r w:rsidR="00F81AA0">
              <w:rPr>
                <w:noProof/>
                <w:webHidden/>
              </w:rPr>
              <w:instrText xml:space="preserve"> PAGEREF _Toc49344773 \h </w:instrText>
            </w:r>
            <w:r w:rsidR="00F81AA0">
              <w:rPr>
                <w:noProof/>
                <w:webHidden/>
              </w:rPr>
            </w:r>
            <w:r w:rsidR="00F81AA0">
              <w:rPr>
                <w:noProof/>
                <w:webHidden/>
              </w:rPr>
              <w:fldChar w:fldCharType="separate"/>
            </w:r>
            <w:r w:rsidR="00F81AA0">
              <w:rPr>
                <w:noProof/>
                <w:webHidden/>
              </w:rPr>
              <w:t>28</w:t>
            </w:r>
            <w:r w:rsidR="00F81AA0">
              <w:rPr>
                <w:noProof/>
                <w:webHidden/>
              </w:rPr>
              <w:fldChar w:fldCharType="end"/>
            </w:r>
          </w:hyperlink>
        </w:p>
        <w:p w14:paraId="1A602A4C" w14:textId="0BA33D69"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74" w:history="1">
            <w:r w:rsidR="00F81AA0" w:rsidRPr="00E272FE">
              <w:rPr>
                <w:rStyle w:val="Hyperlink"/>
                <w:rFonts w:ascii="Arial" w:eastAsia="Arial" w:hAnsi="Arial" w:cs="Arial"/>
                <w:noProof/>
              </w:rPr>
              <w:t>Background Clearance</w:t>
            </w:r>
            <w:r w:rsidR="00F81AA0">
              <w:rPr>
                <w:noProof/>
                <w:webHidden/>
              </w:rPr>
              <w:tab/>
            </w:r>
            <w:r w:rsidR="00F81AA0">
              <w:rPr>
                <w:noProof/>
                <w:webHidden/>
              </w:rPr>
              <w:fldChar w:fldCharType="begin"/>
            </w:r>
            <w:r w:rsidR="00F81AA0">
              <w:rPr>
                <w:noProof/>
                <w:webHidden/>
              </w:rPr>
              <w:instrText xml:space="preserve"> PAGEREF _Toc49344774 \h </w:instrText>
            </w:r>
            <w:r w:rsidR="00F81AA0">
              <w:rPr>
                <w:noProof/>
                <w:webHidden/>
              </w:rPr>
            </w:r>
            <w:r w:rsidR="00F81AA0">
              <w:rPr>
                <w:noProof/>
                <w:webHidden/>
              </w:rPr>
              <w:fldChar w:fldCharType="separate"/>
            </w:r>
            <w:r w:rsidR="00F81AA0">
              <w:rPr>
                <w:noProof/>
                <w:webHidden/>
              </w:rPr>
              <w:t>28</w:t>
            </w:r>
            <w:r w:rsidR="00F81AA0">
              <w:rPr>
                <w:noProof/>
                <w:webHidden/>
              </w:rPr>
              <w:fldChar w:fldCharType="end"/>
            </w:r>
          </w:hyperlink>
        </w:p>
        <w:p w14:paraId="76437674" w14:textId="41DB7CCB" w:rsidR="00F81AA0" w:rsidRDefault="00D47AF4">
          <w:pPr>
            <w:pStyle w:val="TOC2"/>
            <w:rPr>
              <w:rFonts w:asciiTheme="minorHAnsi" w:eastAsiaTheme="minorEastAsia" w:hAnsiTheme="minorHAnsi" w:cstheme="minorBidi"/>
              <w:noProof/>
              <w:color w:val="auto"/>
              <w:sz w:val="24"/>
              <w:szCs w:val="24"/>
            </w:rPr>
          </w:pPr>
          <w:hyperlink w:anchor="_Toc49344775" w:history="1">
            <w:r w:rsidR="00F81AA0" w:rsidRPr="00E272FE">
              <w:rPr>
                <w:rStyle w:val="Hyperlink"/>
                <w:rFonts w:ascii="Arial" w:eastAsia="Arial" w:hAnsi="Arial" w:cs="Arial"/>
                <w:noProof/>
              </w:rPr>
              <w:t>Field Experience Placement Proposal</w:t>
            </w:r>
            <w:r w:rsidR="00F81AA0">
              <w:rPr>
                <w:noProof/>
                <w:webHidden/>
              </w:rPr>
              <w:tab/>
            </w:r>
            <w:r w:rsidR="00F81AA0">
              <w:rPr>
                <w:noProof/>
                <w:webHidden/>
              </w:rPr>
              <w:fldChar w:fldCharType="begin"/>
            </w:r>
            <w:r w:rsidR="00F81AA0">
              <w:rPr>
                <w:noProof/>
                <w:webHidden/>
              </w:rPr>
              <w:instrText xml:space="preserve"> PAGEREF _Toc49344775 \h </w:instrText>
            </w:r>
            <w:r w:rsidR="00F81AA0">
              <w:rPr>
                <w:noProof/>
                <w:webHidden/>
              </w:rPr>
            </w:r>
            <w:r w:rsidR="00F81AA0">
              <w:rPr>
                <w:noProof/>
                <w:webHidden/>
              </w:rPr>
              <w:fldChar w:fldCharType="separate"/>
            </w:r>
            <w:r w:rsidR="00F81AA0">
              <w:rPr>
                <w:noProof/>
                <w:webHidden/>
              </w:rPr>
              <w:t>28</w:t>
            </w:r>
            <w:r w:rsidR="00F81AA0">
              <w:rPr>
                <w:noProof/>
                <w:webHidden/>
              </w:rPr>
              <w:fldChar w:fldCharType="end"/>
            </w:r>
          </w:hyperlink>
        </w:p>
        <w:p w14:paraId="15243FF9" w14:textId="64AE6054" w:rsidR="00F81AA0" w:rsidRDefault="00D47AF4">
          <w:pPr>
            <w:pStyle w:val="TOC2"/>
            <w:rPr>
              <w:rFonts w:asciiTheme="minorHAnsi" w:eastAsiaTheme="minorEastAsia" w:hAnsiTheme="minorHAnsi" w:cstheme="minorBidi"/>
              <w:noProof/>
              <w:color w:val="auto"/>
              <w:sz w:val="24"/>
              <w:szCs w:val="24"/>
            </w:rPr>
          </w:pPr>
          <w:hyperlink w:anchor="_Toc49344776" w:history="1">
            <w:r w:rsidR="00F81AA0" w:rsidRPr="00E272FE">
              <w:rPr>
                <w:rStyle w:val="Hyperlink"/>
                <w:rFonts w:ascii="Arial" w:eastAsia="Arial" w:hAnsi="Arial" w:cs="Arial"/>
                <w:noProof/>
              </w:rPr>
              <w:t>Liability Insurance</w:t>
            </w:r>
            <w:r w:rsidR="00F81AA0">
              <w:rPr>
                <w:noProof/>
                <w:webHidden/>
              </w:rPr>
              <w:tab/>
            </w:r>
            <w:r w:rsidR="00F81AA0">
              <w:rPr>
                <w:noProof/>
                <w:webHidden/>
              </w:rPr>
              <w:fldChar w:fldCharType="begin"/>
            </w:r>
            <w:r w:rsidR="00F81AA0">
              <w:rPr>
                <w:noProof/>
                <w:webHidden/>
              </w:rPr>
              <w:instrText xml:space="preserve"> PAGEREF _Toc49344776 \h </w:instrText>
            </w:r>
            <w:r w:rsidR="00F81AA0">
              <w:rPr>
                <w:noProof/>
                <w:webHidden/>
              </w:rPr>
            </w:r>
            <w:r w:rsidR="00F81AA0">
              <w:rPr>
                <w:noProof/>
                <w:webHidden/>
              </w:rPr>
              <w:fldChar w:fldCharType="separate"/>
            </w:r>
            <w:r w:rsidR="00F81AA0">
              <w:rPr>
                <w:noProof/>
                <w:webHidden/>
              </w:rPr>
              <w:t>31</w:t>
            </w:r>
            <w:r w:rsidR="00F81AA0">
              <w:rPr>
                <w:noProof/>
                <w:webHidden/>
              </w:rPr>
              <w:fldChar w:fldCharType="end"/>
            </w:r>
          </w:hyperlink>
        </w:p>
        <w:p w14:paraId="2AB6E270" w14:textId="632251B6" w:rsidR="00F81AA0" w:rsidRDefault="00D47AF4">
          <w:pPr>
            <w:pStyle w:val="TOC1"/>
            <w:tabs>
              <w:tab w:val="right" w:leader="dot" w:pos="9926"/>
            </w:tabs>
            <w:rPr>
              <w:rFonts w:asciiTheme="minorHAnsi" w:eastAsiaTheme="minorEastAsia" w:hAnsiTheme="minorHAnsi" w:cstheme="minorBidi"/>
              <w:noProof/>
              <w:color w:val="auto"/>
              <w:sz w:val="24"/>
              <w:szCs w:val="24"/>
            </w:rPr>
          </w:pPr>
          <w:hyperlink w:anchor="_Toc49344777" w:history="1">
            <w:r w:rsidR="00F81AA0" w:rsidRPr="00E272FE">
              <w:rPr>
                <w:rStyle w:val="Hyperlink"/>
                <w:rFonts w:ascii="Arial" w:eastAsia="Arial" w:hAnsi="Arial" w:cs="Arial"/>
                <w:noProof/>
              </w:rPr>
              <w:t>CHAPTER 4: Student Teaching</w:t>
            </w:r>
            <w:r w:rsidR="00F81AA0">
              <w:rPr>
                <w:noProof/>
                <w:webHidden/>
              </w:rPr>
              <w:tab/>
            </w:r>
            <w:r w:rsidR="00F81AA0">
              <w:rPr>
                <w:noProof/>
                <w:webHidden/>
              </w:rPr>
              <w:fldChar w:fldCharType="begin"/>
            </w:r>
            <w:r w:rsidR="00F81AA0">
              <w:rPr>
                <w:noProof/>
                <w:webHidden/>
              </w:rPr>
              <w:instrText xml:space="preserve"> PAGEREF _Toc49344777 \h </w:instrText>
            </w:r>
            <w:r w:rsidR="00F81AA0">
              <w:rPr>
                <w:noProof/>
                <w:webHidden/>
              </w:rPr>
            </w:r>
            <w:r w:rsidR="00F81AA0">
              <w:rPr>
                <w:noProof/>
                <w:webHidden/>
              </w:rPr>
              <w:fldChar w:fldCharType="separate"/>
            </w:r>
            <w:r w:rsidR="00F81AA0">
              <w:rPr>
                <w:noProof/>
                <w:webHidden/>
              </w:rPr>
              <w:t>32</w:t>
            </w:r>
            <w:r w:rsidR="00F81AA0">
              <w:rPr>
                <w:noProof/>
                <w:webHidden/>
              </w:rPr>
              <w:fldChar w:fldCharType="end"/>
            </w:r>
          </w:hyperlink>
        </w:p>
        <w:p w14:paraId="4519B841" w14:textId="6B58819D" w:rsidR="00F81AA0" w:rsidRDefault="00D47AF4">
          <w:pPr>
            <w:pStyle w:val="TOC2"/>
            <w:rPr>
              <w:rFonts w:asciiTheme="minorHAnsi" w:eastAsiaTheme="minorEastAsia" w:hAnsiTheme="minorHAnsi" w:cstheme="minorBidi"/>
              <w:noProof/>
              <w:color w:val="auto"/>
              <w:sz w:val="24"/>
              <w:szCs w:val="24"/>
            </w:rPr>
          </w:pPr>
          <w:hyperlink w:anchor="_Toc49344778" w:history="1">
            <w:r w:rsidR="00F81AA0" w:rsidRPr="00E272FE">
              <w:rPr>
                <w:rStyle w:val="Hyperlink"/>
                <w:rFonts w:ascii="Arial" w:eastAsia="Arial" w:hAnsi="Arial" w:cs="Arial"/>
                <w:noProof/>
              </w:rPr>
              <w:t>Student Teaching Description</w:t>
            </w:r>
            <w:r w:rsidR="00F81AA0">
              <w:rPr>
                <w:noProof/>
                <w:webHidden/>
              </w:rPr>
              <w:tab/>
            </w:r>
            <w:r w:rsidR="00F81AA0">
              <w:rPr>
                <w:noProof/>
                <w:webHidden/>
              </w:rPr>
              <w:fldChar w:fldCharType="begin"/>
            </w:r>
            <w:r w:rsidR="00F81AA0">
              <w:rPr>
                <w:noProof/>
                <w:webHidden/>
              </w:rPr>
              <w:instrText xml:space="preserve"> PAGEREF _Toc49344778 \h </w:instrText>
            </w:r>
            <w:r w:rsidR="00F81AA0">
              <w:rPr>
                <w:noProof/>
                <w:webHidden/>
              </w:rPr>
            </w:r>
            <w:r w:rsidR="00F81AA0">
              <w:rPr>
                <w:noProof/>
                <w:webHidden/>
              </w:rPr>
              <w:fldChar w:fldCharType="separate"/>
            </w:r>
            <w:r w:rsidR="00F81AA0">
              <w:rPr>
                <w:noProof/>
                <w:webHidden/>
              </w:rPr>
              <w:t>32</w:t>
            </w:r>
            <w:r w:rsidR="00F81AA0">
              <w:rPr>
                <w:noProof/>
                <w:webHidden/>
              </w:rPr>
              <w:fldChar w:fldCharType="end"/>
            </w:r>
          </w:hyperlink>
        </w:p>
        <w:p w14:paraId="06BE8017" w14:textId="4C395943" w:rsidR="00F81AA0" w:rsidRDefault="00D47AF4">
          <w:pPr>
            <w:pStyle w:val="TOC2"/>
            <w:rPr>
              <w:rFonts w:asciiTheme="minorHAnsi" w:eastAsiaTheme="minorEastAsia" w:hAnsiTheme="minorHAnsi" w:cstheme="minorBidi"/>
              <w:noProof/>
              <w:color w:val="auto"/>
              <w:sz w:val="24"/>
              <w:szCs w:val="24"/>
            </w:rPr>
          </w:pPr>
          <w:hyperlink w:anchor="_Toc49344779" w:history="1">
            <w:r w:rsidR="00F81AA0" w:rsidRPr="00E272FE">
              <w:rPr>
                <w:rStyle w:val="Hyperlink"/>
                <w:rFonts w:ascii="Arial" w:eastAsia="Arial" w:hAnsi="Arial" w:cs="Arial"/>
                <w:noProof/>
              </w:rPr>
              <w:t>Student Teaching Candidacy</w:t>
            </w:r>
            <w:r w:rsidR="00F81AA0">
              <w:rPr>
                <w:noProof/>
                <w:webHidden/>
              </w:rPr>
              <w:tab/>
            </w:r>
            <w:r w:rsidR="00F81AA0">
              <w:rPr>
                <w:noProof/>
                <w:webHidden/>
              </w:rPr>
              <w:fldChar w:fldCharType="begin"/>
            </w:r>
            <w:r w:rsidR="00F81AA0">
              <w:rPr>
                <w:noProof/>
                <w:webHidden/>
              </w:rPr>
              <w:instrText xml:space="preserve"> PAGEREF _Toc49344779 \h </w:instrText>
            </w:r>
            <w:r w:rsidR="00F81AA0">
              <w:rPr>
                <w:noProof/>
                <w:webHidden/>
              </w:rPr>
            </w:r>
            <w:r w:rsidR="00F81AA0">
              <w:rPr>
                <w:noProof/>
                <w:webHidden/>
              </w:rPr>
              <w:fldChar w:fldCharType="separate"/>
            </w:r>
            <w:r w:rsidR="00F81AA0">
              <w:rPr>
                <w:noProof/>
                <w:webHidden/>
              </w:rPr>
              <w:t>32</w:t>
            </w:r>
            <w:r w:rsidR="00F81AA0">
              <w:rPr>
                <w:noProof/>
                <w:webHidden/>
              </w:rPr>
              <w:fldChar w:fldCharType="end"/>
            </w:r>
          </w:hyperlink>
        </w:p>
        <w:p w14:paraId="5544AA1A" w14:textId="380CDC83" w:rsidR="00F81AA0" w:rsidRDefault="00D47AF4">
          <w:pPr>
            <w:pStyle w:val="TOC2"/>
            <w:rPr>
              <w:rFonts w:asciiTheme="minorHAnsi" w:eastAsiaTheme="minorEastAsia" w:hAnsiTheme="minorHAnsi" w:cstheme="minorBidi"/>
              <w:noProof/>
              <w:color w:val="auto"/>
              <w:sz w:val="24"/>
              <w:szCs w:val="24"/>
            </w:rPr>
          </w:pPr>
          <w:hyperlink w:anchor="_Toc49344780" w:history="1">
            <w:r w:rsidR="00F81AA0" w:rsidRPr="00E272FE">
              <w:rPr>
                <w:rStyle w:val="Hyperlink"/>
                <w:rFonts w:ascii="Arial" w:eastAsia="Arial" w:hAnsi="Arial" w:cs="Arial"/>
                <w:noProof/>
              </w:rPr>
              <w:t>Student Teaching Placement Guidelines and Restrictions</w:t>
            </w:r>
            <w:r w:rsidR="00F81AA0">
              <w:rPr>
                <w:noProof/>
                <w:webHidden/>
              </w:rPr>
              <w:tab/>
            </w:r>
            <w:r w:rsidR="00F81AA0">
              <w:rPr>
                <w:noProof/>
                <w:webHidden/>
              </w:rPr>
              <w:fldChar w:fldCharType="begin"/>
            </w:r>
            <w:r w:rsidR="00F81AA0">
              <w:rPr>
                <w:noProof/>
                <w:webHidden/>
              </w:rPr>
              <w:instrText xml:space="preserve"> PAGEREF _Toc49344780 \h </w:instrText>
            </w:r>
            <w:r w:rsidR="00F81AA0">
              <w:rPr>
                <w:noProof/>
                <w:webHidden/>
              </w:rPr>
            </w:r>
            <w:r w:rsidR="00F81AA0">
              <w:rPr>
                <w:noProof/>
                <w:webHidden/>
              </w:rPr>
              <w:fldChar w:fldCharType="separate"/>
            </w:r>
            <w:r w:rsidR="00F81AA0">
              <w:rPr>
                <w:noProof/>
                <w:webHidden/>
              </w:rPr>
              <w:t>32</w:t>
            </w:r>
            <w:r w:rsidR="00F81AA0">
              <w:rPr>
                <w:noProof/>
                <w:webHidden/>
              </w:rPr>
              <w:fldChar w:fldCharType="end"/>
            </w:r>
          </w:hyperlink>
        </w:p>
        <w:p w14:paraId="089FBC52" w14:textId="6C25E4A9" w:rsidR="00F81AA0" w:rsidRDefault="00D47AF4">
          <w:pPr>
            <w:pStyle w:val="TOC2"/>
            <w:rPr>
              <w:rFonts w:asciiTheme="minorHAnsi" w:eastAsiaTheme="minorEastAsia" w:hAnsiTheme="minorHAnsi" w:cstheme="minorBidi"/>
              <w:noProof/>
              <w:color w:val="auto"/>
              <w:sz w:val="24"/>
              <w:szCs w:val="24"/>
            </w:rPr>
          </w:pPr>
          <w:hyperlink w:anchor="_Toc49344783" w:history="1">
            <w:r w:rsidR="00F81AA0" w:rsidRPr="00E272FE">
              <w:rPr>
                <w:rStyle w:val="Hyperlink"/>
                <w:rFonts w:ascii="Arial" w:eastAsia="Arial" w:hAnsi="Arial" w:cs="Arial"/>
                <w:noProof/>
              </w:rPr>
              <w:t>Application Requirements for Student Teaching Candidacy</w:t>
            </w:r>
            <w:r w:rsidR="00F81AA0">
              <w:rPr>
                <w:noProof/>
                <w:webHidden/>
              </w:rPr>
              <w:tab/>
            </w:r>
            <w:r w:rsidR="00F81AA0">
              <w:rPr>
                <w:noProof/>
                <w:webHidden/>
              </w:rPr>
              <w:fldChar w:fldCharType="begin"/>
            </w:r>
            <w:r w:rsidR="00F81AA0">
              <w:rPr>
                <w:noProof/>
                <w:webHidden/>
              </w:rPr>
              <w:instrText xml:space="preserve"> PAGEREF _Toc49344783 \h </w:instrText>
            </w:r>
            <w:r w:rsidR="00F81AA0">
              <w:rPr>
                <w:noProof/>
                <w:webHidden/>
              </w:rPr>
            </w:r>
            <w:r w:rsidR="00F81AA0">
              <w:rPr>
                <w:noProof/>
                <w:webHidden/>
              </w:rPr>
              <w:fldChar w:fldCharType="separate"/>
            </w:r>
            <w:r w:rsidR="00F81AA0">
              <w:rPr>
                <w:noProof/>
                <w:webHidden/>
              </w:rPr>
              <w:t>33</w:t>
            </w:r>
            <w:r w:rsidR="00F81AA0">
              <w:rPr>
                <w:noProof/>
                <w:webHidden/>
              </w:rPr>
              <w:fldChar w:fldCharType="end"/>
            </w:r>
          </w:hyperlink>
        </w:p>
        <w:p w14:paraId="118C12EE" w14:textId="42BA38FC" w:rsidR="00F81AA0" w:rsidRDefault="00D47AF4">
          <w:pPr>
            <w:pStyle w:val="TOC2"/>
            <w:rPr>
              <w:rFonts w:asciiTheme="minorHAnsi" w:eastAsiaTheme="minorEastAsia" w:hAnsiTheme="minorHAnsi" w:cstheme="minorBidi"/>
              <w:noProof/>
              <w:color w:val="auto"/>
              <w:sz w:val="24"/>
              <w:szCs w:val="24"/>
            </w:rPr>
          </w:pPr>
          <w:hyperlink w:anchor="_Toc49344786" w:history="1">
            <w:r w:rsidR="00F81AA0" w:rsidRPr="00E272FE">
              <w:rPr>
                <w:rStyle w:val="Hyperlink"/>
                <w:rFonts w:ascii="Arial" w:eastAsia="Arial" w:hAnsi="Arial" w:cs="Arial"/>
                <w:noProof/>
              </w:rPr>
              <w:t>Guideline for District Placement</w:t>
            </w:r>
            <w:r w:rsidR="00F81AA0">
              <w:rPr>
                <w:noProof/>
                <w:webHidden/>
              </w:rPr>
              <w:tab/>
            </w:r>
            <w:r w:rsidR="00F81AA0">
              <w:rPr>
                <w:noProof/>
                <w:webHidden/>
              </w:rPr>
              <w:fldChar w:fldCharType="begin"/>
            </w:r>
            <w:r w:rsidR="00F81AA0">
              <w:rPr>
                <w:noProof/>
                <w:webHidden/>
              </w:rPr>
              <w:instrText xml:space="preserve"> PAGEREF _Toc49344786 \h </w:instrText>
            </w:r>
            <w:r w:rsidR="00F81AA0">
              <w:rPr>
                <w:noProof/>
                <w:webHidden/>
              </w:rPr>
            </w:r>
            <w:r w:rsidR="00F81AA0">
              <w:rPr>
                <w:noProof/>
                <w:webHidden/>
              </w:rPr>
              <w:fldChar w:fldCharType="separate"/>
            </w:r>
            <w:r w:rsidR="00F81AA0">
              <w:rPr>
                <w:noProof/>
                <w:webHidden/>
              </w:rPr>
              <w:t>35</w:t>
            </w:r>
            <w:r w:rsidR="00F81AA0">
              <w:rPr>
                <w:noProof/>
                <w:webHidden/>
              </w:rPr>
              <w:fldChar w:fldCharType="end"/>
            </w:r>
          </w:hyperlink>
        </w:p>
        <w:p w14:paraId="45BEE35E" w14:textId="3C10E32B" w:rsidR="00F81AA0" w:rsidRDefault="00D47AF4">
          <w:pPr>
            <w:pStyle w:val="TOC2"/>
            <w:rPr>
              <w:rFonts w:asciiTheme="minorHAnsi" w:eastAsiaTheme="minorEastAsia" w:hAnsiTheme="minorHAnsi" w:cstheme="minorBidi"/>
              <w:noProof/>
              <w:color w:val="auto"/>
              <w:sz w:val="24"/>
              <w:szCs w:val="24"/>
            </w:rPr>
          </w:pPr>
          <w:hyperlink w:anchor="_Toc49344787" w:history="1">
            <w:r w:rsidR="00F81AA0" w:rsidRPr="00E272FE">
              <w:rPr>
                <w:rStyle w:val="Hyperlink"/>
                <w:rFonts w:ascii="Arial" w:eastAsia="Arial" w:hAnsi="Arial" w:cs="Arial"/>
                <w:noProof/>
              </w:rPr>
              <w:t>Cooperating School Selection for Placement</w:t>
            </w:r>
            <w:r w:rsidR="00F81AA0">
              <w:rPr>
                <w:noProof/>
                <w:webHidden/>
              </w:rPr>
              <w:tab/>
            </w:r>
            <w:r w:rsidR="00F81AA0">
              <w:rPr>
                <w:noProof/>
                <w:webHidden/>
              </w:rPr>
              <w:fldChar w:fldCharType="begin"/>
            </w:r>
            <w:r w:rsidR="00F81AA0">
              <w:rPr>
                <w:noProof/>
                <w:webHidden/>
              </w:rPr>
              <w:instrText xml:space="preserve"> PAGEREF _Toc49344787 \h </w:instrText>
            </w:r>
            <w:r w:rsidR="00F81AA0">
              <w:rPr>
                <w:noProof/>
                <w:webHidden/>
              </w:rPr>
            </w:r>
            <w:r w:rsidR="00F81AA0">
              <w:rPr>
                <w:noProof/>
                <w:webHidden/>
              </w:rPr>
              <w:fldChar w:fldCharType="separate"/>
            </w:r>
            <w:r w:rsidR="00F81AA0">
              <w:rPr>
                <w:noProof/>
                <w:webHidden/>
              </w:rPr>
              <w:t>35</w:t>
            </w:r>
            <w:r w:rsidR="00F81AA0">
              <w:rPr>
                <w:noProof/>
                <w:webHidden/>
              </w:rPr>
              <w:fldChar w:fldCharType="end"/>
            </w:r>
          </w:hyperlink>
        </w:p>
        <w:p w14:paraId="47255BC0" w14:textId="2390B2E1" w:rsidR="00F81AA0" w:rsidRDefault="00D47AF4">
          <w:pPr>
            <w:pStyle w:val="TOC2"/>
            <w:rPr>
              <w:rFonts w:asciiTheme="minorHAnsi" w:eastAsiaTheme="minorEastAsia" w:hAnsiTheme="minorHAnsi" w:cstheme="minorBidi"/>
              <w:noProof/>
              <w:color w:val="auto"/>
              <w:sz w:val="24"/>
              <w:szCs w:val="24"/>
            </w:rPr>
          </w:pPr>
          <w:hyperlink w:anchor="_Toc49344788" w:history="1">
            <w:r w:rsidR="00F81AA0" w:rsidRPr="00E272FE">
              <w:rPr>
                <w:rStyle w:val="Hyperlink"/>
                <w:rFonts w:ascii="Arial" w:eastAsia="Arial" w:hAnsi="Arial" w:cs="Arial"/>
                <w:noProof/>
              </w:rPr>
              <w:t>Student Teaching Candidacy: Following Full Acceptance</w:t>
            </w:r>
            <w:r w:rsidR="00F81AA0">
              <w:rPr>
                <w:noProof/>
                <w:webHidden/>
              </w:rPr>
              <w:tab/>
            </w:r>
            <w:r w:rsidR="00F81AA0">
              <w:rPr>
                <w:noProof/>
                <w:webHidden/>
              </w:rPr>
              <w:fldChar w:fldCharType="begin"/>
            </w:r>
            <w:r w:rsidR="00F81AA0">
              <w:rPr>
                <w:noProof/>
                <w:webHidden/>
              </w:rPr>
              <w:instrText xml:space="preserve"> PAGEREF _Toc49344788 \h </w:instrText>
            </w:r>
            <w:r w:rsidR="00F81AA0">
              <w:rPr>
                <w:noProof/>
                <w:webHidden/>
              </w:rPr>
            </w:r>
            <w:r w:rsidR="00F81AA0">
              <w:rPr>
                <w:noProof/>
                <w:webHidden/>
              </w:rPr>
              <w:fldChar w:fldCharType="separate"/>
            </w:r>
            <w:r w:rsidR="00F81AA0">
              <w:rPr>
                <w:noProof/>
                <w:webHidden/>
              </w:rPr>
              <w:t>35</w:t>
            </w:r>
            <w:r w:rsidR="00F81AA0">
              <w:rPr>
                <w:noProof/>
                <w:webHidden/>
              </w:rPr>
              <w:fldChar w:fldCharType="end"/>
            </w:r>
          </w:hyperlink>
        </w:p>
        <w:p w14:paraId="7F3D9CFA" w14:textId="66EF5781" w:rsidR="00F81AA0" w:rsidRDefault="00D47AF4">
          <w:pPr>
            <w:pStyle w:val="TOC2"/>
            <w:rPr>
              <w:rFonts w:asciiTheme="minorHAnsi" w:eastAsiaTheme="minorEastAsia" w:hAnsiTheme="minorHAnsi" w:cstheme="minorBidi"/>
              <w:noProof/>
              <w:color w:val="auto"/>
              <w:sz w:val="24"/>
              <w:szCs w:val="24"/>
            </w:rPr>
          </w:pPr>
          <w:hyperlink w:anchor="_Toc49344789" w:history="1">
            <w:r w:rsidR="00F81AA0" w:rsidRPr="00E272FE">
              <w:rPr>
                <w:rStyle w:val="Hyperlink"/>
                <w:rFonts w:ascii="Arial" w:eastAsia="Arial" w:hAnsi="Arial" w:cs="Arial"/>
                <w:noProof/>
              </w:rPr>
              <w:t>Teacher Candidate Responsibilities</w:t>
            </w:r>
            <w:r w:rsidR="00F81AA0">
              <w:rPr>
                <w:noProof/>
                <w:webHidden/>
              </w:rPr>
              <w:tab/>
            </w:r>
            <w:r w:rsidR="00F81AA0">
              <w:rPr>
                <w:noProof/>
                <w:webHidden/>
              </w:rPr>
              <w:fldChar w:fldCharType="begin"/>
            </w:r>
            <w:r w:rsidR="00F81AA0">
              <w:rPr>
                <w:noProof/>
                <w:webHidden/>
              </w:rPr>
              <w:instrText xml:space="preserve"> PAGEREF _Toc49344789 \h </w:instrText>
            </w:r>
            <w:r w:rsidR="00F81AA0">
              <w:rPr>
                <w:noProof/>
                <w:webHidden/>
              </w:rPr>
            </w:r>
            <w:r w:rsidR="00F81AA0">
              <w:rPr>
                <w:noProof/>
                <w:webHidden/>
              </w:rPr>
              <w:fldChar w:fldCharType="separate"/>
            </w:r>
            <w:r w:rsidR="00F81AA0">
              <w:rPr>
                <w:noProof/>
                <w:webHidden/>
              </w:rPr>
              <w:t>37</w:t>
            </w:r>
            <w:r w:rsidR="00F81AA0">
              <w:rPr>
                <w:noProof/>
                <w:webHidden/>
              </w:rPr>
              <w:fldChar w:fldCharType="end"/>
            </w:r>
          </w:hyperlink>
        </w:p>
        <w:p w14:paraId="79BC26EA" w14:textId="3207E604"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90" w:history="1">
            <w:r w:rsidR="00F81AA0" w:rsidRPr="00E272FE">
              <w:rPr>
                <w:rStyle w:val="Hyperlink"/>
                <w:rFonts w:ascii="Arial" w:eastAsia="Arial" w:hAnsi="Arial" w:cs="Arial"/>
                <w:noProof/>
              </w:rPr>
              <w:t>Adherence to School Calendar</w:t>
            </w:r>
            <w:r w:rsidR="00F81AA0">
              <w:rPr>
                <w:noProof/>
                <w:webHidden/>
              </w:rPr>
              <w:tab/>
            </w:r>
            <w:r w:rsidR="00F81AA0">
              <w:rPr>
                <w:noProof/>
                <w:webHidden/>
              </w:rPr>
              <w:fldChar w:fldCharType="begin"/>
            </w:r>
            <w:r w:rsidR="00F81AA0">
              <w:rPr>
                <w:noProof/>
                <w:webHidden/>
              </w:rPr>
              <w:instrText xml:space="preserve"> PAGEREF _Toc49344790 \h </w:instrText>
            </w:r>
            <w:r w:rsidR="00F81AA0">
              <w:rPr>
                <w:noProof/>
                <w:webHidden/>
              </w:rPr>
            </w:r>
            <w:r w:rsidR="00F81AA0">
              <w:rPr>
                <w:noProof/>
                <w:webHidden/>
              </w:rPr>
              <w:fldChar w:fldCharType="separate"/>
            </w:r>
            <w:r w:rsidR="00F81AA0">
              <w:rPr>
                <w:noProof/>
                <w:webHidden/>
              </w:rPr>
              <w:t>37</w:t>
            </w:r>
            <w:r w:rsidR="00F81AA0">
              <w:rPr>
                <w:noProof/>
                <w:webHidden/>
              </w:rPr>
              <w:fldChar w:fldCharType="end"/>
            </w:r>
          </w:hyperlink>
        </w:p>
        <w:p w14:paraId="422DE834" w14:textId="00FA74B5"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91" w:history="1">
            <w:r w:rsidR="00F81AA0" w:rsidRPr="00E272FE">
              <w:rPr>
                <w:rStyle w:val="Hyperlink"/>
                <w:rFonts w:ascii="Arial" w:eastAsia="Arial" w:hAnsi="Arial" w:cs="Arial"/>
                <w:noProof/>
              </w:rPr>
              <w:t>Adherence to School District Rules and Policies</w:t>
            </w:r>
            <w:r w:rsidR="00F81AA0">
              <w:rPr>
                <w:noProof/>
                <w:webHidden/>
              </w:rPr>
              <w:tab/>
            </w:r>
            <w:r w:rsidR="00F81AA0">
              <w:rPr>
                <w:noProof/>
                <w:webHidden/>
              </w:rPr>
              <w:fldChar w:fldCharType="begin"/>
            </w:r>
            <w:r w:rsidR="00F81AA0">
              <w:rPr>
                <w:noProof/>
                <w:webHidden/>
              </w:rPr>
              <w:instrText xml:space="preserve"> PAGEREF _Toc49344791 \h </w:instrText>
            </w:r>
            <w:r w:rsidR="00F81AA0">
              <w:rPr>
                <w:noProof/>
                <w:webHidden/>
              </w:rPr>
            </w:r>
            <w:r w:rsidR="00F81AA0">
              <w:rPr>
                <w:noProof/>
                <w:webHidden/>
              </w:rPr>
              <w:fldChar w:fldCharType="separate"/>
            </w:r>
            <w:r w:rsidR="00F81AA0">
              <w:rPr>
                <w:noProof/>
                <w:webHidden/>
              </w:rPr>
              <w:t>38</w:t>
            </w:r>
            <w:r w:rsidR="00F81AA0">
              <w:rPr>
                <w:noProof/>
                <w:webHidden/>
              </w:rPr>
              <w:fldChar w:fldCharType="end"/>
            </w:r>
          </w:hyperlink>
        </w:p>
        <w:p w14:paraId="7631DCD8" w14:textId="73E3A22D"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92" w:history="1">
            <w:r w:rsidR="00F81AA0" w:rsidRPr="00E272FE">
              <w:rPr>
                <w:rStyle w:val="Hyperlink"/>
                <w:rFonts w:ascii="Arial" w:eastAsia="Arial" w:hAnsi="Arial" w:cs="Arial"/>
                <w:noProof/>
              </w:rPr>
              <w:t>Meeting the Cooperating Teacher Expectations</w:t>
            </w:r>
            <w:r w:rsidR="00F81AA0">
              <w:rPr>
                <w:noProof/>
                <w:webHidden/>
              </w:rPr>
              <w:tab/>
            </w:r>
            <w:r w:rsidR="00F81AA0">
              <w:rPr>
                <w:noProof/>
                <w:webHidden/>
              </w:rPr>
              <w:fldChar w:fldCharType="begin"/>
            </w:r>
            <w:r w:rsidR="00F81AA0">
              <w:rPr>
                <w:noProof/>
                <w:webHidden/>
              </w:rPr>
              <w:instrText xml:space="preserve"> PAGEREF _Toc49344792 \h </w:instrText>
            </w:r>
            <w:r w:rsidR="00F81AA0">
              <w:rPr>
                <w:noProof/>
                <w:webHidden/>
              </w:rPr>
            </w:r>
            <w:r w:rsidR="00F81AA0">
              <w:rPr>
                <w:noProof/>
                <w:webHidden/>
              </w:rPr>
              <w:fldChar w:fldCharType="separate"/>
            </w:r>
            <w:r w:rsidR="00F81AA0">
              <w:rPr>
                <w:noProof/>
                <w:webHidden/>
              </w:rPr>
              <w:t>38</w:t>
            </w:r>
            <w:r w:rsidR="00F81AA0">
              <w:rPr>
                <w:noProof/>
                <w:webHidden/>
              </w:rPr>
              <w:fldChar w:fldCharType="end"/>
            </w:r>
          </w:hyperlink>
        </w:p>
        <w:p w14:paraId="71F22F05" w14:textId="1DB7E8F6"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93" w:history="1">
            <w:r w:rsidR="00F81AA0" w:rsidRPr="00E272FE">
              <w:rPr>
                <w:rStyle w:val="Hyperlink"/>
                <w:rFonts w:ascii="Arial" w:eastAsia="Arial" w:hAnsi="Arial" w:cs="Arial"/>
                <w:noProof/>
              </w:rPr>
              <w:t>Lesson Plans</w:t>
            </w:r>
            <w:r w:rsidR="00F81AA0">
              <w:rPr>
                <w:noProof/>
                <w:webHidden/>
              </w:rPr>
              <w:tab/>
            </w:r>
            <w:r w:rsidR="00F81AA0">
              <w:rPr>
                <w:noProof/>
                <w:webHidden/>
              </w:rPr>
              <w:fldChar w:fldCharType="begin"/>
            </w:r>
            <w:r w:rsidR="00F81AA0">
              <w:rPr>
                <w:noProof/>
                <w:webHidden/>
              </w:rPr>
              <w:instrText xml:space="preserve"> PAGEREF _Toc49344793 \h </w:instrText>
            </w:r>
            <w:r w:rsidR="00F81AA0">
              <w:rPr>
                <w:noProof/>
                <w:webHidden/>
              </w:rPr>
            </w:r>
            <w:r w:rsidR="00F81AA0">
              <w:rPr>
                <w:noProof/>
                <w:webHidden/>
              </w:rPr>
              <w:fldChar w:fldCharType="separate"/>
            </w:r>
            <w:r w:rsidR="00F81AA0">
              <w:rPr>
                <w:noProof/>
                <w:webHidden/>
              </w:rPr>
              <w:t>39</w:t>
            </w:r>
            <w:r w:rsidR="00F81AA0">
              <w:rPr>
                <w:noProof/>
                <w:webHidden/>
              </w:rPr>
              <w:fldChar w:fldCharType="end"/>
            </w:r>
          </w:hyperlink>
        </w:p>
        <w:p w14:paraId="7302CA06" w14:textId="6A47A081"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94" w:history="1">
            <w:r w:rsidR="00F81AA0" w:rsidRPr="00E272FE">
              <w:rPr>
                <w:rStyle w:val="Hyperlink"/>
                <w:rFonts w:ascii="Arial" w:eastAsia="Arial" w:hAnsi="Arial" w:cs="Arial"/>
                <w:noProof/>
              </w:rPr>
              <w:t>Absentee Policy</w:t>
            </w:r>
            <w:r w:rsidR="00F81AA0">
              <w:rPr>
                <w:noProof/>
                <w:webHidden/>
              </w:rPr>
              <w:tab/>
            </w:r>
            <w:r w:rsidR="00F81AA0">
              <w:rPr>
                <w:noProof/>
                <w:webHidden/>
              </w:rPr>
              <w:fldChar w:fldCharType="begin"/>
            </w:r>
            <w:r w:rsidR="00F81AA0">
              <w:rPr>
                <w:noProof/>
                <w:webHidden/>
              </w:rPr>
              <w:instrText xml:space="preserve"> PAGEREF _Toc49344794 \h </w:instrText>
            </w:r>
            <w:r w:rsidR="00F81AA0">
              <w:rPr>
                <w:noProof/>
                <w:webHidden/>
              </w:rPr>
            </w:r>
            <w:r w:rsidR="00F81AA0">
              <w:rPr>
                <w:noProof/>
                <w:webHidden/>
              </w:rPr>
              <w:fldChar w:fldCharType="separate"/>
            </w:r>
            <w:r w:rsidR="00F81AA0">
              <w:rPr>
                <w:noProof/>
                <w:webHidden/>
              </w:rPr>
              <w:t>39</w:t>
            </w:r>
            <w:r w:rsidR="00F81AA0">
              <w:rPr>
                <w:noProof/>
                <w:webHidden/>
              </w:rPr>
              <w:fldChar w:fldCharType="end"/>
            </w:r>
          </w:hyperlink>
        </w:p>
        <w:p w14:paraId="4D0D4815" w14:textId="3E625AE3" w:rsidR="00F81AA0" w:rsidRDefault="00D47AF4">
          <w:pPr>
            <w:pStyle w:val="TOC2"/>
            <w:rPr>
              <w:rFonts w:asciiTheme="minorHAnsi" w:eastAsiaTheme="minorEastAsia" w:hAnsiTheme="minorHAnsi" w:cstheme="minorBidi"/>
              <w:noProof/>
              <w:color w:val="auto"/>
              <w:sz w:val="24"/>
              <w:szCs w:val="24"/>
            </w:rPr>
          </w:pPr>
          <w:hyperlink w:anchor="_Toc49344795" w:history="1">
            <w:r w:rsidR="00F81AA0" w:rsidRPr="00E272FE">
              <w:rPr>
                <w:rStyle w:val="Hyperlink"/>
                <w:rFonts w:ascii="Arial" w:eastAsia="Arial" w:hAnsi="Arial" w:cs="Arial"/>
                <w:noProof/>
              </w:rPr>
              <w:t>Teachers College Code of Professional Behaviors and Dispositions</w:t>
            </w:r>
            <w:r w:rsidR="00F81AA0">
              <w:rPr>
                <w:noProof/>
                <w:webHidden/>
              </w:rPr>
              <w:tab/>
            </w:r>
            <w:r w:rsidR="00F81AA0">
              <w:rPr>
                <w:noProof/>
                <w:webHidden/>
              </w:rPr>
              <w:fldChar w:fldCharType="begin"/>
            </w:r>
            <w:r w:rsidR="00F81AA0">
              <w:rPr>
                <w:noProof/>
                <w:webHidden/>
              </w:rPr>
              <w:instrText xml:space="preserve"> PAGEREF _Toc49344795 \h </w:instrText>
            </w:r>
            <w:r w:rsidR="00F81AA0">
              <w:rPr>
                <w:noProof/>
                <w:webHidden/>
              </w:rPr>
            </w:r>
            <w:r w:rsidR="00F81AA0">
              <w:rPr>
                <w:noProof/>
                <w:webHidden/>
              </w:rPr>
              <w:fldChar w:fldCharType="separate"/>
            </w:r>
            <w:r w:rsidR="00F81AA0">
              <w:rPr>
                <w:noProof/>
                <w:webHidden/>
              </w:rPr>
              <w:t>40</w:t>
            </w:r>
            <w:r w:rsidR="00F81AA0">
              <w:rPr>
                <w:noProof/>
                <w:webHidden/>
              </w:rPr>
              <w:fldChar w:fldCharType="end"/>
            </w:r>
          </w:hyperlink>
        </w:p>
        <w:p w14:paraId="119329DE" w14:textId="052C0241"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96" w:history="1">
            <w:r w:rsidR="00F81AA0" w:rsidRPr="00E272FE">
              <w:rPr>
                <w:rStyle w:val="Hyperlink"/>
                <w:rFonts w:ascii="Arial" w:eastAsia="Arial" w:hAnsi="Arial" w:cs="Arial"/>
                <w:noProof/>
              </w:rPr>
              <w:t>Failure to Follow Standards of Professionalism</w:t>
            </w:r>
            <w:r w:rsidR="00F81AA0">
              <w:rPr>
                <w:noProof/>
                <w:webHidden/>
              </w:rPr>
              <w:tab/>
            </w:r>
            <w:r w:rsidR="00F81AA0">
              <w:rPr>
                <w:noProof/>
                <w:webHidden/>
              </w:rPr>
              <w:fldChar w:fldCharType="begin"/>
            </w:r>
            <w:r w:rsidR="00F81AA0">
              <w:rPr>
                <w:noProof/>
                <w:webHidden/>
              </w:rPr>
              <w:instrText xml:space="preserve"> PAGEREF _Toc49344796 \h </w:instrText>
            </w:r>
            <w:r w:rsidR="00F81AA0">
              <w:rPr>
                <w:noProof/>
                <w:webHidden/>
              </w:rPr>
            </w:r>
            <w:r w:rsidR="00F81AA0">
              <w:rPr>
                <w:noProof/>
                <w:webHidden/>
              </w:rPr>
              <w:fldChar w:fldCharType="separate"/>
            </w:r>
            <w:r w:rsidR="00F81AA0">
              <w:rPr>
                <w:noProof/>
                <w:webHidden/>
              </w:rPr>
              <w:t>40</w:t>
            </w:r>
            <w:r w:rsidR="00F81AA0">
              <w:rPr>
                <w:noProof/>
                <w:webHidden/>
              </w:rPr>
              <w:fldChar w:fldCharType="end"/>
            </w:r>
          </w:hyperlink>
        </w:p>
        <w:p w14:paraId="55B9F420" w14:textId="116A5B46" w:rsidR="00F81AA0" w:rsidRDefault="00D47AF4">
          <w:pPr>
            <w:pStyle w:val="TOC2"/>
            <w:rPr>
              <w:rFonts w:asciiTheme="minorHAnsi" w:eastAsiaTheme="minorEastAsia" w:hAnsiTheme="minorHAnsi" w:cstheme="minorBidi"/>
              <w:noProof/>
              <w:color w:val="auto"/>
              <w:sz w:val="24"/>
              <w:szCs w:val="24"/>
            </w:rPr>
          </w:pPr>
          <w:hyperlink w:anchor="_Toc49344797" w:history="1">
            <w:r w:rsidR="00F81AA0" w:rsidRPr="00E272FE">
              <w:rPr>
                <w:rStyle w:val="Hyperlink"/>
                <w:rFonts w:ascii="Arial" w:eastAsia="Arial" w:hAnsi="Arial" w:cs="Arial"/>
                <w:noProof/>
              </w:rPr>
              <w:t>Cohort Seminar</w:t>
            </w:r>
            <w:r w:rsidR="00F81AA0">
              <w:rPr>
                <w:noProof/>
                <w:webHidden/>
              </w:rPr>
              <w:tab/>
            </w:r>
            <w:r w:rsidR="00F81AA0">
              <w:rPr>
                <w:noProof/>
                <w:webHidden/>
              </w:rPr>
              <w:fldChar w:fldCharType="begin"/>
            </w:r>
            <w:r w:rsidR="00F81AA0">
              <w:rPr>
                <w:noProof/>
                <w:webHidden/>
              </w:rPr>
              <w:instrText xml:space="preserve"> PAGEREF _Toc49344797 \h </w:instrText>
            </w:r>
            <w:r w:rsidR="00F81AA0">
              <w:rPr>
                <w:noProof/>
                <w:webHidden/>
              </w:rPr>
            </w:r>
            <w:r w:rsidR="00F81AA0">
              <w:rPr>
                <w:noProof/>
                <w:webHidden/>
              </w:rPr>
              <w:fldChar w:fldCharType="separate"/>
            </w:r>
            <w:r w:rsidR="00F81AA0">
              <w:rPr>
                <w:noProof/>
                <w:webHidden/>
              </w:rPr>
              <w:t>40</w:t>
            </w:r>
            <w:r w:rsidR="00F81AA0">
              <w:rPr>
                <w:noProof/>
                <w:webHidden/>
              </w:rPr>
              <w:fldChar w:fldCharType="end"/>
            </w:r>
          </w:hyperlink>
        </w:p>
        <w:p w14:paraId="59D75E98" w14:textId="3D09CBED" w:rsidR="00F81AA0" w:rsidRDefault="00D47AF4">
          <w:pPr>
            <w:pStyle w:val="TOC2"/>
            <w:rPr>
              <w:rFonts w:asciiTheme="minorHAnsi" w:eastAsiaTheme="minorEastAsia" w:hAnsiTheme="minorHAnsi" w:cstheme="minorBidi"/>
              <w:noProof/>
              <w:color w:val="auto"/>
              <w:sz w:val="24"/>
              <w:szCs w:val="24"/>
            </w:rPr>
          </w:pPr>
          <w:hyperlink w:anchor="_Toc49344798" w:history="1">
            <w:r w:rsidR="00F81AA0" w:rsidRPr="00E272FE">
              <w:rPr>
                <w:rStyle w:val="Hyperlink"/>
                <w:rFonts w:ascii="Arial" w:eastAsia="Arial" w:hAnsi="Arial" w:cs="Arial"/>
                <w:noProof/>
              </w:rPr>
              <w:t>PPAT: Preparation for Critical Dimensions of Teaching</w:t>
            </w:r>
            <w:r w:rsidR="00F81AA0">
              <w:rPr>
                <w:noProof/>
                <w:webHidden/>
              </w:rPr>
              <w:tab/>
            </w:r>
            <w:r w:rsidR="00F81AA0">
              <w:rPr>
                <w:noProof/>
                <w:webHidden/>
              </w:rPr>
              <w:fldChar w:fldCharType="begin"/>
            </w:r>
            <w:r w:rsidR="00F81AA0">
              <w:rPr>
                <w:noProof/>
                <w:webHidden/>
              </w:rPr>
              <w:instrText xml:space="preserve"> PAGEREF _Toc49344798 \h </w:instrText>
            </w:r>
            <w:r w:rsidR="00F81AA0">
              <w:rPr>
                <w:noProof/>
                <w:webHidden/>
              </w:rPr>
            </w:r>
            <w:r w:rsidR="00F81AA0">
              <w:rPr>
                <w:noProof/>
                <w:webHidden/>
              </w:rPr>
              <w:fldChar w:fldCharType="separate"/>
            </w:r>
            <w:r w:rsidR="00F81AA0">
              <w:rPr>
                <w:noProof/>
                <w:webHidden/>
              </w:rPr>
              <w:t>40</w:t>
            </w:r>
            <w:r w:rsidR="00F81AA0">
              <w:rPr>
                <w:noProof/>
                <w:webHidden/>
              </w:rPr>
              <w:fldChar w:fldCharType="end"/>
            </w:r>
          </w:hyperlink>
        </w:p>
        <w:p w14:paraId="3654C76F" w14:textId="11AEEC90"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799" w:history="1">
            <w:r w:rsidR="00F81AA0" w:rsidRPr="00E272FE">
              <w:rPr>
                <w:rStyle w:val="Hyperlink"/>
                <w:rFonts w:ascii="Arial" w:eastAsia="Arial" w:hAnsi="Arial" w:cs="Arial"/>
                <w:noProof/>
              </w:rPr>
              <w:t>Guidelines for Supporting PPAT® Candidates</w:t>
            </w:r>
            <w:r w:rsidR="00F81AA0">
              <w:rPr>
                <w:noProof/>
                <w:webHidden/>
              </w:rPr>
              <w:tab/>
            </w:r>
            <w:r w:rsidR="00F81AA0">
              <w:rPr>
                <w:noProof/>
                <w:webHidden/>
              </w:rPr>
              <w:fldChar w:fldCharType="begin"/>
            </w:r>
            <w:r w:rsidR="00F81AA0">
              <w:rPr>
                <w:noProof/>
                <w:webHidden/>
              </w:rPr>
              <w:instrText xml:space="preserve"> PAGEREF _Toc49344799 \h </w:instrText>
            </w:r>
            <w:r w:rsidR="00F81AA0">
              <w:rPr>
                <w:noProof/>
                <w:webHidden/>
              </w:rPr>
            </w:r>
            <w:r w:rsidR="00F81AA0">
              <w:rPr>
                <w:noProof/>
                <w:webHidden/>
              </w:rPr>
              <w:fldChar w:fldCharType="separate"/>
            </w:r>
            <w:r w:rsidR="00F81AA0">
              <w:rPr>
                <w:noProof/>
                <w:webHidden/>
              </w:rPr>
              <w:t>42</w:t>
            </w:r>
            <w:r w:rsidR="00F81AA0">
              <w:rPr>
                <w:noProof/>
                <w:webHidden/>
              </w:rPr>
              <w:fldChar w:fldCharType="end"/>
            </w:r>
          </w:hyperlink>
        </w:p>
        <w:p w14:paraId="6D73BB79" w14:textId="752B8193"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00" w:history="1">
            <w:r w:rsidR="00F81AA0" w:rsidRPr="00E272FE">
              <w:rPr>
                <w:rStyle w:val="Hyperlink"/>
                <w:rFonts w:ascii="Arial" w:eastAsia="Arial" w:hAnsi="Arial" w:cs="Arial"/>
                <w:noProof/>
              </w:rPr>
              <w:t>Strategies for Formative Support</w:t>
            </w:r>
            <w:r w:rsidR="00F81AA0">
              <w:rPr>
                <w:noProof/>
                <w:webHidden/>
              </w:rPr>
              <w:tab/>
            </w:r>
            <w:r w:rsidR="00F81AA0">
              <w:rPr>
                <w:noProof/>
                <w:webHidden/>
              </w:rPr>
              <w:fldChar w:fldCharType="begin"/>
            </w:r>
            <w:r w:rsidR="00F81AA0">
              <w:rPr>
                <w:noProof/>
                <w:webHidden/>
              </w:rPr>
              <w:instrText xml:space="preserve"> PAGEREF _Toc49344800 \h </w:instrText>
            </w:r>
            <w:r w:rsidR="00F81AA0">
              <w:rPr>
                <w:noProof/>
                <w:webHidden/>
              </w:rPr>
            </w:r>
            <w:r w:rsidR="00F81AA0">
              <w:rPr>
                <w:noProof/>
                <w:webHidden/>
              </w:rPr>
              <w:fldChar w:fldCharType="separate"/>
            </w:r>
            <w:r w:rsidR="00F81AA0">
              <w:rPr>
                <w:noProof/>
                <w:webHidden/>
              </w:rPr>
              <w:t>43</w:t>
            </w:r>
            <w:r w:rsidR="00F81AA0">
              <w:rPr>
                <w:noProof/>
                <w:webHidden/>
              </w:rPr>
              <w:fldChar w:fldCharType="end"/>
            </w:r>
          </w:hyperlink>
        </w:p>
        <w:p w14:paraId="0BEBFC1C" w14:textId="02EB9EF7" w:rsidR="00F81AA0" w:rsidRDefault="00D47AF4">
          <w:pPr>
            <w:pStyle w:val="TOC2"/>
            <w:rPr>
              <w:rFonts w:asciiTheme="minorHAnsi" w:eastAsiaTheme="minorEastAsia" w:hAnsiTheme="minorHAnsi" w:cstheme="minorBidi"/>
              <w:noProof/>
              <w:color w:val="auto"/>
              <w:sz w:val="24"/>
              <w:szCs w:val="24"/>
            </w:rPr>
          </w:pPr>
          <w:hyperlink w:anchor="_Toc49344801" w:history="1">
            <w:r w:rsidR="00F81AA0" w:rsidRPr="00E272FE">
              <w:rPr>
                <w:rStyle w:val="Hyperlink"/>
                <w:rFonts w:ascii="Arial" w:eastAsia="Arial" w:hAnsi="Arial" w:cs="Arial"/>
                <w:noProof/>
              </w:rPr>
              <w:t>Cooperating Teacher</w:t>
            </w:r>
            <w:r w:rsidR="00F81AA0">
              <w:rPr>
                <w:noProof/>
                <w:webHidden/>
              </w:rPr>
              <w:tab/>
            </w:r>
            <w:r w:rsidR="00F81AA0">
              <w:rPr>
                <w:noProof/>
                <w:webHidden/>
              </w:rPr>
              <w:fldChar w:fldCharType="begin"/>
            </w:r>
            <w:r w:rsidR="00F81AA0">
              <w:rPr>
                <w:noProof/>
                <w:webHidden/>
              </w:rPr>
              <w:instrText xml:space="preserve"> PAGEREF _Toc49344801 \h </w:instrText>
            </w:r>
            <w:r w:rsidR="00F81AA0">
              <w:rPr>
                <w:noProof/>
                <w:webHidden/>
              </w:rPr>
            </w:r>
            <w:r w:rsidR="00F81AA0">
              <w:rPr>
                <w:noProof/>
                <w:webHidden/>
              </w:rPr>
              <w:fldChar w:fldCharType="separate"/>
            </w:r>
            <w:r w:rsidR="00F81AA0">
              <w:rPr>
                <w:noProof/>
                <w:webHidden/>
              </w:rPr>
              <w:t>43</w:t>
            </w:r>
            <w:r w:rsidR="00F81AA0">
              <w:rPr>
                <w:noProof/>
                <w:webHidden/>
              </w:rPr>
              <w:fldChar w:fldCharType="end"/>
            </w:r>
          </w:hyperlink>
        </w:p>
        <w:p w14:paraId="7733680E" w14:textId="1D7D6EF3"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02" w:history="1">
            <w:r w:rsidR="00F81AA0" w:rsidRPr="00E272FE">
              <w:rPr>
                <w:rStyle w:val="Hyperlink"/>
                <w:rFonts w:ascii="Arial" w:eastAsia="Arial" w:hAnsi="Arial" w:cs="Arial"/>
                <w:noProof/>
              </w:rPr>
              <w:t>Qualifications of the Cooperating Teacher</w:t>
            </w:r>
            <w:r w:rsidR="00F81AA0">
              <w:rPr>
                <w:noProof/>
                <w:webHidden/>
              </w:rPr>
              <w:tab/>
            </w:r>
            <w:r w:rsidR="00F81AA0">
              <w:rPr>
                <w:noProof/>
                <w:webHidden/>
              </w:rPr>
              <w:fldChar w:fldCharType="begin"/>
            </w:r>
            <w:r w:rsidR="00F81AA0">
              <w:rPr>
                <w:noProof/>
                <w:webHidden/>
              </w:rPr>
              <w:instrText xml:space="preserve"> PAGEREF _Toc49344802 \h </w:instrText>
            </w:r>
            <w:r w:rsidR="00F81AA0">
              <w:rPr>
                <w:noProof/>
                <w:webHidden/>
              </w:rPr>
            </w:r>
            <w:r w:rsidR="00F81AA0">
              <w:rPr>
                <w:noProof/>
                <w:webHidden/>
              </w:rPr>
              <w:fldChar w:fldCharType="separate"/>
            </w:r>
            <w:r w:rsidR="00F81AA0">
              <w:rPr>
                <w:noProof/>
                <w:webHidden/>
              </w:rPr>
              <w:t>44</w:t>
            </w:r>
            <w:r w:rsidR="00F81AA0">
              <w:rPr>
                <w:noProof/>
                <w:webHidden/>
              </w:rPr>
              <w:fldChar w:fldCharType="end"/>
            </w:r>
          </w:hyperlink>
        </w:p>
        <w:p w14:paraId="0A2BCF89" w14:textId="381716E9"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03" w:history="1">
            <w:r w:rsidR="00F81AA0" w:rsidRPr="00E272FE">
              <w:rPr>
                <w:rStyle w:val="Hyperlink"/>
                <w:rFonts w:ascii="Arial" w:eastAsia="Arial" w:hAnsi="Arial" w:cs="Arial"/>
                <w:noProof/>
              </w:rPr>
              <w:t>Cooperating Teacher Presence in the Classroom</w:t>
            </w:r>
            <w:r w:rsidR="00F81AA0">
              <w:rPr>
                <w:noProof/>
                <w:webHidden/>
              </w:rPr>
              <w:tab/>
            </w:r>
            <w:r w:rsidR="00F81AA0">
              <w:rPr>
                <w:noProof/>
                <w:webHidden/>
              </w:rPr>
              <w:fldChar w:fldCharType="begin"/>
            </w:r>
            <w:r w:rsidR="00F81AA0">
              <w:rPr>
                <w:noProof/>
                <w:webHidden/>
              </w:rPr>
              <w:instrText xml:space="preserve"> PAGEREF _Toc49344803 \h </w:instrText>
            </w:r>
            <w:r w:rsidR="00F81AA0">
              <w:rPr>
                <w:noProof/>
                <w:webHidden/>
              </w:rPr>
            </w:r>
            <w:r w:rsidR="00F81AA0">
              <w:rPr>
                <w:noProof/>
                <w:webHidden/>
              </w:rPr>
              <w:fldChar w:fldCharType="separate"/>
            </w:r>
            <w:r w:rsidR="00F81AA0">
              <w:rPr>
                <w:noProof/>
                <w:webHidden/>
              </w:rPr>
              <w:t>44</w:t>
            </w:r>
            <w:r w:rsidR="00F81AA0">
              <w:rPr>
                <w:noProof/>
                <w:webHidden/>
              </w:rPr>
              <w:fldChar w:fldCharType="end"/>
            </w:r>
          </w:hyperlink>
        </w:p>
        <w:p w14:paraId="4DC5645B" w14:textId="5EA6BBA1"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04" w:history="1">
            <w:r w:rsidR="00F81AA0" w:rsidRPr="00E272FE">
              <w:rPr>
                <w:rStyle w:val="Hyperlink"/>
                <w:rFonts w:ascii="Arial" w:eastAsia="Arial" w:hAnsi="Arial" w:cs="Arial"/>
                <w:noProof/>
              </w:rPr>
              <w:t>Responsibilities of the Cooperating Teacher</w:t>
            </w:r>
            <w:r w:rsidR="00F81AA0">
              <w:rPr>
                <w:noProof/>
                <w:webHidden/>
              </w:rPr>
              <w:tab/>
            </w:r>
            <w:r w:rsidR="00F81AA0">
              <w:rPr>
                <w:noProof/>
                <w:webHidden/>
              </w:rPr>
              <w:fldChar w:fldCharType="begin"/>
            </w:r>
            <w:r w:rsidR="00F81AA0">
              <w:rPr>
                <w:noProof/>
                <w:webHidden/>
              </w:rPr>
              <w:instrText xml:space="preserve"> PAGEREF _Toc49344804 \h </w:instrText>
            </w:r>
            <w:r w:rsidR="00F81AA0">
              <w:rPr>
                <w:noProof/>
                <w:webHidden/>
              </w:rPr>
            </w:r>
            <w:r w:rsidR="00F81AA0">
              <w:rPr>
                <w:noProof/>
                <w:webHidden/>
              </w:rPr>
              <w:fldChar w:fldCharType="separate"/>
            </w:r>
            <w:r w:rsidR="00F81AA0">
              <w:rPr>
                <w:noProof/>
                <w:webHidden/>
              </w:rPr>
              <w:t>44</w:t>
            </w:r>
            <w:r w:rsidR="00F81AA0">
              <w:rPr>
                <w:noProof/>
                <w:webHidden/>
              </w:rPr>
              <w:fldChar w:fldCharType="end"/>
            </w:r>
          </w:hyperlink>
        </w:p>
        <w:p w14:paraId="28A7C9A2" w14:textId="63925B34"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05" w:history="1">
            <w:r w:rsidR="00F81AA0" w:rsidRPr="00E272FE">
              <w:rPr>
                <w:rStyle w:val="Hyperlink"/>
                <w:rFonts w:ascii="Arial" w:eastAsia="Arial" w:hAnsi="Arial" w:cs="Arial"/>
                <w:noProof/>
              </w:rPr>
              <w:t>The Initial Meeting of Teacher Candidate and Cooperating Teacher</w:t>
            </w:r>
            <w:r w:rsidR="00F81AA0">
              <w:rPr>
                <w:noProof/>
                <w:webHidden/>
              </w:rPr>
              <w:tab/>
            </w:r>
            <w:r w:rsidR="00F81AA0">
              <w:rPr>
                <w:noProof/>
                <w:webHidden/>
              </w:rPr>
              <w:fldChar w:fldCharType="begin"/>
            </w:r>
            <w:r w:rsidR="00F81AA0">
              <w:rPr>
                <w:noProof/>
                <w:webHidden/>
              </w:rPr>
              <w:instrText xml:space="preserve"> PAGEREF _Toc49344805 \h </w:instrText>
            </w:r>
            <w:r w:rsidR="00F81AA0">
              <w:rPr>
                <w:noProof/>
                <w:webHidden/>
              </w:rPr>
            </w:r>
            <w:r w:rsidR="00F81AA0">
              <w:rPr>
                <w:noProof/>
                <w:webHidden/>
              </w:rPr>
              <w:fldChar w:fldCharType="separate"/>
            </w:r>
            <w:r w:rsidR="00F81AA0">
              <w:rPr>
                <w:noProof/>
                <w:webHidden/>
              </w:rPr>
              <w:t>47</w:t>
            </w:r>
            <w:r w:rsidR="00F81AA0">
              <w:rPr>
                <w:noProof/>
                <w:webHidden/>
              </w:rPr>
              <w:fldChar w:fldCharType="end"/>
            </w:r>
          </w:hyperlink>
        </w:p>
        <w:p w14:paraId="47EF05C5" w14:textId="04456895"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06" w:history="1">
            <w:r w:rsidR="00F81AA0" w:rsidRPr="00E272FE">
              <w:rPr>
                <w:rStyle w:val="Hyperlink"/>
                <w:rFonts w:ascii="Arial" w:eastAsia="Arial" w:hAnsi="Arial" w:cs="Arial"/>
                <w:noProof/>
              </w:rPr>
              <w:t>The First Day of Class</w:t>
            </w:r>
            <w:r w:rsidR="00F81AA0">
              <w:rPr>
                <w:noProof/>
                <w:webHidden/>
              </w:rPr>
              <w:tab/>
            </w:r>
            <w:r w:rsidR="00F81AA0">
              <w:rPr>
                <w:noProof/>
                <w:webHidden/>
              </w:rPr>
              <w:fldChar w:fldCharType="begin"/>
            </w:r>
            <w:r w:rsidR="00F81AA0">
              <w:rPr>
                <w:noProof/>
                <w:webHidden/>
              </w:rPr>
              <w:instrText xml:space="preserve"> PAGEREF _Toc49344806 \h </w:instrText>
            </w:r>
            <w:r w:rsidR="00F81AA0">
              <w:rPr>
                <w:noProof/>
                <w:webHidden/>
              </w:rPr>
            </w:r>
            <w:r w:rsidR="00F81AA0">
              <w:rPr>
                <w:noProof/>
                <w:webHidden/>
              </w:rPr>
              <w:fldChar w:fldCharType="separate"/>
            </w:r>
            <w:r w:rsidR="00F81AA0">
              <w:rPr>
                <w:noProof/>
                <w:webHidden/>
              </w:rPr>
              <w:t>47</w:t>
            </w:r>
            <w:r w:rsidR="00F81AA0">
              <w:rPr>
                <w:noProof/>
                <w:webHidden/>
              </w:rPr>
              <w:fldChar w:fldCharType="end"/>
            </w:r>
          </w:hyperlink>
        </w:p>
        <w:p w14:paraId="37BD4011" w14:textId="29560EAC"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07" w:history="1">
            <w:r w:rsidR="00F81AA0" w:rsidRPr="00E272FE">
              <w:rPr>
                <w:rStyle w:val="Hyperlink"/>
                <w:rFonts w:ascii="Arial" w:eastAsia="Arial" w:hAnsi="Arial" w:cs="Arial"/>
                <w:noProof/>
              </w:rPr>
              <w:t>Unannounced Observations by University Supervisor of Teacher Candidate</w:t>
            </w:r>
            <w:r w:rsidR="00F81AA0">
              <w:rPr>
                <w:noProof/>
                <w:webHidden/>
              </w:rPr>
              <w:tab/>
            </w:r>
            <w:r w:rsidR="00F81AA0">
              <w:rPr>
                <w:noProof/>
                <w:webHidden/>
              </w:rPr>
              <w:fldChar w:fldCharType="begin"/>
            </w:r>
            <w:r w:rsidR="00F81AA0">
              <w:rPr>
                <w:noProof/>
                <w:webHidden/>
              </w:rPr>
              <w:instrText xml:space="preserve"> PAGEREF _Toc49344807 \h </w:instrText>
            </w:r>
            <w:r w:rsidR="00F81AA0">
              <w:rPr>
                <w:noProof/>
                <w:webHidden/>
              </w:rPr>
            </w:r>
            <w:r w:rsidR="00F81AA0">
              <w:rPr>
                <w:noProof/>
                <w:webHidden/>
              </w:rPr>
              <w:fldChar w:fldCharType="separate"/>
            </w:r>
            <w:r w:rsidR="00F81AA0">
              <w:rPr>
                <w:noProof/>
                <w:webHidden/>
              </w:rPr>
              <w:t>47</w:t>
            </w:r>
            <w:r w:rsidR="00F81AA0">
              <w:rPr>
                <w:noProof/>
                <w:webHidden/>
              </w:rPr>
              <w:fldChar w:fldCharType="end"/>
            </w:r>
          </w:hyperlink>
        </w:p>
        <w:p w14:paraId="724F9C6C" w14:textId="6D55C24D" w:rsidR="00F81AA0" w:rsidRDefault="00D47AF4">
          <w:pPr>
            <w:pStyle w:val="TOC2"/>
            <w:rPr>
              <w:rFonts w:asciiTheme="minorHAnsi" w:eastAsiaTheme="minorEastAsia" w:hAnsiTheme="minorHAnsi" w:cstheme="minorBidi"/>
              <w:noProof/>
              <w:color w:val="auto"/>
              <w:sz w:val="24"/>
              <w:szCs w:val="24"/>
            </w:rPr>
          </w:pPr>
          <w:hyperlink w:anchor="_Toc49344808" w:history="1">
            <w:r w:rsidR="00F81AA0" w:rsidRPr="00E272FE">
              <w:rPr>
                <w:rStyle w:val="Hyperlink"/>
                <w:rFonts w:ascii="Arial" w:eastAsia="Arial" w:hAnsi="Arial" w:cs="Arial"/>
                <w:noProof/>
              </w:rPr>
              <w:t>University Supervisor</w:t>
            </w:r>
            <w:r w:rsidR="00F81AA0">
              <w:rPr>
                <w:noProof/>
                <w:webHidden/>
              </w:rPr>
              <w:tab/>
            </w:r>
            <w:r w:rsidR="00F81AA0">
              <w:rPr>
                <w:noProof/>
                <w:webHidden/>
              </w:rPr>
              <w:fldChar w:fldCharType="begin"/>
            </w:r>
            <w:r w:rsidR="00F81AA0">
              <w:rPr>
                <w:noProof/>
                <w:webHidden/>
              </w:rPr>
              <w:instrText xml:space="preserve"> PAGEREF _Toc49344808 \h </w:instrText>
            </w:r>
            <w:r w:rsidR="00F81AA0">
              <w:rPr>
                <w:noProof/>
                <w:webHidden/>
              </w:rPr>
            </w:r>
            <w:r w:rsidR="00F81AA0">
              <w:rPr>
                <w:noProof/>
                <w:webHidden/>
              </w:rPr>
              <w:fldChar w:fldCharType="separate"/>
            </w:r>
            <w:r w:rsidR="00F81AA0">
              <w:rPr>
                <w:noProof/>
                <w:webHidden/>
              </w:rPr>
              <w:t>47</w:t>
            </w:r>
            <w:r w:rsidR="00F81AA0">
              <w:rPr>
                <w:noProof/>
                <w:webHidden/>
              </w:rPr>
              <w:fldChar w:fldCharType="end"/>
            </w:r>
          </w:hyperlink>
        </w:p>
        <w:p w14:paraId="7330C9AD" w14:textId="262FB187"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09" w:history="1">
            <w:r w:rsidR="00F81AA0" w:rsidRPr="00E272FE">
              <w:rPr>
                <w:rStyle w:val="Hyperlink"/>
                <w:rFonts w:ascii="Arial" w:eastAsia="Arial" w:hAnsi="Arial" w:cs="Arial"/>
                <w:noProof/>
              </w:rPr>
              <w:t>Qualification of the University Supervisor</w:t>
            </w:r>
            <w:r w:rsidR="00F81AA0">
              <w:rPr>
                <w:noProof/>
                <w:webHidden/>
              </w:rPr>
              <w:tab/>
            </w:r>
            <w:r w:rsidR="00F81AA0">
              <w:rPr>
                <w:noProof/>
                <w:webHidden/>
              </w:rPr>
              <w:fldChar w:fldCharType="begin"/>
            </w:r>
            <w:r w:rsidR="00F81AA0">
              <w:rPr>
                <w:noProof/>
                <w:webHidden/>
              </w:rPr>
              <w:instrText xml:space="preserve"> PAGEREF _Toc49344809 \h </w:instrText>
            </w:r>
            <w:r w:rsidR="00F81AA0">
              <w:rPr>
                <w:noProof/>
                <w:webHidden/>
              </w:rPr>
            </w:r>
            <w:r w:rsidR="00F81AA0">
              <w:rPr>
                <w:noProof/>
                <w:webHidden/>
              </w:rPr>
              <w:fldChar w:fldCharType="separate"/>
            </w:r>
            <w:r w:rsidR="00F81AA0">
              <w:rPr>
                <w:noProof/>
                <w:webHidden/>
              </w:rPr>
              <w:t>48</w:t>
            </w:r>
            <w:r w:rsidR="00F81AA0">
              <w:rPr>
                <w:noProof/>
                <w:webHidden/>
              </w:rPr>
              <w:fldChar w:fldCharType="end"/>
            </w:r>
          </w:hyperlink>
        </w:p>
        <w:p w14:paraId="31B5E829" w14:textId="33115159"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10" w:history="1">
            <w:r w:rsidR="00F81AA0" w:rsidRPr="00E272FE">
              <w:rPr>
                <w:rStyle w:val="Hyperlink"/>
                <w:rFonts w:ascii="Arial" w:eastAsia="Arial" w:hAnsi="Arial" w:cs="Arial"/>
                <w:noProof/>
              </w:rPr>
              <w:t>Responsibilities of the University Supervisor</w:t>
            </w:r>
            <w:r w:rsidR="00F81AA0">
              <w:rPr>
                <w:noProof/>
                <w:webHidden/>
              </w:rPr>
              <w:tab/>
            </w:r>
            <w:r w:rsidR="00F81AA0">
              <w:rPr>
                <w:noProof/>
                <w:webHidden/>
              </w:rPr>
              <w:fldChar w:fldCharType="begin"/>
            </w:r>
            <w:r w:rsidR="00F81AA0">
              <w:rPr>
                <w:noProof/>
                <w:webHidden/>
              </w:rPr>
              <w:instrText xml:space="preserve"> PAGEREF _Toc49344810 \h </w:instrText>
            </w:r>
            <w:r w:rsidR="00F81AA0">
              <w:rPr>
                <w:noProof/>
                <w:webHidden/>
              </w:rPr>
            </w:r>
            <w:r w:rsidR="00F81AA0">
              <w:rPr>
                <w:noProof/>
                <w:webHidden/>
              </w:rPr>
              <w:fldChar w:fldCharType="separate"/>
            </w:r>
            <w:r w:rsidR="00F81AA0">
              <w:rPr>
                <w:noProof/>
                <w:webHidden/>
              </w:rPr>
              <w:t>48</w:t>
            </w:r>
            <w:r w:rsidR="00F81AA0">
              <w:rPr>
                <w:noProof/>
                <w:webHidden/>
              </w:rPr>
              <w:fldChar w:fldCharType="end"/>
            </w:r>
          </w:hyperlink>
        </w:p>
        <w:p w14:paraId="2A983F8B" w14:textId="2FDD226C"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11" w:history="1">
            <w:r w:rsidR="00F81AA0" w:rsidRPr="00E272FE">
              <w:rPr>
                <w:rStyle w:val="Hyperlink"/>
                <w:rFonts w:ascii="Arial" w:eastAsia="Arial" w:hAnsi="Arial" w:cs="Arial"/>
                <w:noProof/>
              </w:rPr>
              <w:t>Introductory First Meeting of the Teacher Candidate</w:t>
            </w:r>
            <w:r w:rsidR="00F81AA0">
              <w:rPr>
                <w:noProof/>
                <w:webHidden/>
              </w:rPr>
              <w:tab/>
            </w:r>
            <w:r w:rsidR="00F81AA0">
              <w:rPr>
                <w:noProof/>
                <w:webHidden/>
              </w:rPr>
              <w:fldChar w:fldCharType="begin"/>
            </w:r>
            <w:r w:rsidR="00F81AA0">
              <w:rPr>
                <w:noProof/>
                <w:webHidden/>
              </w:rPr>
              <w:instrText xml:space="preserve"> PAGEREF _Toc49344811 \h </w:instrText>
            </w:r>
            <w:r w:rsidR="00F81AA0">
              <w:rPr>
                <w:noProof/>
                <w:webHidden/>
              </w:rPr>
            </w:r>
            <w:r w:rsidR="00F81AA0">
              <w:rPr>
                <w:noProof/>
                <w:webHidden/>
              </w:rPr>
              <w:fldChar w:fldCharType="separate"/>
            </w:r>
            <w:r w:rsidR="00F81AA0">
              <w:rPr>
                <w:noProof/>
                <w:webHidden/>
              </w:rPr>
              <w:t>49</w:t>
            </w:r>
            <w:r w:rsidR="00F81AA0">
              <w:rPr>
                <w:noProof/>
                <w:webHidden/>
              </w:rPr>
              <w:fldChar w:fldCharType="end"/>
            </w:r>
          </w:hyperlink>
        </w:p>
        <w:p w14:paraId="2DCA7863" w14:textId="0409A0E8" w:rsidR="00F81AA0" w:rsidRDefault="00D47AF4">
          <w:pPr>
            <w:pStyle w:val="TOC2"/>
            <w:rPr>
              <w:rFonts w:asciiTheme="minorHAnsi" w:eastAsiaTheme="minorEastAsia" w:hAnsiTheme="minorHAnsi" w:cstheme="minorBidi"/>
              <w:noProof/>
              <w:color w:val="auto"/>
              <w:sz w:val="24"/>
              <w:szCs w:val="24"/>
            </w:rPr>
          </w:pPr>
          <w:hyperlink w:anchor="_Toc49344812" w:history="1">
            <w:r w:rsidR="00F81AA0" w:rsidRPr="00E272FE">
              <w:rPr>
                <w:rStyle w:val="Hyperlink"/>
                <w:rFonts w:ascii="Arial" w:eastAsia="Arial" w:hAnsi="Arial" w:cs="Arial"/>
                <w:noProof/>
              </w:rPr>
              <w:t>Observations &amp; Evaluations of Teacher Candidate</w:t>
            </w:r>
            <w:r w:rsidR="00F81AA0" w:rsidRPr="00E272FE">
              <w:rPr>
                <w:rStyle w:val="Hyperlink"/>
                <w:noProof/>
              </w:rPr>
              <w:t xml:space="preserve"> </w:t>
            </w:r>
            <w:r w:rsidR="00F81AA0" w:rsidRPr="00E272FE">
              <w:rPr>
                <w:rStyle w:val="Hyperlink"/>
                <w:rFonts w:ascii="Arial" w:eastAsia="Arial" w:hAnsi="Arial" w:cs="Arial"/>
                <w:noProof/>
              </w:rPr>
              <w:t>Pre-Observation Conference Visit</w:t>
            </w:r>
            <w:r w:rsidR="00F81AA0">
              <w:rPr>
                <w:noProof/>
                <w:webHidden/>
              </w:rPr>
              <w:tab/>
            </w:r>
            <w:r w:rsidR="00F81AA0">
              <w:rPr>
                <w:noProof/>
                <w:webHidden/>
              </w:rPr>
              <w:fldChar w:fldCharType="begin"/>
            </w:r>
            <w:r w:rsidR="00F81AA0">
              <w:rPr>
                <w:noProof/>
                <w:webHidden/>
              </w:rPr>
              <w:instrText xml:space="preserve"> PAGEREF _Toc49344812 \h </w:instrText>
            </w:r>
            <w:r w:rsidR="00F81AA0">
              <w:rPr>
                <w:noProof/>
                <w:webHidden/>
              </w:rPr>
            </w:r>
            <w:r w:rsidR="00F81AA0">
              <w:rPr>
                <w:noProof/>
                <w:webHidden/>
              </w:rPr>
              <w:fldChar w:fldCharType="separate"/>
            </w:r>
            <w:r w:rsidR="00F81AA0">
              <w:rPr>
                <w:noProof/>
                <w:webHidden/>
              </w:rPr>
              <w:t>49</w:t>
            </w:r>
            <w:r w:rsidR="00F81AA0">
              <w:rPr>
                <w:noProof/>
                <w:webHidden/>
              </w:rPr>
              <w:fldChar w:fldCharType="end"/>
            </w:r>
          </w:hyperlink>
        </w:p>
        <w:p w14:paraId="4B792CFB" w14:textId="7AA340AA"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13" w:history="1">
            <w:r w:rsidR="00F81AA0" w:rsidRPr="00E272FE">
              <w:rPr>
                <w:rStyle w:val="Hyperlink"/>
                <w:rFonts w:ascii="Arial" w:eastAsia="Arial" w:hAnsi="Arial" w:cs="Arial"/>
                <w:noProof/>
              </w:rPr>
              <w:t>Scheduled Observations</w:t>
            </w:r>
            <w:r w:rsidR="00F81AA0">
              <w:rPr>
                <w:noProof/>
                <w:webHidden/>
              </w:rPr>
              <w:tab/>
            </w:r>
            <w:r w:rsidR="00F81AA0">
              <w:rPr>
                <w:noProof/>
                <w:webHidden/>
              </w:rPr>
              <w:fldChar w:fldCharType="begin"/>
            </w:r>
            <w:r w:rsidR="00F81AA0">
              <w:rPr>
                <w:noProof/>
                <w:webHidden/>
              </w:rPr>
              <w:instrText xml:space="preserve"> PAGEREF _Toc49344813 \h </w:instrText>
            </w:r>
            <w:r w:rsidR="00F81AA0">
              <w:rPr>
                <w:noProof/>
                <w:webHidden/>
              </w:rPr>
            </w:r>
            <w:r w:rsidR="00F81AA0">
              <w:rPr>
                <w:noProof/>
                <w:webHidden/>
              </w:rPr>
              <w:fldChar w:fldCharType="separate"/>
            </w:r>
            <w:r w:rsidR="00F81AA0">
              <w:rPr>
                <w:noProof/>
                <w:webHidden/>
              </w:rPr>
              <w:t>50</w:t>
            </w:r>
            <w:r w:rsidR="00F81AA0">
              <w:rPr>
                <w:noProof/>
                <w:webHidden/>
              </w:rPr>
              <w:fldChar w:fldCharType="end"/>
            </w:r>
          </w:hyperlink>
        </w:p>
        <w:p w14:paraId="02BF69CF" w14:textId="0D60A7A3" w:rsidR="00F81AA0" w:rsidRDefault="00D47AF4">
          <w:pPr>
            <w:pStyle w:val="TOC3"/>
            <w:tabs>
              <w:tab w:val="right" w:leader="dot" w:pos="9926"/>
            </w:tabs>
            <w:rPr>
              <w:rFonts w:asciiTheme="minorHAnsi" w:eastAsiaTheme="minorEastAsia" w:hAnsiTheme="minorHAnsi" w:cstheme="minorBidi"/>
              <w:noProof/>
              <w:color w:val="auto"/>
              <w:sz w:val="24"/>
              <w:szCs w:val="24"/>
            </w:rPr>
          </w:pPr>
          <w:hyperlink w:anchor="_Toc49344814" w:history="1">
            <w:r w:rsidR="00F81AA0" w:rsidRPr="00E272FE">
              <w:rPr>
                <w:rStyle w:val="Hyperlink"/>
                <w:rFonts w:ascii="Arial" w:eastAsia="Arial" w:hAnsi="Arial" w:cs="Arial"/>
                <w:noProof/>
              </w:rPr>
              <w:t>Post Observation Conference Visit</w:t>
            </w:r>
            <w:r w:rsidR="00F81AA0">
              <w:rPr>
                <w:noProof/>
                <w:webHidden/>
              </w:rPr>
              <w:tab/>
            </w:r>
            <w:r w:rsidR="00F81AA0">
              <w:rPr>
                <w:noProof/>
                <w:webHidden/>
              </w:rPr>
              <w:fldChar w:fldCharType="begin"/>
            </w:r>
            <w:r w:rsidR="00F81AA0">
              <w:rPr>
                <w:noProof/>
                <w:webHidden/>
              </w:rPr>
              <w:instrText xml:space="preserve"> PAGEREF _Toc49344814 \h </w:instrText>
            </w:r>
            <w:r w:rsidR="00F81AA0">
              <w:rPr>
                <w:noProof/>
                <w:webHidden/>
              </w:rPr>
            </w:r>
            <w:r w:rsidR="00F81AA0">
              <w:rPr>
                <w:noProof/>
                <w:webHidden/>
              </w:rPr>
              <w:fldChar w:fldCharType="separate"/>
            </w:r>
            <w:r w:rsidR="00F81AA0">
              <w:rPr>
                <w:noProof/>
                <w:webHidden/>
              </w:rPr>
              <w:t>50</w:t>
            </w:r>
            <w:r w:rsidR="00F81AA0">
              <w:rPr>
                <w:noProof/>
                <w:webHidden/>
              </w:rPr>
              <w:fldChar w:fldCharType="end"/>
            </w:r>
          </w:hyperlink>
        </w:p>
        <w:p w14:paraId="044AEEC3" w14:textId="53B1D538" w:rsidR="00F81AA0" w:rsidRDefault="00D47AF4">
          <w:pPr>
            <w:pStyle w:val="TOC2"/>
            <w:rPr>
              <w:rFonts w:asciiTheme="minorHAnsi" w:eastAsiaTheme="minorEastAsia" w:hAnsiTheme="minorHAnsi" w:cstheme="minorBidi"/>
              <w:noProof/>
              <w:color w:val="auto"/>
              <w:sz w:val="24"/>
              <w:szCs w:val="24"/>
            </w:rPr>
          </w:pPr>
          <w:hyperlink w:anchor="_Toc49344815" w:history="1">
            <w:r w:rsidR="00F81AA0" w:rsidRPr="00E272FE">
              <w:rPr>
                <w:rStyle w:val="Hyperlink"/>
                <w:rFonts w:ascii="Arial" w:eastAsia="Arial" w:hAnsi="Arial" w:cs="Arial"/>
                <w:noProof/>
              </w:rPr>
              <w:t>Performance Concerns &amp; Intervention Plans for Teacher Candidate</w:t>
            </w:r>
            <w:r w:rsidR="00F81AA0">
              <w:rPr>
                <w:noProof/>
                <w:webHidden/>
              </w:rPr>
              <w:tab/>
            </w:r>
            <w:r w:rsidR="00F81AA0">
              <w:rPr>
                <w:noProof/>
                <w:webHidden/>
              </w:rPr>
              <w:fldChar w:fldCharType="begin"/>
            </w:r>
            <w:r w:rsidR="00F81AA0">
              <w:rPr>
                <w:noProof/>
                <w:webHidden/>
              </w:rPr>
              <w:instrText xml:space="preserve"> PAGEREF _Toc49344815 \h </w:instrText>
            </w:r>
            <w:r w:rsidR="00F81AA0">
              <w:rPr>
                <w:noProof/>
                <w:webHidden/>
              </w:rPr>
            </w:r>
            <w:r w:rsidR="00F81AA0">
              <w:rPr>
                <w:noProof/>
                <w:webHidden/>
              </w:rPr>
              <w:fldChar w:fldCharType="separate"/>
            </w:r>
            <w:r w:rsidR="00F81AA0">
              <w:rPr>
                <w:noProof/>
                <w:webHidden/>
              </w:rPr>
              <w:t>50</w:t>
            </w:r>
            <w:r w:rsidR="00F81AA0">
              <w:rPr>
                <w:noProof/>
                <w:webHidden/>
              </w:rPr>
              <w:fldChar w:fldCharType="end"/>
            </w:r>
          </w:hyperlink>
        </w:p>
        <w:p w14:paraId="49B66A09" w14:textId="0D875EEA" w:rsidR="00F81AA0" w:rsidRDefault="00D47AF4">
          <w:pPr>
            <w:pStyle w:val="TOC2"/>
            <w:rPr>
              <w:rFonts w:asciiTheme="minorHAnsi" w:eastAsiaTheme="minorEastAsia" w:hAnsiTheme="minorHAnsi" w:cstheme="minorBidi"/>
              <w:noProof/>
              <w:color w:val="auto"/>
              <w:sz w:val="24"/>
              <w:szCs w:val="24"/>
            </w:rPr>
          </w:pPr>
          <w:hyperlink w:anchor="_Toc49344816" w:history="1">
            <w:r w:rsidR="00F81AA0" w:rsidRPr="00E272FE">
              <w:rPr>
                <w:rStyle w:val="Hyperlink"/>
                <w:rFonts w:ascii="Arial" w:eastAsia="Arial" w:hAnsi="Arial" w:cs="Arial"/>
                <w:noProof/>
              </w:rPr>
              <w:t>Portfolio Policy</w:t>
            </w:r>
            <w:r w:rsidR="00F81AA0">
              <w:rPr>
                <w:noProof/>
                <w:webHidden/>
              </w:rPr>
              <w:tab/>
            </w:r>
            <w:r w:rsidR="00F81AA0">
              <w:rPr>
                <w:noProof/>
                <w:webHidden/>
              </w:rPr>
              <w:fldChar w:fldCharType="begin"/>
            </w:r>
            <w:r w:rsidR="00F81AA0">
              <w:rPr>
                <w:noProof/>
                <w:webHidden/>
              </w:rPr>
              <w:instrText xml:space="preserve"> PAGEREF _Toc49344816 \h </w:instrText>
            </w:r>
            <w:r w:rsidR="00F81AA0">
              <w:rPr>
                <w:noProof/>
                <w:webHidden/>
              </w:rPr>
            </w:r>
            <w:r w:rsidR="00F81AA0">
              <w:rPr>
                <w:noProof/>
                <w:webHidden/>
              </w:rPr>
              <w:fldChar w:fldCharType="separate"/>
            </w:r>
            <w:r w:rsidR="00F81AA0">
              <w:rPr>
                <w:noProof/>
                <w:webHidden/>
              </w:rPr>
              <w:t>52</w:t>
            </w:r>
            <w:r w:rsidR="00F81AA0">
              <w:rPr>
                <w:noProof/>
                <w:webHidden/>
              </w:rPr>
              <w:fldChar w:fldCharType="end"/>
            </w:r>
          </w:hyperlink>
        </w:p>
        <w:p w14:paraId="2DD3427F" w14:textId="179EADF8" w:rsidR="00F81AA0" w:rsidRDefault="00D47AF4">
          <w:pPr>
            <w:pStyle w:val="TOC2"/>
            <w:rPr>
              <w:rFonts w:asciiTheme="minorHAnsi" w:eastAsiaTheme="minorEastAsia" w:hAnsiTheme="minorHAnsi" w:cstheme="minorBidi"/>
              <w:noProof/>
              <w:color w:val="auto"/>
              <w:sz w:val="24"/>
              <w:szCs w:val="24"/>
            </w:rPr>
          </w:pPr>
          <w:hyperlink w:anchor="_Toc49344818" w:history="1">
            <w:r w:rsidR="00F81AA0" w:rsidRPr="00E272FE">
              <w:rPr>
                <w:rStyle w:val="Hyperlink"/>
                <w:rFonts w:ascii="Arial" w:eastAsia="Arial" w:hAnsi="Arial" w:cs="Arial"/>
                <w:noProof/>
              </w:rPr>
              <w:t>Prescribed Artifacts and Evaluation Timeline</w:t>
            </w:r>
            <w:r w:rsidR="00F81AA0">
              <w:rPr>
                <w:noProof/>
                <w:webHidden/>
              </w:rPr>
              <w:tab/>
            </w:r>
            <w:r w:rsidR="00F81AA0">
              <w:rPr>
                <w:noProof/>
                <w:webHidden/>
              </w:rPr>
              <w:fldChar w:fldCharType="begin"/>
            </w:r>
            <w:r w:rsidR="00F81AA0">
              <w:rPr>
                <w:noProof/>
                <w:webHidden/>
              </w:rPr>
              <w:instrText xml:space="preserve"> PAGEREF _Toc49344818 \h </w:instrText>
            </w:r>
            <w:r w:rsidR="00F81AA0">
              <w:rPr>
                <w:noProof/>
                <w:webHidden/>
              </w:rPr>
            </w:r>
            <w:r w:rsidR="00F81AA0">
              <w:rPr>
                <w:noProof/>
                <w:webHidden/>
              </w:rPr>
              <w:fldChar w:fldCharType="separate"/>
            </w:r>
            <w:r w:rsidR="00F81AA0">
              <w:rPr>
                <w:noProof/>
                <w:webHidden/>
              </w:rPr>
              <w:t>52</w:t>
            </w:r>
            <w:r w:rsidR="00F81AA0">
              <w:rPr>
                <w:noProof/>
                <w:webHidden/>
              </w:rPr>
              <w:fldChar w:fldCharType="end"/>
            </w:r>
          </w:hyperlink>
        </w:p>
        <w:p w14:paraId="1CAACF64" w14:textId="6121CA1C" w:rsidR="00F81AA0" w:rsidRDefault="00D47AF4">
          <w:pPr>
            <w:pStyle w:val="TOC2"/>
            <w:rPr>
              <w:rFonts w:asciiTheme="minorHAnsi" w:eastAsiaTheme="minorEastAsia" w:hAnsiTheme="minorHAnsi" w:cstheme="minorBidi"/>
              <w:noProof/>
              <w:color w:val="auto"/>
              <w:sz w:val="24"/>
              <w:szCs w:val="24"/>
            </w:rPr>
          </w:pPr>
          <w:hyperlink w:anchor="_Toc49344819" w:history="1">
            <w:r w:rsidR="00F81AA0" w:rsidRPr="00E272FE">
              <w:rPr>
                <w:rStyle w:val="Hyperlink"/>
                <w:rFonts w:ascii="Arial" w:eastAsia="Arial" w:hAnsi="Arial" w:cs="Arial"/>
                <w:noProof/>
              </w:rPr>
              <w:t>Checklist and Rubrics for Evaluation of Standards</w:t>
            </w:r>
            <w:r w:rsidR="00F81AA0">
              <w:rPr>
                <w:noProof/>
                <w:webHidden/>
              </w:rPr>
              <w:tab/>
            </w:r>
            <w:r w:rsidR="00F81AA0">
              <w:rPr>
                <w:noProof/>
                <w:webHidden/>
              </w:rPr>
              <w:fldChar w:fldCharType="begin"/>
            </w:r>
            <w:r w:rsidR="00F81AA0">
              <w:rPr>
                <w:noProof/>
                <w:webHidden/>
              </w:rPr>
              <w:instrText xml:space="preserve"> PAGEREF _Toc49344819 \h </w:instrText>
            </w:r>
            <w:r w:rsidR="00F81AA0">
              <w:rPr>
                <w:noProof/>
                <w:webHidden/>
              </w:rPr>
            </w:r>
            <w:r w:rsidR="00F81AA0">
              <w:rPr>
                <w:noProof/>
                <w:webHidden/>
              </w:rPr>
              <w:fldChar w:fldCharType="separate"/>
            </w:r>
            <w:r w:rsidR="00F81AA0">
              <w:rPr>
                <w:noProof/>
                <w:webHidden/>
              </w:rPr>
              <w:t>56</w:t>
            </w:r>
            <w:r w:rsidR="00F81AA0">
              <w:rPr>
                <w:noProof/>
                <w:webHidden/>
              </w:rPr>
              <w:fldChar w:fldCharType="end"/>
            </w:r>
          </w:hyperlink>
        </w:p>
        <w:p w14:paraId="1FB35889" w14:textId="3F271EB9" w:rsidR="00F81AA0" w:rsidRDefault="00D47AF4">
          <w:pPr>
            <w:pStyle w:val="TOC2"/>
            <w:rPr>
              <w:rFonts w:asciiTheme="minorHAnsi" w:eastAsiaTheme="minorEastAsia" w:hAnsiTheme="minorHAnsi" w:cstheme="minorBidi"/>
              <w:noProof/>
              <w:color w:val="auto"/>
              <w:sz w:val="24"/>
              <w:szCs w:val="24"/>
            </w:rPr>
          </w:pPr>
          <w:hyperlink w:anchor="_Toc49344821" w:history="1">
            <w:r w:rsidR="00F81AA0" w:rsidRPr="00E272FE">
              <w:rPr>
                <w:rStyle w:val="Hyperlink"/>
                <w:rFonts w:ascii="Arial" w:eastAsia="Arial" w:hAnsi="Arial" w:cs="Arial"/>
                <w:noProof/>
              </w:rPr>
              <w:t>Submitting Portfolio Assignments</w:t>
            </w:r>
            <w:r w:rsidR="00F81AA0">
              <w:rPr>
                <w:noProof/>
                <w:webHidden/>
              </w:rPr>
              <w:tab/>
            </w:r>
            <w:r w:rsidR="00F81AA0">
              <w:rPr>
                <w:noProof/>
                <w:webHidden/>
              </w:rPr>
              <w:fldChar w:fldCharType="begin"/>
            </w:r>
            <w:r w:rsidR="00F81AA0">
              <w:rPr>
                <w:noProof/>
                <w:webHidden/>
              </w:rPr>
              <w:instrText xml:space="preserve"> PAGEREF _Toc49344821 \h </w:instrText>
            </w:r>
            <w:r w:rsidR="00F81AA0">
              <w:rPr>
                <w:noProof/>
                <w:webHidden/>
              </w:rPr>
            </w:r>
            <w:r w:rsidR="00F81AA0">
              <w:rPr>
                <w:noProof/>
                <w:webHidden/>
              </w:rPr>
              <w:fldChar w:fldCharType="separate"/>
            </w:r>
            <w:r w:rsidR="00F81AA0">
              <w:rPr>
                <w:noProof/>
                <w:webHidden/>
              </w:rPr>
              <w:t>68</w:t>
            </w:r>
            <w:r w:rsidR="00F81AA0">
              <w:rPr>
                <w:noProof/>
                <w:webHidden/>
              </w:rPr>
              <w:fldChar w:fldCharType="end"/>
            </w:r>
          </w:hyperlink>
        </w:p>
        <w:p w14:paraId="3E58356B" w14:textId="245A6769" w:rsidR="00F81AA0" w:rsidRDefault="00D47AF4">
          <w:pPr>
            <w:pStyle w:val="TOC2"/>
            <w:rPr>
              <w:rFonts w:asciiTheme="minorHAnsi" w:eastAsiaTheme="minorEastAsia" w:hAnsiTheme="minorHAnsi" w:cstheme="minorBidi"/>
              <w:noProof/>
              <w:color w:val="auto"/>
              <w:sz w:val="24"/>
              <w:szCs w:val="24"/>
            </w:rPr>
          </w:pPr>
          <w:hyperlink w:anchor="_Toc49344822" w:history="1">
            <w:r w:rsidR="00F81AA0" w:rsidRPr="00E272FE">
              <w:rPr>
                <w:rStyle w:val="Hyperlink"/>
                <w:rFonts w:ascii="Arial" w:eastAsia="Arial" w:hAnsi="Arial" w:cs="Arial"/>
                <w:noProof/>
              </w:rPr>
              <w:t>Feedback for Portfolio Assignments</w:t>
            </w:r>
            <w:r w:rsidR="00F81AA0">
              <w:rPr>
                <w:noProof/>
                <w:webHidden/>
              </w:rPr>
              <w:tab/>
            </w:r>
            <w:r w:rsidR="00F81AA0">
              <w:rPr>
                <w:noProof/>
                <w:webHidden/>
              </w:rPr>
              <w:fldChar w:fldCharType="begin"/>
            </w:r>
            <w:r w:rsidR="00F81AA0">
              <w:rPr>
                <w:noProof/>
                <w:webHidden/>
              </w:rPr>
              <w:instrText xml:space="preserve"> PAGEREF _Toc49344822 \h </w:instrText>
            </w:r>
            <w:r w:rsidR="00F81AA0">
              <w:rPr>
                <w:noProof/>
                <w:webHidden/>
              </w:rPr>
            </w:r>
            <w:r w:rsidR="00F81AA0">
              <w:rPr>
                <w:noProof/>
                <w:webHidden/>
              </w:rPr>
              <w:fldChar w:fldCharType="separate"/>
            </w:r>
            <w:r w:rsidR="00F81AA0">
              <w:rPr>
                <w:noProof/>
                <w:webHidden/>
              </w:rPr>
              <w:t>68</w:t>
            </w:r>
            <w:r w:rsidR="00F81AA0">
              <w:rPr>
                <w:noProof/>
                <w:webHidden/>
              </w:rPr>
              <w:fldChar w:fldCharType="end"/>
            </w:r>
          </w:hyperlink>
        </w:p>
        <w:p w14:paraId="590625CF" w14:textId="0E538454" w:rsidR="00F81AA0" w:rsidRDefault="00D47AF4">
          <w:pPr>
            <w:pStyle w:val="TOC2"/>
            <w:rPr>
              <w:rFonts w:asciiTheme="minorHAnsi" w:eastAsiaTheme="minorEastAsia" w:hAnsiTheme="minorHAnsi" w:cstheme="minorBidi"/>
              <w:noProof/>
              <w:color w:val="auto"/>
              <w:sz w:val="24"/>
              <w:szCs w:val="24"/>
            </w:rPr>
          </w:pPr>
          <w:hyperlink w:anchor="_Toc49344823" w:history="1">
            <w:r w:rsidR="00F81AA0" w:rsidRPr="00E272FE">
              <w:rPr>
                <w:rStyle w:val="Hyperlink"/>
                <w:rFonts w:ascii="Arial" w:eastAsia="Arial" w:hAnsi="Arial" w:cs="Arial"/>
                <w:noProof/>
              </w:rPr>
              <w:t>Download a Portfolio</w:t>
            </w:r>
            <w:r w:rsidR="00F81AA0">
              <w:rPr>
                <w:noProof/>
                <w:webHidden/>
              </w:rPr>
              <w:tab/>
            </w:r>
            <w:r w:rsidR="00F81AA0">
              <w:rPr>
                <w:noProof/>
                <w:webHidden/>
              </w:rPr>
              <w:fldChar w:fldCharType="begin"/>
            </w:r>
            <w:r w:rsidR="00F81AA0">
              <w:rPr>
                <w:noProof/>
                <w:webHidden/>
              </w:rPr>
              <w:instrText xml:space="preserve"> PAGEREF _Toc49344823 \h </w:instrText>
            </w:r>
            <w:r w:rsidR="00F81AA0">
              <w:rPr>
                <w:noProof/>
                <w:webHidden/>
              </w:rPr>
            </w:r>
            <w:r w:rsidR="00F81AA0">
              <w:rPr>
                <w:noProof/>
                <w:webHidden/>
              </w:rPr>
              <w:fldChar w:fldCharType="separate"/>
            </w:r>
            <w:r w:rsidR="00F81AA0">
              <w:rPr>
                <w:noProof/>
                <w:webHidden/>
              </w:rPr>
              <w:t>68</w:t>
            </w:r>
            <w:r w:rsidR="00F81AA0">
              <w:rPr>
                <w:noProof/>
                <w:webHidden/>
              </w:rPr>
              <w:fldChar w:fldCharType="end"/>
            </w:r>
          </w:hyperlink>
        </w:p>
        <w:p w14:paraId="46933762" w14:textId="4168703B" w:rsidR="00590AC2" w:rsidRPr="00804CB5" w:rsidRDefault="00590AC2" w:rsidP="00472EA7">
          <w:pPr>
            <w:pStyle w:val="TOC2"/>
            <w:rPr>
              <w:rFonts w:asciiTheme="minorHAnsi" w:eastAsiaTheme="minorEastAsia" w:hAnsiTheme="minorHAnsi" w:cstheme="minorBidi"/>
              <w:noProof/>
              <w:color w:val="auto"/>
            </w:rPr>
          </w:pPr>
          <w:r>
            <w:rPr>
              <w:b/>
              <w:bCs/>
              <w:noProof/>
            </w:rPr>
            <w:fldChar w:fldCharType="end"/>
          </w:r>
        </w:p>
      </w:sdtContent>
    </w:sdt>
    <w:p w14:paraId="23DCF3BC" w14:textId="77777777" w:rsidR="000473B5" w:rsidRDefault="000473B5"/>
    <w:p w14:paraId="4CAFD5AE" w14:textId="35083FB8" w:rsidR="00CD7E4A" w:rsidRDefault="00CD7E4A"/>
    <w:p w14:paraId="7F8026EA" w14:textId="7261CAAD" w:rsidR="00F81AA0" w:rsidRDefault="00F81AA0"/>
    <w:p w14:paraId="2CA94FCD" w14:textId="77777777" w:rsidR="00F81AA0" w:rsidRDefault="00F81AA0"/>
    <w:p w14:paraId="10A54D74" w14:textId="77777777" w:rsidR="00CD7E4A" w:rsidRDefault="00CD7E4A"/>
    <w:tbl>
      <w:tblPr>
        <w:tblStyle w:val="TableGrid"/>
        <w:tblW w:w="0" w:type="auto"/>
        <w:shd w:val="clear" w:color="auto" w:fill="D9D9D9" w:themeFill="background1" w:themeFillShade="D9"/>
        <w:tblLook w:val="04A0" w:firstRow="1" w:lastRow="0" w:firstColumn="1" w:lastColumn="0" w:noHBand="0" w:noVBand="1"/>
      </w:tblPr>
      <w:tblGrid>
        <w:gridCol w:w="9926"/>
      </w:tblGrid>
      <w:tr w:rsidR="00CD7E4A" w14:paraId="01BF0B88" w14:textId="77777777" w:rsidTr="00983962">
        <w:tc>
          <w:tcPr>
            <w:tcW w:w="10152" w:type="dxa"/>
            <w:shd w:val="clear" w:color="auto" w:fill="D9D9D9" w:themeFill="background1" w:themeFillShade="D9"/>
          </w:tcPr>
          <w:p w14:paraId="192A1037" w14:textId="77777777" w:rsidR="00CD7E4A" w:rsidRPr="000D378D" w:rsidRDefault="00CD7E4A" w:rsidP="00CD7E4A">
            <w:pPr>
              <w:pStyle w:val="Heading2"/>
              <w:spacing w:line="240" w:lineRule="auto"/>
              <w:jc w:val="center"/>
              <w:outlineLvl w:val="1"/>
              <w:rPr>
                <w:sz w:val="24"/>
                <w:szCs w:val="24"/>
              </w:rPr>
            </w:pPr>
            <w:bookmarkStart w:id="1" w:name="_Toc49344738"/>
            <w:r w:rsidRPr="000D378D">
              <w:rPr>
                <w:rFonts w:ascii="Arial" w:eastAsia="Arial" w:hAnsi="Arial" w:cs="Arial"/>
                <w:sz w:val="24"/>
                <w:szCs w:val="24"/>
              </w:rPr>
              <w:t>Purpose of the Handbook</w:t>
            </w:r>
            <w:bookmarkEnd w:id="1"/>
          </w:p>
          <w:p w14:paraId="7DBCBD1C" w14:textId="77777777" w:rsidR="00CD7E4A" w:rsidRPr="000D378D" w:rsidRDefault="00CD7E4A" w:rsidP="00CD7E4A">
            <w:pPr>
              <w:jc w:val="center"/>
              <w:rPr>
                <w:rFonts w:ascii="Arial" w:eastAsia="Arial" w:hAnsi="Arial" w:cs="Arial"/>
              </w:rPr>
            </w:pPr>
            <w:r w:rsidRPr="000D378D">
              <w:rPr>
                <w:rFonts w:ascii="Arial" w:eastAsia="Arial" w:hAnsi="Arial" w:cs="Arial"/>
              </w:rPr>
              <w:t xml:space="preserve">The purpose of this handbook is to provide information related to the process of completing the </w:t>
            </w:r>
            <w:r>
              <w:rPr>
                <w:rFonts w:ascii="Arial" w:eastAsia="Arial" w:hAnsi="Arial" w:cs="Arial"/>
              </w:rPr>
              <w:t>T</w:t>
            </w:r>
            <w:r w:rsidRPr="000D378D">
              <w:rPr>
                <w:rFonts w:ascii="Arial" w:eastAsia="Arial" w:hAnsi="Arial" w:cs="Arial"/>
              </w:rPr>
              <w:t xml:space="preserve">eacher </w:t>
            </w:r>
            <w:r>
              <w:rPr>
                <w:rFonts w:ascii="Arial" w:eastAsia="Arial" w:hAnsi="Arial" w:cs="Arial"/>
              </w:rPr>
              <w:t>E</w:t>
            </w:r>
            <w:r w:rsidRPr="000D378D">
              <w:rPr>
                <w:rFonts w:ascii="Arial" w:eastAsia="Arial" w:hAnsi="Arial" w:cs="Arial"/>
              </w:rPr>
              <w:t xml:space="preserve">ducation </w:t>
            </w:r>
            <w:r>
              <w:rPr>
                <w:rFonts w:ascii="Arial" w:eastAsia="Arial" w:hAnsi="Arial" w:cs="Arial"/>
              </w:rPr>
              <w:t>P</w:t>
            </w:r>
            <w:r w:rsidRPr="000D378D">
              <w:rPr>
                <w:rFonts w:ascii="Arial" w:eastAsia="Arial" w:hAnsi="Arial" w:cs="Arial"/>
              </w:rPr>
              <w:t xml:space="preserve">rogram </w:t>
            </w:r>
            <w:r>
              <w:rPr>
                <w:rFonts w:ascii="Arial" w:eastAsia="Arial" w:hAnsi="Arial" w:cs="Arial"/>
              </w:rPr>
              <w:t xml:space="preserve">at ECU </w:t>
            </w:r>
            <w:r w:rsidRPr="000D378D">
              <w:rPr>
                <w:rFonts w:ascii="Arial" w:eastAsia="Arial" w:hAnsi="Arial" w:cs="Arial"/>
              </w:rPr>
              <w:t xml:space="preserve">and acquiring </w:t>
            </w:r>
            <w:r>
              <w:rPr>
                <w:rFonts w:ascii="Arial" w:eastAsia="Arial" w:hAnsi="Arial" w:cs="Arial"/>
              </w:rPr>
              <w:t xml:space="preserve">a traditional </w:t>
            </w:r>
            <w:r w:rsidRPr="000D378D">
              <w:rPr>
                <w:rFonts w:ascii="Arial" w:eastAsia="Arial" w:hAnsi="Arial" w:cs="Arial"/>
              </w:rPr>
              <w:t>teacher certification</w:t>
            </w:r>
            <w:r>
              <w:rPr>
                <w:rFonts w:ascii="Arial" w:eastAsia="Arial" w:hAnsi="Arial" w:cs="Arial"/>
              </w:rPr>
              <w:t xml:space="preserve"> in Oklahoma</w:t>
            </w:r>
            <w:r w:rsidRPr="000D378D">
              <w:rPr>
                <w:rFonts w:ascii="Arial" w:eastAsia="Arial" w:hAnsi="Arial" w:cs="Arial"/>
              </w:rPr>
              <w:t>. The teacher candidate is responsible for reading and understanding the policies and procedures outlined in the handbook.</w:t>
            </w:r>
          </w:p>
          <w:p w14:paraId="16F2F573" w14:textId="77777777" w:rsidR="00CD7E4A" w:rsidRDefault="00CD7E4A">
            <w:pPr>
              <w:jc w:val="center"/>
            </w:pPr>
          </w:p>
        </w:tc>
      </w:tr>
    </w:tbl>
    <w:p w14:paraId="5570C969" w14:textId="77777777" w:rsidR="00590AC2" w:rsidRDefault="00590AC2"/>
    <w:p w14:paraId="469C35BD" w14:textId="2322CAAD" w:rsidR="002831B3" w:rsidRDefault="002831B3">
      <w:pPr>
        <w:pStyle w:val="Heading1"/>
        <w:rPr>
          <w:rFonts w:ascii="Arial" w:eastAsia="Arial" w:hAnsi="Arial" w:cs="Arial"/>
        </w:rPr>
      </w:pPr>
      <w:bookmarkStart w:id="2" w:name="_bl0xcg5fh2d1" w:colFirst="0" w:colLast="0"/>
      <w:bookmarkStart w:id="3" w:name="_cfkrwcaqzvs4" w:colFirst="0" w:colLast="0"/>
      <w:bookmarkStart w:id="4" w:name="_yytg6y7tgk3c" w:colFirst="0" w:colLast="0"/>
      <w:bookmarkStart w:id="5" w:name="_6lq3t89u8pcu" w:colFirst="0" w:colLast="0"/>
      <w:bookmarkStart w:id="6" w:name="_gjdgxs" w:colFirst="0" w:colLast="0"/>
      <w:bookmarkStart w:id="7" w:name="_Toc49344739"/>
      <w:bookmarkEnd w:id="2"/>
      <w:bookmarkEnd w:id="3"/>
      <w:bookmarkEnd w:id="4"/>
      <w:bookmarkEnd w:id="5"/>
      <w:bookmarkEnd w:id="6"/>
    </w:p>
    <w:p w14:paraId="08C6082C" w14:textId="77777777" w:rsidR="002831B3" w:rsidRPr="002831B3" w:rsidRDefault="002831B3" w:rsidP="002831B3">
      <w:pPr>
        <w:rPr>
          <w:rFonts w:eastAsia="Arial"/>
        </w:rPr>
      </w:pPr>
    </w:p>
    <w:p w14:paraId="74D68143" w14:textId="6429DE8D" w:rsidR="002831B3" w:rsidRDefault="002831B3" w:rsidP="002831B3">
      <w:pPr>
        <w:rPr>
          <w:rFonts w:eastAsia="Arial"/>
        </w:rPr>
      </w:pPr>
    </w:p>
    <w:p w14:paraId="354BA0C3" w14:textId="31633501" w:rsidR="002831B3" w:rsidRDefault="002831B3" w:rsidP="002831B3">
      <w:pPr>
        <w:rPr>
          <w:rFonts w:eastAsia="Arial"/>
        </w:rPr>
      </w:pPr>
    </w:p>
    <w:p w14:paraId="45F52AE0" w14:textId="77777777" w:rsidR="002831B3" w:rsidRPr="002831B3" w:rsidRDefault="002831B3" w:rsidP="002831B3">
      <w:pPr>
        <w:rPr>
          <w:rFonts w:eastAsia="Arial"/>
        </w:rPr>
      </w:pPr>
    </w:p>
    <w:p w14:paraId="3024059E" w14:textId="71C676CA" w:rsidR="000473B5" w:rsidRDefault="0084493B">
      <w:pPr>
        <w:pStyle w:val="Heading1"/>
      </w:pPr>
      <w:r>
        <w:rPr>
          <w:rFonts w:ascii="Arial" w:eastAsia="Arial" w:hAnsi="Arial" w:cs="Arial"/>
        </w:rPr>
        <w:lastRenderedPageBreak/>
        <w:t>CHAPTER 1: Introduction to the Teacher Education Program</w:t>
      </w:r>
      <w:bookmarkEnd w:id="7"/>
    </w:p>
    <w:p w14:paraId="70F84102" w14:textId="77777777" w:rsidR="000473B5" w:rsidRPr="00B0427F" w:rsidRDefault="0084493B" w:rsidP="00B0427F">
      <w:pPr>
        <w:pStyle w:val="Heading2"/>
        <w:spacing w:before="0" w:line="240" w:lineRule="auto"/>
        <w:rPr>
          <w:sz w:val="24"/>
          <w:szCs w:val="24"/>
        </w:rPr>
      </w:pPr>
      <w:bookmarkStart w:id="8" w:name="_1fob9te" w:colFirst="0" w:colLast="0"/>
      <w:bookmarkStart w:id="9" w:name="_Toc49344740"/>
      <w:bookmarkEnd w:id="8"/>
      <w:r w:rsidRPr="00B0427F">
        <w:rPr>
          <w:rFonts w:ascii="Arial" w:eastAsia="Arial" w:hAnsi="Arial" w:cs="Arial"/>
          <w:sz w:val="24"/>
          <w:szCs w:val="24"/>
        </w:rPr>
        <w:t>Welcome</w:t>
      </w:r>
      <w:bookmarkEnd w:id="9"/>
    </w:p>
    <w:p w14:paraId="7EE2D5EB" w14:textId="18F09A88" w:rsidR="000473B5" w:rsidRPr="00056A99" w:rsidRDefault="0084493B">
      <w:pPr>
        <w:rPr>
          <w:sz w:val="22"/>
          <w:szCs w:val="22"/>
        </w:rPr>
      </w:pPr>
      <w:r w:rsidRPr="00056A99">
        <w:rPr>
          <w:rFonts w:ascii="Arial" w:eastAsia="Arial" w:hAnsi="Arial" w:cs="Arial"/>
          <w:sz w:val="22"/>
          <w:szCs w:val="22"/>
        </w:rPr>
        <w:t xml:space="preserve">Congratulations upon your interest in becoming a member of the teaching profession. In addition to being one of the largest professions, teaching may be considered basic to all other professions. In other words, other professions are made possible through the work of </w:t>
      </w:r>
      <w:r w:rsidR="007B03D4" w:rsidRPr="00056A99">
        <w:rPr>
          <w:rFonts w:ascii="Arial" w:eastAsia="Arial" w:hAnsi="Arial" w:cs="Arial"/>
          <w:sz w:val="22"/>
          <w:szCs w:val="22"/>
        </w:rPr>
        <w:t xml:space="preserve">early childhood, elementary, middle, and high school teachers. </w:t>
      </w:r>
    </w:p>
    <w:p w14:paraId="5F35A3A9" w14:textId="77777777" w:rsidR="000473B5" w:rsidRPr="00056A99" w:rsidRDefault="000473B5">
      <w:pPr>
        <w:rPr>
          <w:sz w:val="22"/>
          <w:szCs w:val="22"/>
        </w:rPr>
      </w:pPr>
    </w:p>
    <w:p w14:paraId="27D47E03" w14:textId="2174CD31" w:rsidR="000473B5" w:rsidRPr="00056A99" w:rsidRDefault="0084493B">
      <w:pPr>
        <w:rPr>
          <w:sz w:val="22"/>
          <w:szCs w:val="22"/>
        </w:rPr>
      </w:pPr>
      <w:r w:rsidRPr="00056A99">
        <w:rPr>
          <w:rFonts w:ascii="Arial" w:eastAsia="Arial" w:hAnsi="Arial" w:cs="Arial"/>
          <w:sz w:val="22"/>
          <w:szCs w:val="22"/>
        </w:rPr>
        <w:t xml:space="preserve">Becoming a successful teacher presents a greater challenge today than at any previous time in history. Students and families expect more from schools and teachers than in previous centuries. Pressures applied by students, </w:t>
      </w:r>
      <w:r w:rsidR="00CE6912" w:rsidRPr="00056A99">
        <w:rPr>
          <w:rFonts w:ascii="Arial" w:eastAsia="Arial" w:hAnsi="Arial" w:cs="Arial"/>
          <w:sz w:val="22"/>
          <w:szCs w:val="22"/>
        </w:rPr>
        <w:t>families</w:t>
      </w:r>
      <w:r w:rsidR="007B03D4" w:rsidRPr="00056A99">
        <w:rPr>
          <w:rFonts w:ascii="Arial" w:eastAsia="Arial" w:hAnsi="Arial" w:cs="Arial"/>
          <w:sz w:val="22"/>
          <w:szCs w:val="22"/>
        </w:rPr>
        <w:t>,</w:t>
      </w:r>
      <w:r w:rsidRPr="00056A99">
        <w:rPr>
          <w:rFonts w:ascii="Arial" w:eastAsia="Arial" w:hAnsi="Arial" w:cs="Arial"/>
          <w:sz w:val="22"/>
          <w:szCs w:val="22"/>
        </w:rPr>
        <w:t xml:space="preserve"> and the profession itself, to find improved ways of teaching</w:t>
      </w:r>
      <w:r w:rsidR="007B03D4" w:rsidRPr="00056A99">
        <w:rPr>
          <w:rFonts w:ascii="Arial" w:eastAsia="Arial" w:hAnsi="Arial" w:cs="Arial"/>
          <w:sz w:val="22"/>
          <w:szCs w:val="22"/>
        </w:rPr>
        <w:t>,</w:t>
      </w:r>
      <w:r w:rsidRPr="00056A99">
        <w:rPr>
          <w:rFonts w:ascii="Arial" w:eastAsia="Arial" w:hAnsi="Arial" w:cs="Arial"/>
          <w:sz w:val="22"/>
          <w:szCs w:val="22"/>
        </w:rPr>
        <w:t xml:space="preserve"> have led to the development of new programs and instructional strategies such as inquiry </w:t>
      </w:r>
      <w:r w:rsidR="007763EB" w:rsidRPr="00056A99">
        <w:rPr>
          <w:rFonts w:ascii="Arial" w:eastAsia="Arial" w:hAnsi="Arial" w:cs="Arial"/>
          <w:sz w:val="22"/>
          <w:szCs w:val="22"/>
        </w:rPr>
        <w:t>based learning</w:t>
      </w:r>
      <w:r w:rsidRPr="00056A99">
        <w:rPr>
          <w:rFonts w:ascii="Arial" w:eastAsia="Arial" w:hAnsi="Arial" w:cs="Arial"/>
          <w:sz w:val="22"/>
          <w:szCs w:val="22"/>
        </w:rPr>
        <w:t xml:space="preserve">, simulation games, computer-assisted instruction, and </w:t>
      </w:r>
      <w:r w:rsidR="007B03D4" w:rsidRPr="00056A99">
        <w:rPr>
          <w:rFonts w:ascii="Arial" w:eastAsia="Arial" w:hAnsi="Arial" w:cs="Arial"/>
          <w:sz w:val="22"/>
          <w:szCs w:val="22"/>
        </w:rPr>
        <w:t>diverse</w:t>
      </w:r>
      <w:r w:rsidRPr="00056A99">
        <w:rPr>
          <w:rFonts w:ascii="Arial" w:eastAsia="Arial" w:hAnsi="Arial" w:cs="Arial"/>
          <w:sz w:val="22"/>
          <w:szCs w:val="22"/>
        </w:rPr>
        <w:t xml:space="preserve"> learning materials. Teachers are being challenged to utilize new approaches in an effort to improve learning. Furthermore, schools and teachers today are dealing with a </w:t>
      </w:r>
      <w:r w:rsidR="00CE6912" w:rsidRPr="00056A99">
        <w:rPr>
          <w:rFonts w:ascii="Arial" w:eastAsia="Arial" w:hAnsi="Arial" w:cs="Arial"/>
          <w:sz w:val="22"/>
          <w:szCs w:val="22"/>
        </w:rPr>
        <w:t xml:space="preserve">student </w:t>
      </w:r>
      <w:r w:rsidR="00B0427F" w:rsidRPr="00056A99">
        <w:rPr>
          <w:rFonts w:ascii="Arial" w:eastAsia="Arial" w:hAnsi="Arial" w:cs="Arial"/>
          <w:sz w:val="22"/>
          <w:szCs w:val="22"/>
        </w:rPr>
        <w:t>population, which</w:t>
      </w:r>
      <w:r w:rsidRPr="00056A99">
        <w:rPr>
          <w:rFonts w:ascii="Arial" w:eastAsia="Arial" w:hAnsi="Arial" w:cs="Arial"/>
          <w:sz w:val="22"/>
          <w:szCs w:val="22"/>
        </w:rPr>
        <w:t xml:space="preserve"> is considered more knowledgeable than previous </w:t>
      </w:r>
      <w:r w:rsidR="00CE6912" w:rsidRPr="00056A99">
        <w:rPr>
          <w:rFonts w:ascii="Arial" w:eastAsia="Arial" w:hAnsi="Arial" w:cs="Arial"/>
          <w:sz w:val="22"/>
          <w:szCs w:val="22"/>
        </w:rPr>
        <w:t>generations</w:t>
      </w:r>
      <w:r w:rsidRPr="00056A99">
        <w:rPr>
          <w:rFonts w:ascii="Arial" w:eastAsia="Arial" w:hAnsi="Arial" w:cs="Arial"/>
          <w:sz w:val="22"/>
          <w:szCs w:val="22"/>
        </w:rPr>
        <w:t xml:space="preserve"> due to such factors as mass media, population mobility, shifts from rural to metropolitan areas, and </w:t>
      </w:r>
      <w:r w:rsidR="007B03D4" w:rsidRPr="00056A99">
        <w:rPr>
          <w:rFonts w:ascii="Arial" w:eastAsia="Arial" w:hAnsi="Arial" w:cs="Arial"/>
          <w:sz w:val="22"/>
          <w:szCs w:val="22"/>
        </w:rPr>
        <w:t>globalization of society</w:t>
      </w:r>
      <w:r w:rsidRPr="00056A99">
        <w:rPr>
          <w:rFonts w:ascii="Arial" w:eastAsia="Arial" w:hAnsi="Arial" w:cs="Arial"/>
          <w:sz w:val="22"/>
          <w:szCs w:val="22"/>
        </w:rPr>
        <w:t>.</w:t>
      </w:r>
      <w:r w:rsidR="00A44C63" w:rsidRPr="00056A99">
        <w:rPr>
          <w:rFonts w:ascii="Arial" w:eastAsia="Arial" w:hAnsi="Arial" w:cs="Arial"/>
          <w:sz w:val="22"/>
          <w:szCs w:val="22"/>
        </w:rPr>
        <w:br/>
      </w:r>
    </w:p>
    <w:p w14:paraId="1DF2F6FC" w14:textId="1F29835C" w:rsidR="000473B5" w:rsidRPr="00056A99" w:rsidRDefault="00CE6912">
      <w:pPr>
        <w:rPr>
          <w:sz w:val="22"/>
          <w:szCs w:val="22"/>
        </w:rPr>
      </w:pPr>
      <w:r w:rsidRPr="00056A99">
        <w:rPr>
          <w:rFonts w:ascii="Arial" w:eastAsia="Arial" w:hAnsi="Arial" w:cs="Arial"/>
          <w:sz w:val="22"/>
          <w:szCs w:val="22"/>
        </w:rPr>
        <w:t>Those wishing to become effective teachers</w:t>
      </w:r>
      <w:r w:rsidR="0084493B" w:rsidRPr="00056A99">
        <w:rPr>
          <w:rFonts w:ascii="Arial" w:eastAsia="Arial" w:hAnsi="Arial" w:cs="Arial"/>
          <w:sz w:val="22"/>
          <w:szCs w:val="22"/>
        </w:rPr>
        <w:t xml:space="preserve"> have the benefit of improved teacher preparation programs. For </w:t>
      </w:r>
      <w:r w:rsidR="007B03D4" w:rsidRPr="00056A99">
        <w:rPr>
          <w:rFonts w:ascii="Arial" w:eastAsia="Arial" w:hAnsi="Arial" w:cs="Arial"/>
          <w:sz w:val="22"/>
          <w:szCs w:val="22"/>
        </w:rPr>
        <w:t>East Central University (ECU)</w:t>
      </w:r>
      <w:r w:rsidRPr="00056A99">
        <w:rPr>
          <w:rFonts w:ascii="Arial" w:eastAsia="Arial" w:hAnsi="Arial" w:cs="Arial"/>
          <w:sz w:val="22"/>
          <w:szCs w:val="22"/>
        </w:rPr>
        <w:t xml:space="preserve"> students</w:t>
      </w:r>
      <w:r w:rsidR="0084493B" w:rsidRPr="00056A99">
        <w:rPr>
          <w:rFonts w:ascii="Arial" w:eastAsia="Arial" w:hAnsi="Arial" w:cs="Arial"/>
          <w:sz w:val="22"/>
          <w:szCs w:val="22"/>
        </w:rPr>
        <w:t xml:space="preserve"> who are personally and professionally qualified, teaching offers a genuine challenge and an opportunity to make a major contribution to the improvement of society</w:t>
      </w:r>
      <w:r w:rsidRPr="00056A99">
        <w:rPr>
          <w:rFonts w:ascii="Arial" w:eastAsia="Arial" w:hAnsi="Arial" w:cs="Arial"/>
          <w:sz w:val="22"/>
          <w:szCs w:val="22"/>
        </w:rPr>
        <w:t xml:space="preserve"> and to impact the lives of student</w:t>
      </w:r>
      <w:r w:rsidR="007B03D4" w:rsidRPr="00056A99">
        <w:rPr>
          <w:rFonts w:ascii="Arial" w:eastAsia="Arial" w:hAnsi="Arial" w:cs="Arial"/>
          <w:sz w:val="22"/>
          <w:szCs w:val="22"/>
        </w:rPr>
        <w:t>s</w:t>
      </w:r>
      <w:r w:rsidRPr="00056A99">
        <w:rPr>
          <w:rFonts w:ascii="Arial" w:eastAsia="Arial" w:hAnsi="Arial" w:cs="Arial"/>
          <w:sz w:val="22"/>
          <w:szCs w:val="22"/>
        </w:rPr>
        <w:t xml:space="preserve"> forever</w:t>
      </w:r>
      <w:r w:rsidR="0084493B" w:rsidRPr="00056A99">
        <w:rPr>
          <w:rFonts w:ascii="Arial" w:eastAsia="Arial" w:hAnsi="Arial" w:cs="Arial"/>
          <w:sz w:val="22"/>
          <w:szCs w:val="22"/>
        </w:rPr>
        <w:t xml:space="preserve">. </w:t>
      </w:r>
    </w:p>
    <w:p w14:paraId="0CF9D660" w14:textId="77777777" w:rsidR="000473B5" w:rsidRPr="00B0427F" w:rsidRDefault="0084493B">
      <w:pPr>
        <w:pStyle w:val="Heading2"/>
        <w:rPr>
          <w:sz w:val="24"/>
          <w:szCs w:val="24"/>
        </w:rPr>
      </w:pPr>
      <w:bookmarkStart w:id="10" w:name="_3znysh7" w:colFirst="0" w:colLast="0"/>
      <w:bookmarkStart w:id="11" w:name="_Toc49344741"/>
      <w:bookmarkEnd w:id="10"/>
      <w:r w:rsidRPr="00B0427F">
        <w:rPr>
          <w:rFonts w:ascii="Arial" w:eastAsia="Arial" w:hAnsi="Arial" w:cs="Arial"/>
          <w:sz w:val="24"/>
          <w:szCs w:val="24"/>
        </w:rPr>
        <w:t>Unit Beliefs</w:t>
      </w:r>
      <w:bookmarkEnd w:id="11"/>
    </w:p>
    <w:p w14:paraId="67A1D686" w14:textId="5F4CD42E" w:rsidR="000473B5" w:rsidRPr="00056A99" w:rsidRDefault="007B03D4">
      <w:pPr>
        <w:rPr>
          <w:sz w:val="22"/>
          <w:szCs w:val="22"/>
        </w:rPr>
      </w:pPr>
      <w:r w:rsidRPr="00056A99">
        <w:rPr>
          <w:rFonts w:ascii="Arial" w:eastAsia="Arial" w:hAnsi="Arial" w:cs="Arial"/>
          <w:sz w:val="22"/>
          <w:szCs w:val="22"/>
        </w:rPr>
        <w:t xml:space="preserve">All education programs at </w:t>
      </w:r>
      <w:r w:rsidR="0084493B" w:rsidRPr="00056A99">
        <w:rPr>
          <w:rFonts w:ascii="Arial" w:eastAsia="Arial" w:hAnsi="Arial" w:cs="Arial"/>
          <w:sz w:val="22"/>
          <w:szCs w:val="22"/>
        </w:rPr>
        <w:t>East Central University</w:t>
      </w:r>
      <w:r w:rsidR="007763EB" w:rsidRPr="00056A99">
        <w:rPr>
          <w:rFonts w:ascii="Arial" w:eastAsia="Arial" w:hAnsi="Arial" w:cs="Arial"/>
          <w:sz w:val="22"/>
          <w:szCs w:val="22"/>
        </w:rPr>
        <w:t xml:space="preserve"> </w:t>
      </w:r>
      <w:r w:rsidR="0084493B" w:rsidRPr="00056A99">
        <w:rPr>
          <w:rFonts w:ascii="Arial" w:eastAsia="Arial" w:hAnsi="Arial" w:cs="Arial"/>
          <w:sz w:val="22"/>
          <w:szCs w:val="22"/>
        </w:rPr>
        <w:t xml:space="preserve">believe the role of </w:t>
      </w:r>
      <w:r w:rsidRPr="00056A99">
        <w:rPr>
          <w:rFonts w:ascii="Arial" w:eastAsia="Arial" w:hAnsi="Arial" w:cs="Arial"/>
          <w:sz w:val="22"/>
          <w:szCs w:val="22"/>
        </w:rPr>
        <w:t xml:space="preserve">an </w:t>
      </w:r>
      <w:r w:rsidR="0084493B" w:rsidRPr="00056A99">
        <w:rPr>
          <w:rFonts w:ascii="Arial" w:eastAsia="Arial" w:hAnsi="Arial" w:cs="Arial"/>
          <w:sz w:val="22"/>
          <w:szCs w:val="22"/>
        </w:rPr>
        <w:t>excellent teacher is to:</w:t>
      </w:r>
    </w:p>
    <w:p w14:paraId="46AFAE9E" w14:textId="77777777" w:rsidR="000473B5" w:rsidRPr="00056A99" w:rsidRDefault="000473B5">
      <w:pPr>
        <w:rPr>
          <w:sz w:val="22"/>
          <w:szCs w:val="22"/>
        </w:rPr>
      </w:pPr>
    </w:p>
    <w:p w14:paraId="5CCAB85E" w14:textId="0D05FAF2" w:rsidR="000473B5" w:rsidRPr="00056A99" w:rsidRDefault="007763EB" w:rsidP="002834C1">
      <w:pPr>
        <w:numPr>
          <w:ilvl w:val="0"/>
          <w:numId w:val="25"/>
        </w:numPr>
        <w:ind w:hanging="360"/>
        <w:contextualSpacing/>
        <w:rPr>
          <w:sz w:val="22"/>
          <w:szCs w:val="22"/>
        </w:rPr>
      </w:pPr>
      <w:r w:rsidRPr="00056A99">
        <w:rPr>
          <w:rFonts w:ascii="Arial" w:eastAsia="Arial" w:hAnsi="Arial" w:cs="Arial"/>
          <w:sz w:val="22"/>
          <w:szCs w:val="22"/>
        </w:rPr>
        <w:t>p</w:t>
      </w:r>
      <w:r w:rsidR="0084493B" w:rsidRPr="00056A99">
        <w:rPr>
          <w:rFonts w:ascii="Arial" w:eastAsia="Arial" w:hAnsi="Arial" w:cs="Arial"/>
          <w:sz w:val="22"/>
          <w:szCs w:val="22"/>
        </w:rPr>
        <w:t xml:space="preserve">rovide a fundamentally sound, research-based approach to teaching </w:t>
      </w:r>
      <w:r w:rsidR="0002581E">
        <w:rPr>
          <w:rFonts w:ascii="Arial" w:eastAsia="Arial" w:hAnsi="Arial" w:cs="Arial"/>
          <w:sz w:val="22"/>
          <w:szCs w:val="22"/>
        </w:rPr>
        <w:t xml:space="preserve">that </w:t>
      </w:r>
      <w:r w:rsidR="0084493B" w:rsidRPr="00056A99">
        <w:rPr>
          <w:rFonts w:ascii="Arial" w:eastAsia="Arial" w:hAnsi="Arial" w:cs="Arial"/>
          <w:sz w:val="22"/>
          <w:szCs w:val="22"/>
        </w:rPr>
        <w:t>directly and posi</w:t>
      </w:r>
      <w:r w:rsidR="00CE6912" w:rsidRPr="00056A99">
        <w:rPr>
          <w:rFonts w:ascii="Arial" w:eastAsia="Arial" w:hAnsi="Arial" w:cs="Arial"/>
          <w:sz w:val="22"/>
          <w:szCs w:val="22"/>
        </w:rPr>
        <w:t>tively affects student learning;</w:t>
      </w:r>
    </w:p>
    <w:p w14:paraId="680FC73C" w14:textId="424AE0B7" w:rsidR="000473B5" w:rsidRPr="00056A99" w:rsidRDefault="007763EB" w:rsidP="002834C1">
      <w:pPr>
        <w:numPr>
          <w:ilvl w:val="0"/>
          <w:numId w:val="25"/>
        </w:numPr>
        <w:ind w:hanging="360"/>
        <w:contextualSpacing/>
        <w:rPr>
          <w:sz w:val="22"/>
          <w:szCs w:val="22"/>
        </w:rPr>
      </w:pPr>
      <w:r w:rsidRPr="00056A99">
        <w:rPr>
          <w:rFonts w:ascii="Arial" w:eastAsia="Arial" w:hAnsi="Arial" w:cs="Arial"/>
          <w:sz w:val="22"/>
          <w:szCs w:val="22"/>
        </w:rPr>
        <w:t>c</w:t>
      </w:r>
      <w:r w:rsidR="0084493B" w:rsidRPr="00056A99">
        <w:rPr>
          <w:rFonts w:ascii="Arial" w:eastAsia="Arial" w:hAnsi="Arial" w:cs="Arial"/>
          <w:sz w:val="22"/>
          <w:szCs w:val="22"/>
        </w:rPr>
        <w:t>reate a safe and secure learning environment where all students can learn</w:t>
      </w:r>
      <w:r w:rsidR="00CE6912" w:rsidRPr="00056A99">
        <w:rPr>
          <w:rFonts w:ascii="Arial" w:eastAsia="Arial" w:hAnsi="Arial" w:cs="Arial"/>
          <w:sz w:val="22"/>
          <w:szCs w:val="22"/>
        </w:rPr>
        <w:t>;</w:t>
      </w:r>
    </w:p>
    <w:p w14:paraId="405B47E0" w14:textId="68735C02" w:rsidR="000473B5" w:rsidRPr="00056A99" w:rsidRDefault="007763EB" w:rsidP="002834C1">
      <w:pPr>
        <w:numPr>
          <w:ilvl w:val="0"/>
          <w:numId w:val="25"/>
        </w:numPr>
        <w:ind w:hanging="360"/>
        <w:contextualSpacing/>
        <w:rPr>
          <w:sz w:val="22"/>
          <w:szCs w:val="22"/>
        </w:rPr>
      </w:pPr>
      <w:r w:rsidRPr="00056A99">
        <w:rPr>
          <w:rFonts w:ascii="Arial" w:eastAsia="Arial" w:hAnsi="Arial" w:cs="Arial"/>
          <w:sz w:val="22"/>
          <w:szCs w:val="22"/>
        </w:rPr>
        <w:t>d</w:t>
      </w:r>
      <w:r w:rsidR="0084493B" w:rsidRPr="00056A99">
        <w:rPr>
          <w:rFonts w:ascii="Arial" w:eastAsia="Arial" w:hAnsi="Arial" w:cs="Arial"/>
          <w:sz w:val="22"/>
          <w:szCs w:val="22"/>
        </w:rPr>
        <w:t>evelop the potential of every student to g</w:t>
      </w:r>
      <w:r w:rsidR="00CE6912" w:rsidRPr="00056A99">
        <w:rPr>
          <w:rFonts w:ascii="Arial" w:eastAsia="Arial" w:hAnsi="Arial" w:cs="Arial"/>
          <w:sz w:val="22"/>
          <w:szCs w:val="22"/>
        </w:rPr>
        <w:t>ain an appreciation of learning;</w:t>
      </w:r>
    </w:p>
    <w:p w14:paraId="08E1389E" w14:textId="38BE204A" w:rsidR="000473B5" w:rsidRPr="00056A99" w:rsidRDefault="007763EB" w:rsidP="002834C1">
      <w:pPr>
        <w:numPr>
          <w:ilvl w:val="0"/>
          <w:numId w:val="25"/>
        </w:numPr>
        <w:ind w:hanging="360"/>
        <w:contextualSpacing/>
        <w:rPr>
          <w:sz w:val="22"/>
          <w:szCs w:val="22"/>
        </w:rPr>
      </w:pPr>
      <w:r w:rsidRPr="00056A99">
        <w:rPr>
          <w:rFonts w:ascii="Arial" w:eastAsia="Arial" w:hAnsi="Arial" w:cs="Arial"/>
          <w:sz w:val="22"/>
          <w:szCs w:val="22"/>
        </w:rPr>
        <w:t>h</w:t>
      </w:r>
      <w:r w:rsidR="0084493B" w:rsidRPr="00056A99">
        <w:rPr>
          <w:rFonts w:ascii="Arial" w:eastAsia="Arial" w:hAnsi="Arial" w:cs="Arial"/>
          <w:sz w:val="22"/>
          <w:szCs w:val="22"/>
        </w:rPr>
        <w:t>elp every student acquire the basic skills and repertoire of thinking strategies for constr</w:t>
      </w:r>
      <w:r w:rsidR="00CE6912" w:rsidRPr="00056A99">
        <w:rPr>
          <w:rFonts w:ascii="Arial" w:eastAsia="Arial" w:hAnsi="Arial" w:cs="Arial"/>
          <w:sz w:val="22"/>
          <w:szCs w:val="22"/>
        </w:rPr>
        <w:t>ucting and evaluating knowledge;</w:t>
      </w:r>
      <w:r w:rsidR="007B03D4" w:rsidRPr="00056A99">
        <w:rPr>
          <w:rFonts w:ascii="Arial" w:eastAsia="Arial" w:hAnsi="Arial" w:cs="Arial"/>
          <w:sz w:val="22"/>
          <w:szCs w:val="22"/>
        </w:rPr>
        <w:t xml:space="preserve"> and</w:t>
      </w:r>
    </w:p>
    <w:p w14:paraId="4345A984" w14:textId="4BE05530" w:rsidR="000473B5" w:rsidRPr="00056A99" w:rsidRDefault="007763EB" w:rsidP="002834C1">
      <w:pPr>
        <w:numPr>
          <w:ilvl w:val="0"/>
          <w:numId w:val="25"/>
        </w:numPr>
        <w:ind w:hanging="360"/>
        <w:contextualSpacing/>
        <w:rPr>
          <w:sz w:val="22"/>
          <w:szCs w:val="22"/>
        </w:rPr>
      </w:pPr>
      <w:r w:rsidRPr="00056A99">
        <w:rPr>
          <w:rFonts w:ascii="Arial" w:eastAsia="Arial" w:hAnsi="Arial" w:cs="Arial"/>
          <w:sz w:val="22"/>
          <w:szCs w:val="22"/>
        </w:rPr>
        <w:t>f</w:t>
      </w:r>
      <w:r w:rsidR="0084493B" w:rsidRPr="00056A99">
        <w:rPr>
          <w:rFonts w:ascii="Arial" w:eastAsia="Arial" w:hAnsi="Arial" w:cs="Arial"/>
          <w:sz w:val="22"/>
          <w:szCs w:val="22"/>
        </w:rPr>
        <w:t>oster and enhance every student’s self-esteem.</w:t>
      </w:r>
    </w:p>
    <w:p w14:paraId="6284F58F" w14:textId="77777777" w:rsidR="000473B5" w:rsidRPr="00056A99" w:rsidRDefault="000473B5">
      <w:pPr>
        <w:rPr>
          <w:sz w:val="22"/>
          <w:szCs w:val="22"/>
        </w:rPr>
      </w:pPr>
    </w:p>
    <w:p w14:paraId="21CD492A" w14:textId="505CBF3C" w:rsidR="000473B5" w:rsidRPr="00056A99" w:rsidRDefault="0084493B">
      <w:pPr>
        <w:rPr>
          <w:sz w:val="22"/>
          <w:szCs w:val="22"/>
        </w:rPr>
      </w:pPr>
      <w:r w:rsidRPr="00056A99">
        <w:rPr>
          <w:rFonts w:ascii="Arial" w:eastAsia="Arial" w:hAnsi="Arial" w:cs="Arial"/>
          <w:sz w:val="22"/>
          <w:szCs w:val="22"/>
        </w:rPr>
        <w:t xml:space="preserve">The </w:t>
      </w:r>
      <w:r w:rsidR="007763EB" w:rsidRPr="00056A99">
        <w:rPr>
          <w:rFonts w:ascii="Arial" w:eastAsia="Arial" w:hAnsi="Arial" w:cs="Arial"/>
          <w:sz w:val="22"/>
          <w:szCs w:val="22"/>
        </w:rPr>
        <w:t>Teacher Education Program</w:t>
      </w:r>
      <w:r w:rsidRPr="00056A99">
        <w:rPr>
          <w:rFonts w:ascii="Arial" w:eastAsia="Arial" w:hAnsi="Arial" w:cs="Arial"/>
          <w:sz w:val="22"/>
          <w:szCs w:val="22"/>
        </w:rPr>
        <w:t xml:space="preserve"> faculty members</w:t>
      </w:r>
      <w:r w:rsidR="007763EB" w:rsidRPr="00056A99">
        <w:rPr>
          <w:rFonts w:ascii="Arial" w:eastAsia="Arial" w:hAnsi="Arial" w:cs="Arial"/>
          <w:sz w:val="22"/>
          <w:szCs w:val="22"/>
        </w:rPr>
        <w:t xml:space="preserve"> </w:t>
      </w:r>
      <w:r w:rsidRPr="00056A99">
        <w:rPr>
          <w:rFonts w:ascii="Arial" w:eastAsia="Arial" w:hAnsi="Arial" w:cs="Arial"/>
          <w:sz w:val="22"/>
          <w:szCs w:val="22"/>
        </w:rPr>
        <w:t xml:space="preserve">are committed to the belief that all </w:t>
      </w:r>
      <w:r w:rsidR="00CE6912" w:rsidRPr="00056A99">
        <w:rPr>
          <w:rFonts w:ascii="Arial" w:eastAsia="Arial" w:hAnsi="Arial" w:cs="Arial"/>
          <w:sz w:val="22"/>
          <w:szCs w:val="22"/>
        </w:rPr>
        <w:t>students</w:t>
      </w:r>
      <w:r w:rsidRPr="00056A99">
        <w:rPr>
          <w:rFonts w:ascii="Arial" w:eastAsia="Arial" w:hAnsi="Arial" w:cs="Arial"/>
          <w:sz w:val="22"/>
          <w:szCs w:val="22"/>
        </w:rPr>
        <w:t xml:space="preserve"> can learn and that they deserve the highest quality education. Faculty members strive to ensure that </w:t>
      </w:r>
      <w:r w:rsidR="00CE6912" w:rsidRPr="00056A99">
        <w:rPr>
          <w:rFonts w:ascii="Arial" w:eastAsia="Arial" w:hAnsi="Arial" w:cs="Arial"/>
          <w:sz w:val="22"/>
          <w:szCs w:val="22"/>
        </w:rPr>
        <w:t xml:space="preserve">teacher </w:t>
      </w:r>
      <w:r w:rsidRPr="00056A99">
        <w:rPr>
          <w:rFonts w:ascii="Arial" w:eastAsia="Arial" w:hAnsi="Arial" w:cs="Arial"/>
          <w:sz w:val="22"/>
          <w:szCs w:val="22"/>
        </w:rPr>
        <w:t xml:space="preserve">candidates and graduates share and act upon this belief, thus meeting the needs of their students and the school systems they serve. Furthermore, the faculty believes that it is the right of every </w:t>
      </w:r>
      <w:r w:rsidR="00CE6912" w:rsidRPr="00056A99">
        <w:rPr>
          <w:rFonts w:ascii="Arial" w:eastAsia="Arial" w:hAnsi="Arial" w:cs="Arial"/>
          <w:sz w:val="22"/>
          <w:szCs w:val="22"/>
        </w:rPr>
        <w:t>student</w:t>
      </w:r>
      <w:r w:rsidRPr="00056A99">
        <w:rPr>
          <w:rFonts w:ascii="Arial" w:eastAsia="Arial" w:hAnsi="Arial" w:cs="Arial"/>
          <w:sz w:val="22"/>
          <w:szCs w:val="22"/>
        </w:rPr>
        <w:t xml:space="preserve"> to be taught by a highly qualified teacher. Highly qualified graduates of </w:t>
      </w:r>
      <w:r w:rsidR="007B03D4" w:rsidRPr="00056A99">
        <w:rPr>
          <w:rFonts w:ascii="Arial" w:eastAsia="Arial" w:hAnsi="Arial" w:cs="Arial"/>
          <w:sz w:val="22"/>
          <w:szCs w:val="22"/>
        </w:rPr>
        <w:t>ECU</w:t>
      </w:r>
      <w:r w:rsidRPr="00056A99">
        <w:rPr>
          <w:rFonts w:ascii="Arial" w:eastAsia="Arial" w:hAnsi="Arial" w:cs="Arial"/>
          <w:sz w:val="22"/>
          <w:szCs w:val="22"/>
        </w:rPr>
        <w:t xml:space="preserve"> demonstrate the knowledge, skills, and dispositions necessary to positively impact student learning.</w:t>
      </w:r>
    </w:p>
    <w:p w14:paraId="5B7C9E68" w14:textId="77777777" w:rsidR="000473B5" w:rsidRPr="00B0427F" w:rsidRDefault="0084493B">
      <w:pPr>
        <w:pStyle w:val="Heading2"/>
        <w:rPr>
          <w:sz w:val="24"/>
          <w:szCs w:val="24"/>
        </w:rPr>
      </w:pPr>
      <w:bookmarkStart w:id="12" w:name="_2et92p0" w:colFirst="0" w:colLast="0"/>
      <w:bookmarkStart w:id="13" w:name="_Toc49344742"/>
      <w:bookmarkEnd w:id="12"/>
      <w:r w:rsidRPr="00B0427F">
        <w:rPr>
          <w:rFonts w:ascii="Arial" w:eastAsia="Arial" w:hAnsi="Arial" w:cs="Arial"/>
          <w:sz w:val="24"/>
          <w:szCs w:val="24"/>
        </w:rPr>
        <w:t>Philosophy</w:t>
      </w:r>
      <w:bookmarkEnd w:id="13"/>
    </w:p>
    <w:p w14:paraId="6709088F" w14:textId="68042A77" w:rsidR="000473B5" w:rsidRPr="00056A99" w:rsidRDefault="0084493B">
      <w:pPr>
        <w:rPr>
          <w:sz w:val="22"/>
          <w:szCs w:val="22"/>
        </w:rPr>
      </w:pPr>
      <w:r w:rsidRPr="00056A99">
        <w:rPr>
          <w:rFonts w:ascii="Arial" w:eastAsia="Arial" w:hAnsi="Arial" w:cs="Arial"/>
          <w:sz w:val="22"/>
          <w:szCs w:val="22"/>
        </w:rPr>
        <w:t>The faculty of the College of Education and Psychology at East Central University believes that teacher education graduates must reflect the highest ide</w:t>
      </w:r>
      <w:r w:rsidR="003240F1" w:rsidRPr="00056A99">
        <w:rPr>
          <w:rFonts w:ascii="Arial" w:eastAsia="Arial" w:hAnsi="Arial" w:cs="Arial"/>
          <w:sz w:val="22"/>
          <w:szCs w:val="22"/>
        </w:rPr>
        <w:t>als of the teaching profession. Educators</w:t>
      </w:r>
      <w:r w:rsidRPr="00056A99">
        <w:rPr>
          <w:rFonts w:ascii="Arial" w:eastAsia="Arial" w:hAnsi="Arial" w:cs="Arial"/>
          <w:sz w:val="22"/>
          <w:szCs w:val="22"/>
        </w:rPr>
        <w:t xml:space="preserve"> must possess knowledge in the traditional areas of scholarly endeavors as well as in pedagogy. The </w:t>
      </w:r>
      <w:r w:rsidR="002D1D48" w:rsidRPr="00056A99">
        <w:rPr>
          <w:rFonts w:ascii="Arial" w:eastAsia="Arial" w:hAnsi="Arial" w:cs="Arial"/>
          <w:sz w:val="22"/>
          <w:szCs w:val="22"/>
        </w:rPr>
        <w:t>T</w:t>
      </w:r>
      <w:r w:rsidRPr="00056A99">
        <w:rPr>
          <w:rFonts w:ascii="Arial" w:eastAsia="Arial" w:hAnsi="Arial" w:cs="Arial"/>
          <w:sz w:val="22"/>
          <w:szCs w:val="22"/>
        </w:rPr>
        <w:t xml:space="preserve">eacher </w:t>
      </w:r>
      <w:r w:rsidR="002D1D48" w:rsidRPr="00056A99">
        <w:rPr>
          <w:rFonts w:ascii="Arial" w:eastAsia="Arial" w:hAnsi="Arial" w:cs="Arial"/>
          <w:sz w:val="22"/>
          <w:szCs w:val="22"/>
        </w:rPr>
        <w:t>E</w:t>
      </w:r>
      <w:r w:rsidRPr="00056A99">
        <w:rPr>
          <w:rFonts w:ascii="Arial" w:eastAsia="Arial" w:hAnsi="Arial" w:cs="Arial"/>
          <w:sz w:val="22"/>
          <w:szCs w:val="22"/>
        </w:rPr>
        <w:t xml:space="preserve">ducation </w:t>
      </w:r>
      <w:r w:rsidR="002D1D48" w:rsidRPr="00056A99">
        <w:rPr>
          <w:rFonts w:ascii="Arial" w:eastAsia="Arial" w:hAnsi="Arial" w:cs="Arial"/>
          <w:sz w:val="22"/>
          <w:szCs w:val="22"/>
        </w:rPr>
        <w:t>P</w:t>
      </w:r>
      <w:r w:rsidRPr="00056A99">
        <w:rPr>
          <w:rFonts w:ascii="Arial" w:eastAsia="Arial" w:hAnsi="Arial" w:cs="Arial"/>
          <w:sz w:val="22"/>
          <w:szCs w:val="22"/>
        </w:rPr>
        <w:t xml:space="preserve">rogram follows the philosophy that the effective teacher must be able to translate theory into </w:t>
      </w:r>
      <w:r w:rsidR="00B0427F" w:rsidRPr="00056A99">
        <w:rPr>
          <w:rFonts w:ascii="Arial" w:eastAsia="Arial" w:hAnsi="Arial" w:cs="Arial"/>
          <w:sz w:val="22"/>
          <w:szCs w:val="22"/>
        </w:rPr>
        <w:t>practice, which</w:t>
      </w:r>
      <w:r w:rsidRPr="00056A99">
        <w:rPr>
          <w:rFonts w:ascii="Arial" w:eastAsia="Arial" w:hAnsi="Arial" w:cs="Arial"/>
          <w:sz w:val="22"/>
          <w:szCs w:val="22"/>
        </w:rPr>
        <w:t xml:space="preserve"> includes developing and adapting education strategies to meet the needs of </w:t>
      </w:r>
      <w:r w:rsidR="00CE6912" w:rsidRPr="00056A99">
        <w:rPr>
          <w:rFonts w:ascii="Arial" w:eastAsia="Arial" w:hAnsi="Arial" w:cs="Arial"/>
          <w:sz w:val="22"/>
          <w:szCs w:val="22"/>
        </w:rPr>
        <w:t xml:space="preserve">all </w:t>
      </w:r>
      <w:r w:rsidRPr="00056A99">
        <w:rPr>
          <w:rFonts w:ascii="Arial" w:eastAsia="Arial" w:hAnsi="Arial" w:cs="Arial"/>
          <w:sz w:val="22"/>
          <w:szCs w:val="22"/>
        </w:rPr>
        <w:t>diverse learners.</w:t>
      </w:r>
    </w:p>
    <w:p w14:paraId="609A3675" w14:textId="77777777" w:rsidR="000473B5" w:rsidRPr="00B0427F" w:rsidRDefault="0084493B">
      <w:pPr>
        <w:pStyle w:val="Heading2"/>
        <w:rPr>
          <w:sz w:val="24"/>
          <w:szCs w:val="24"/>
        </w:rPr>
      </w:pPr>
      <w:bookmarkStart w:id="14" w:name="_3rdcrjn" w:colFirst="0" w:colLast="0"/>
      <w:bookmarkStart w:id="15" w:name="_Toc49344743"/>
      <w:bookmarkEnd w:id="14"/>
      <w:r w:rsidRPr="00B0427F">
        <w:rPr>
          <w:rFonts w:ascii="Arial" w:eastAsia="Arial" w:hAnsi="Arial" w:cs="Arial"/>
          <w:sz w:val="24"/>
          <w:szCs w:val="24"/>
        </w:rPr>
        <w:lastRenderedPageBreak/>
        <w:t>Conceptual Framework</w:t>
      </w:r>
      <w:bookmarkEnd w:id="15"/>
    </w:p>
    <w:p w14:paraId="57E4103F" w14:textId="77777777" w:rsidR="0064056E" w:rsidRDefault="0064056E" w:rsidP="007B03D4">
      <w:pPr>
        <w:jc w:val="center"/>
        <w:rPr>
          <w:rFonts w:ascii="Arial" w:hAnsi="Arial" w:cs="Arial"/>
        </w:rPr>
      </w:pPr>
      <w:r>
        <w:rPr>
          <w:rFonts w:ascii="Arial" w:hAnsi="Arial" w:cs="Arial"/>
          <w:noProof/>
        </w:rPr>
        <w:drawing>
          <wp:inline distT="0" distB="0" distL="0" distR="0" wp14:anchorId="6A24A71E" wp14:editId="06087C6A">
            <wp:extent cx="3738573" cy="3642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 Framework.JPG"/>
                    <pic:cNvPicPr/>
                  </pic:nvPicPr>
                  <pic:blipFill>
                    <a:blip r:embed="rId9">
                      <a:extLst>
                        <a:ext uri="{28A0092B-C50C-407E-A947-70E740481C1C}">
                          <a14:useLocalDpi xmlns:a14="http://schemas.microsoft.com/office/drawing/2010/main" val="0"/>
                        </a:ext>
                      </a:extLst>
                    </a:blip>
                    <a:stretch>
                      <a:fillRect/>
                    </a:stretch>
                  </pic:blipFill>
                  <pic:spPr>
                    <a:xfrm>
                      <a:off x="0" y="0"/>
                      <a:ext cx="3738573" cy="3642360"/>
                    </a:xfrm>
                    <a:prstGeom prst="rect">
                      <a:avLst/>
                    </a:prstGeom>
                  </pic:spPr>
                </pic:pic>
              </a:graphicData>
            </a:graphic>
          </wp:inline>
        </w:drawing>
      </w:r>
    </w:p>
    <w:p w14:paraId="77A6B170" w14:textId="6350163A" w:rsidR="007B03D4" w:rsidRPr="00F56504" w:rsidRDefault="007B03D4" w:rsidP="007B03D4">
      <w:pPr>
        <w:jc w:val="center"/>
        <w:rPr>
          <w:rFonts w:ascii="Arial" w:hAnsi="Arial" w:cs="Arial"/>
        </w:rPr>
      </w:pPr>
      <w:r w:rsidRPr="00F56504">
        <w:rPr>
          <w:rFonts w:ascii="Arial" w:hAnsi="Arial" w:cs="Arial"/>
        </w:rPr>
        <w:t>[Figure 1]</w:t>
      </w:r>
    </w:p>
    <w:p w14:paraId="50F1FFA3" w14:textId="77777777" w:rsidR="007B03D4" w:rsidRPr="00F56504" w:rsidRDefault="007B03D4" w:rsidP="007B03D4">
      <w:pPr>
        <w:rPr>
          <w:rFonts w:ascii="Arial" w:hAnsi="Arial" w:cs="Arial"/>
        </w:rPr>
      </w:pPr>
    </w:p>
    <w:p w14:paraId="69B2B51C" w14:textId="564F0F41" w:rsidR="007979AE" w:rsidRPr="00056A99" w:rsidRDefault="007979AE" w:rsidP="007979AE">
      <w:pPr>
        <w:rPr>
          <w:rFonts w:ascii="Arial" w:hAnsi="Arial" w:cs="Arial"/>
          <w:sz w:val="22"/>
          <w:szCs w:val="22"/>
        </w:rPr>
      </w:pPr>
      <w:r w:rsidRPr="00056A99">
        <w:rPr>
          <w:rFonts w:ascii="Arial" w:hAnsi="Arial" w:cs="Arial"/>
          <w:sz w:val="22"/>
          <w:szCs w:val="22"/>
        </w:rPr>
        <w:t xml:space="preserve">The conceptual framework model developed, adopted, and implemented by the East Central University’s professional education unit is based on current research and sound professional practice (Figure 1). The PRIDE Teacher Education Model reflects the unit’s beliefs that professionals engage in reflective practices that lead to improved instruction (Robichaux &amp; Guarino, 2012); that professionals are confident in their ability to use innovative pedagogy to create relevant lessons to engage ALL learners (Tenuto, P.  2016); that professionals inspire the belief in their students that they have value and potential; and that professionals never underestimate their contributions to a student’s success (Jimerson &amp; Gaddock, 2015). The PRIDE conceptual framework </w:t>
      </w:r>
      <w:r w:rsidR="0002581E">
        <w:rPr>
          <w:rFonts w:ascii="Arial" w:hAnsi="Arial" w:cs="Arial"/>
          <w:sz w:val="22"/>
          <w:szCs w:val="22"/>
        </w:rPr>
        <w:t>was</w:t>
      </w:r>
      <w:r w:rsidRPr="00056A99">
        <w:rPr>
          <w:rFonts w:ascii="Arial" w:hAnsi="Arial" w:cs="Arial"/>
          <w:sz w:val="22"/>
          <w:szCs w:val="22"/>
        </w:rPr>
        <w:t xml:space="preserve"> established to reflect the university’s mission: “…to foster a learning environment in which students, faculty, staff, and community interact to educate students for life in a rapidly changing and culturally diverse society”, as well as the philosophy of the Department</w:t>
      </w:r>
      <w:r w:rsidR="00472EA7" w:rsidRPr="00056A99">
        <w:rPr>
          <w:rFonts w:ascii="Arial" w:hAnsi="Arial" w:cs="Arial"/>
          <w:sz w:val="22"/>
          <w:szCs w:val="22"/>
        </w:rPr>
        <w:t xml:space="preserve"> of Education</w:t>
      </w:r>
      <w:r w:rsidRPr="00056A99">
        <w:rPr>
          <w:rFonts w:ascii="Arial" w:hAnsi="Arial" w:cs="Arial"/>
          <w:sz w:val="22"/>
          <w:szCs w:val="22"/>
        </w:rPr>
        <w:t>:  “The faculty believe that teacher education graduates must reflect the highest ideals of the teaching profession. They must possess knowledge in the traditional areas of scholarly endeavors</w:t>
      </w:r>
      <w:r w:rsidR="00056A99">
        <w:rPr>
          <w:rFonts w:ascii="Arial" w:hAnsi="Arial" w:cs="Arial"/>
          <w:sz w:val="22"/>
          <w:szCs w:val="22"/>
        </w:rPr>
        <w:t>,</w:t>
      </w:r>
      <w:r w:rsidRPr="00056A99">
        <w:rPr>
          <w:rFonts w:ascii="Arial" w:hAnsi="Arial" w:cs="Arial"/>
          <w:sz w:val="22"/>
          <w:szCs w:val="22"/>
        </w:rPr>
        <w:t xml:space="preserve"> as well as knowledge of effective pedagogy.” The unit adopted the unifying phrase “Professional, Reflective, Innovative, Dedicated, and Effective Teacher Education Model”, or its acronym PRIDE, to represent the model. </w:t>
      </w:r>
    </w:p>
    <w:p w14:paraId="07DAE6A4" w14:textId="77777777" w:rsidR="007979AE" w:rsidRPr="00056A99" w:rsidRDefault="007979AE" w:rsidP="007979AE">
      <w:pPr>
        <w:rPr>
          <w:rFonts w:ascii="Arial" w:hAnsi="Arial" w:cs="Arial"/>
          <w:sz w:val="22"/>
          <w:szCs w:val="22"/>
        </w:rPr>
      </w:pPr>
    </w:p>
    <w:p w14:paraId="73CED188" w14:textId="635AAA2B" w:rsidR="007979AE" w:rsidRPr="00056A99" w:rsidRDefault="007979AE" w:rsidP="007979AE">
      <w:pPr>
        <w:rPr>
          <w:rFonts w:ascii="Arial" w:hAnsi="Arial" w:cs="Arial"/>
          <w:sz w:val="22"/>
          <w:szCs w:val="22"/>
        </w:rPr>
      </w:pPr>
      <w:r w:rsidRPr="00056A99">
        <w:rPr>
          <w:rFonts w:ascii="Arial" w:hAnsi="Arial" w:cs="Arial"/>
          <w:sz w:val="22"/>
          <w:szCs w:val="22"/>
        </w:rPr>
        <w:t xml:space="preserve">The PRIDE Teacher Education Model also incorporates underlying themes of assessment, collaboration, diversity, leadership, and </w:t>
      </w:r>
      <w:r w:rsidR="00B0427F" w:rsidRPr="00056A99">
        <w:rPr>
          <w:rFonts w:ascii="Arial" w:hAnsi="Arial" w:cs="Arial"/>
          <w:sz w:val="22"/>
          <w:szCs w:val="22"/>
        </w:rPr>
        <w:t>technology, which</w:t>
      </w:r>
      <w:r w:rsidRPr="00056A99">
        <w:rPr>
          <w:rFonts w:ascii="Arial" w:hAnsi="Arial" w:cs="Arial"/>
          <w:sz w:val="22"/>
          <w:szCs w:val="22"/>
        </w:rPr>
        <w:t xml:space="preserve"> are integrated throughout each program of study. These themes are identified by the Interstate Teacher Assessment and Support Consortium (InTASC)</w:t>
      </w:r>
      <w:r w:rsidR="00056A99">
        <w:rPr>
          <w:rFonts w:ascii="Arial" w:hAnsi="Arial" w:cs="Arial"/>
          <w:sz w:val="22"/>
          <w:szCs w:val="22"/>
        </w:rPr>
        <w:t>,</w:t>
      </w:r>
      <w:r w:rsidRPr="00056A99">
        <w:rPr>
          <w:rFonts w:ascii="Arial" w:hAnsi="Arial" w:cs="Arial"/>
          <w:sz w:val="22"/>
          <w:szCs w:val="22"/>
        </w:rPr>
        <w:t xml:space="preserve"> as well as the Council for the Accreditation of Educator Preparation (CAEP) as vital components of educator preparation programs. Graduates from our educator preparation program are therefore prepared to ensure that “all students are afforded the opportunity to engage in quality education as part of the social contract” (OECD, 2016). The ECU model was reviewed by stakeholders in meetings and through electronic communication during 2017 and revised to more clearly align terminology and expectations utilized in contemporary K-12 public schools.</w:t>
      </w:r>
    </w:p>
    <w:p w14:paraId="604931D6" w14:textId="77777777" w:rsidR="007979AE" w:rsidRPr="00B0427F" w:rsidRDefault="007979AE" w:rsidP="007979AE">
      <w:pPr>
        <w:rPr>
          <w:rFonts w:ascii="Arial" w:hAnsi="Arial" w:cs="Arial"/>
        </w:rPr>
      </w:pPr>
    </w:p>
    <w:p w14:paraId="7309BA14" w14:textId="68E59A65" w:rsidR="007979AE" w:rsidRPr="00056A99" w:rsidRDefault="007979AE" w:rsidP="007979AE">
      <w:pPr>
        <w:rPr>
          <w:rFonts w:ascii="Arial" w:hAnsi="Arial" w:cs="Arial"/>
          <w:sz w:val="22"/>
          <w:szCs w:val="22"/>
        </w:rPr>
      </w:pPr>
      <w:r w:rsidRPr="00056A99">
        <w:rPr>
          <w:rFonts w:ascii="Arial" w:hAnsi="Arial" w:cs="Arial"/>
          <w:sz w:val="22"/>
          <w:szCs w:val="22"/>
        </w:rPr>
        <w:t>The unifying concept “Professional, Reflective, Innovative, Dedicated, and Effective Teacher Education Model”, or its acronym PRIDE, evolved from best practices research</w:t>
      </w:r>
      <w:r w:rsidR="00056A99" w:rsidRPr="00056A99">
        <w:rPr>
          <w:rFonts w:ascii="Arial" w:hAnsi="Arial" w:cs="Arial"/>
          <w:sz w:val="22"/>
          <w:szCs w:val="22"/>
        </w:rPr>
        <w:t>,</w:t>
      </w:r>
      <w:r w:rsidRPr="00056A99">
        <w:rPr>
          <w:rFonts w:ascii="Arial" w:hAnsi="Arial" w:cs="Arial"/>
          <w:sz w:val="22"/>
          <w:szCs w:val="22"/>
        </w:rPr>
        <w:t xml:space="preserve"> as well as relevant, effective, instructional practices used in the classroom (Bruner, Bloom, Gardner, Maslow, Rogers, </w:t>
      </w:r>
      <w:r w:rsidRPr="00056A99">
        <w:rPr>
          <w:rFonts w:ascii="Arial" w:hAnsi="Arial" w:cs="Arial"/>
          <w:sz w:val="22"/>
          <w:szCs w:val="22"/>
        </w:rPr>
        <w:lastRenderedPageBreak/>
        <w:t xml:space="preserve">InTASC and CAEP). ECU strives to develop proud educators who see themselves as </w:t>
      </w:r>
      <w:r w:rsidRPr="00056A99">
        <w:rPr>
          <w:rFonts w:ascii="Arial" w:hAnsi="Arial" w:cs="Arial"/>
          <w:i/>
          <w:sz w:val="22"/>
          <w:szCs w:val="22"/>
        </w:rPr>
        <w:t xml:space="preserve">professional </w:t>
      </w:r>
      <w:r w:rsidRPr="00056A99">
        <w:rPr>
          <w:rFonts w:ascii="Arial" w:hAnsi="Arial" w:cs="Arial"/>
          <w:sz w:val="22"/>
          <w:szCs w:val="22"/>
        </w:rPr>
        <w:t xml:space="preserve">change agents who have the knowledge and skills necessary to transform the lives of their students, their schools, and their communities.  In order to develop this sense of teacher efficacy, ECU’s professional education programs instill </w:t>
      </w:r>
      <w:r w:rsidRPr="00056A99">
        <w:rPr>
          <w:rFonts w:ascii="Arial" w:hAnsi="Arial" w:cs="Arial"/>
          <w:i/>
          <w:sz w:val="22"/>
          <w:szCs w:val="22"/>
        </w:rPr>
        <w:t>reflection</w:t>
      </w:r>
      <w:r w:rsidRPr="00056A99">
        <w:rPr>
          <w:rFonts w:ascii="Arial" w:hAnsi="Arial" w:cs="Arial"/>
          <w:sz w:val="22"/>
          <w:szCs w:val="22"/>
        </w:rPr>
        <w:t xml:space="preserve"> as an ongoing part of the teaching cycle.  As mentioned in multiple studies and articles, an </w:t>
      </w:r>
      <w:r w:rsidRPr="00056A99">
        <w:rPr>
          <w:rFonts w:ascii="Arial" w:hAnsi="Arial" w:cs="Arial"/>
          <w:i/>
          <w:sz w:val="22"/>
          <w:szCs w:val="22"/>
        </w:rPr>
        <w:t>effective</w:t>
      </w:r>
      <w:r w:rsidRPr="00056A99">
        <w:rPr>
          <w:rFonts w:ascii="Arial" w:hAnsi="Arial" w:cs="Arial"/>
          <w:sz w:val="22"/>
          <w:szCs w:val="22"/>
        </w:rPr>
        <w:t xml:space="preserve"> educator engages in </w:t>
      </w:r>
      <w:r w:rsidRPr="00056A99">
        <w:rPr>
          <w:rFonts w:ascii="Arial" w:hAnsi="Arial" w:cs="Arial"/>
          <w:i/>
          <w:sz w:val="22"/>
          <w:szCs w:val="22"/>
        </w:rPr>
        <w:t>reflection</w:t>
      </w:r>
      <w:r w:rsidRPr="00056A99">
        <w:rPr>
          <w:rFonts w:ascii="Arial" w:hAnsi="Arial" w:cs="Arial"/>
          <w:sz w:val="22"/>
          <w:szCs w:val="22"/>
        </w:rPr>
        <w:t xml:space="preserve"> over his or her instruction and interactions (Dewey, 1933; Council for the Accreditation of Educator Preparation, 2013; Council of Chief State School Officers, 2011; Ruth, 2012). According to the Gates Foundation, </w:t>
      </w:r>
      <w:r w:rsidRPr="00056A99">
        <w:rPr>
          <w:rFonts w:ascii="Arial" w:hAnsi="Arial" w:cs="Arial"/>
          <w:i/>
          <w:sz w:val="22"/>
          <w:szCs w:val="22"/>
        </w:rPr>
        <w:t xml:space="preserve">reflecting </w:t>
      </w:r>
      <w:r w:rsidRPr="00056A99">
        <w:rPr>
          <w:rFonts w:ascii="Arial" w:hAnsi="Arial" w:cs="Arial"/>
          <w:sz w:val="22"/>
          <w:szCs w:val="22"/>
        </w:rPr>
        <w:t xml:space="preserve">on the practice of teaching, whether through videos, test scores, surveys, observations, or in discussions with others, allows for educator improvement (Gates, 2011).   </w:t>
      </w:r>
    </w:p>
    <w:p w14:paraId="57347B37" w14:textId="77777777" w:rsidR="007979AE" w:rsidRPr="00056A99" w:rsidRDefault="007979AE" w:rsidP="007979AE">
      <w:pPr>
        <w:ind w:firstLine="720"/>
        <w:rPr>
          <w:rFonts w:ascii="Arial" w:hAnsi="Arial" w:cs="Arial"/>
          <w:sz w:val="22"/>
          <w:szCs w:val="22"/>
        </w:rPr>
      </w:pPr>
    </w:p>
    <w:p w14:paraId="1367C0AE" w14:textId="47FFE01D" w:rsidR="007979AE" w:rsidRPr="00056A99" w:rsidRDefault="007979AE" w:rsidP="007979AE">
      <w:pPr>
        <w:autoSpaceDE w:val="0"/>
        <w:autoSpaceDN w:val="0"/>
        <w:adjustRightInd w:val="0"/>
        <w:rPr>
          <w:rFonts w:ascii="Arial" w:hAnsi="Arial" w:cs="Arial"/>
          <w:sz w:val="22"/>
          <w:szCs w:val="22"/>
        </w:rPr>
      </w:pPr>
      <w:r w:rsidRPr="00056A99">
        <w:rPr>
          <w:rFonts w:ascii="Arial" w:hAnsi="Arial" w:cs="Arial"/>
          <w:sz w:val="22"/>
          <w:szCs w:val="22"/>
        </w:rPr>
        <w:t xml:space="preserve">ECU’s educator preparation program also encourages pre-service teachers to think divergently and to embrace </w:t>
      </w:r>
      <w:r w:rsidRPr="00056A99">
        <w:rPr>
          <w:rFonts w:ascii="Arial" w:hAnsi="Arial" w:cs="Arial"/>
          <w:i/>
          <w:sz w:val="22"/>
          <w:szCs w:val="22"/>
        </w:rPr>
        <w:t>innovation</w:t>
      </w:r>
      <w:r w:rsidRPr="00056A99">
        <w:rPr>
          <w:rFonts w:ascii="Arial" w:hAnsi="Arial" w:cs="Arial"/>
          <w:sz w:val="22"/>
          <w:szCs w:val="22"/>
        </w:rPr>
        <w:t>. According to Edwards (2014), “Our kids learn within a system of education devised for a world that increasingly does not exist</w:t>
      </w:r>
      <w:r w:rsidR="00056A99" w:rsidRPr="00056A99">
        <w:rPr>
          <w:rFonts w:ascii="Arial" w:hAnsi="Arial" w:cs="Arial"/>
          <w:sz w:val="22"/>
          <w:szCs w:val="22"/>
        </w:rPr>
        <w:t xml:space="preserve">”. </w:t>
      </w:r>
      <w:r w:rsidRPr="00056A99">
        <w:rPr>
          <w:rFonts w:ascii="Arial" w:hAnsi="Arial" w:cs="Arial"/>
          <w:sz w:val="22"/>
          <w:szCs w:val="22"/>
        </w:rPr>
        <w:t xml:space="preserve">Therefore, to be relevant in the classroom, educators must use </w:t>
      </w:r>
      <w:r w:rsidRPr="00056A99">
        <w:rPr>
          <w:rFonts w:ascii="Arial" w:hAnsi="Arial" w:cs="Arial"/>
          <w:i/>
          <w:sz w:val="22"/>
          <w:szCs w:val="22"/>
        </w:rPr>
        <w:t>innovative</w:t>
      </w:r>
      <w:r w:rsidRPr="00056A99">
        <w:rPr>
          <w:rFonts w:ascii="Arial" w:hAnsi="Arial" w:cs="Arial"/>
          <w:sz w:val="22"/>
          <w:szCs w:val="22"/>
        </w:rPr>
        <w:t xml:space="preserve"> tools, challenging content, and active instruction.  ECU’s teacher preparation program provides and models instructional tools that encourage creativity, problem solving, and active learning. ECU teacher graduates are prepared to teach students the hard and soft skills necessary to be competitive in today’s job market. </w:t>
      </w:r>
    </w:p>
    <w:p w14:paraId="0E578292" w14:textId="77777777" w:rsidR="007979AE" w:rsidRPr="00056A99" w:rsidRDefault="007979AE" w:rsidP="007979AE">
      <w:pPr>
        <w:autoSpaceDE w:val="0"/>
        <w:autoSpaceDN w:val="0"/>
        <w:adjustRightInd w:val="0"/>
        <w:rPr>
          <w:rFonts w:ascii="Arial" w:hAnsi="Arial"/>
          <w:sz w:val="22"/>
          <w:szCs w:val="22"/>
        </w:rPr>
      </w:pPr>
      <w:r w:rsidRPr="00056A99">
        <w:rPr>
          <w:rFonts w:ascii="Arial" w:hAnsi="Arial" w:cs="Arial"/>
          <w:sz w:val="22"/>
          <w:szCs w:val="22"/>
        </w:rPr>
        <w:t xml:space="preserve"> </w:t>
      </w:r>
    </w:p>
    <w:p w14:paraId="4E38C6B9" w14:textId="7B056460" w:rsidR="007979AE" w:rsidRPr="00056A99" w:rsidRDefault="007979AE" w:rsidP="007979AE">
      <w:pPr>
        <w:autoSpaceDE w:val="0"/>
        <w:autoSpaceDN w:val="0"/>
        <w:adjustRightInd w:val="0"/>
        <w:rPr>
          <w:rFonts w:ascii="Arial" w:hAnsi="Arial" w:cs="Arial"/>
          <w:sz w:val="22"/>
          <w:szCs w:val="22"/>
        </w:rPr>
      </w:pPr>
      <w:r w:rsidRPr="00056A99">
        <w:rPr>
          <w:rFonts w:ascii="Arial" w:hAnsi="Arial" w:cs="Arial"/>
          <w:sz w:val="22"/>
          <w:szCs w:val="22"/>
        </w:rPr>
        <w:t xml:space="preserve">With the changing dynamics of the classroom makeup, it is imperative that teachers be culturally responsive and </w:t>
      </w:r>
      <w:r w:rsidRPr="00056A99">
        <w:rPr>
          <w:rFonts w:ascii="Arial" w:hAnsi="Arial" w:cs="Arial"/>
          <w:i/>
          <w:sz w:val="22"/>
          <w:szCs w:val="22"/>
        </w:rPr>
        <w:t>dedicated</w:t>
      </w:r>
      <w:r w:rsidRPr="00056A99">
        <w:rPr>
          <w:rFonts w:ascii="Arial" w:hAnsi="Arial" w:cs="Arial"/>
          <w:sz w:val="22"/>
          <w:szCs w:val="22"/>
        </w:rPr>
        <w:t xml:space="preserve"> toward meeting the needs of all students. According to Bui &amp; Fagan (2013), "Culturally responsive teaching has been defined as 'using the cultural knowledge, prior experiences, frames of reference, and performance styles of ethnically diverse students to make learning encounters more relevant and effective for them” </w:t>
      </w:r>
      <w:r w:rsidRPr="00056A99">
        <w:rPr>
          <w:rFonts w:ascii="Arial" w:hAnsi="Arial" w:cs="Arial"/>
          <w:color w:val="45342E"/>
          <w:sz w:val="22"/>
          <w:szCs w:val="22"/>
        </w:rPr>
        <w:t>as cited in Gay, 2000, p. 29</w:t>
      </w:r>
      <w:r w:rsidRPr="00056A99">
        <w:rPr>
          <w:rFonts w:ascii="Arial" w:hAnsi="Arial" w:cs="Arial"/>
          <w:sz w:val="22"/>
          <w:szCs w:val="22"/>
        </w:rPr>
        <w:t xml:space="preserve">.  Teacher candidates at ECU participate in multiple field experiences to engage with diverse students in diverse school settings. Teacher candidates also prepare lessons, activities, and case studies to develop culturally responsive teaching skills. Whipp (2013) found that </w:t>
      </w:r>
      <w:r w:rsidRPr="00056A99">
        <w:rPr>
          <w:rFonts w:ascii="Arial" w:hAnsi="Arial" w:cs="Arial"/>
          <w:i/>
          <w:sz w:val="22"/>
          <w:szCs w:val="22"/>
        </w:rPr>
        <w:t>effective</w:t>
      </w:r>
      <w:r w:rsidR="00ED1A37" w:rsidRPr="00056A99">
        <w:rPr>
          <w:rFonts w:ascii="Arial" w:hAnsi="Arial" w:cs="Arial"/>
          <w:sz w:val="22"/>
          <w:szCs w:val="22"/>
        </w:rPr>
        <w:t>, socially-</w:t>
      </w:r>
      <w:r w:rsidRPr="00056A99">
        <w:rPr>
          <w:rFonts w:ascii="Arial" w:hAnsi="Arial" w:cs="Arial"/>
          <w:sz w:val="22"/>
          <w:szCs w:val="22"/>
        </w:rPr>
        <w:t xml:space="preserve">just teacher education programs prepared educators who are able to engage with students in “culturally responsive ways and also act as critical change agents in schools and society” (p. 454). ECU’s teacher candidates graduate as culturally responsive educators capable of collaborating with students, parents, guardians, administrators, and community members </w:t>
      </w:r>
      <w:r w:rsidRPr="00056A99">
        <w:rPr>
          <w:rFonts w:ascii="Arial" w:hAnsi="Arial" w:cs="Arial"/>
          <w:i/>
          <w:sz w:val="22"/>
          <w:szCs w:val="22"/>
        </w:rPr>
        <w:t>dedicated</w:t>
      </w:r>
      <w:r w:rsidRPr="00056A99">
        <w:rPr>
          <w:rFonts w:ascii="Arial" w:hAnsi="Arial" w:cs="Arial"/>
          <w:sz w:val="22"/>
          <w:szCs w:val="22"/>
        </w:rPr>
        <w:t xml:space="preserve"> to meeting the needs of all students.  </w:t>
      </w:r>
    </w:p>
    <w:p w14:paraId="732C7D12" w14:textId="77777777" w:rsidR="007979AE" w:rsidRPr="00056A99" w:rsidRDefault="007979AE" w:rsidP="007979AE">
      <w:pPr>
        <w:autoSpaceDE w:val="0"/>
        <w:autoSpaceDN w:val="0"/>
        <w:adjustRightInd w:val="0"/>
        <w:rPr>
          <w:rFonts w:ascii="Arial" w:hAnsi="Arial" w:cs="Arial"/>
          <w:sz w:val="22"/>
          <w:szCs w:val="22"/>
        </w:rPr>
      </w:pPr>
    </w:p>
    <w:p w14:paraId="0CC721E4" w14:textId="77777777" w:rsidR="007979AE" w:rsidRPr="00056A99" w:rsidRDefault="007979AE" w:rsidP="007979AE">
      <w:pPr>
        <w:rPr>
          <w:rFonts w:ascii="Arial" w:hAnsi="Arial" w:cs="Arial"/>
          <w:sz w:val="22"/>
          <w:szCs w:val="22"/>
        </w:rPr>
      </w:pPr>
      <w:r w:rsidRPr="00056A99">
        <w:rPr>
          <w:rFonts w:ascii="Arial" w:hAnsi="Arial" w:cs="Arial"/>
          <w:sz w:val="22"/>
          <w:szCs w:val="22"/>
        </w:rPr>
        <w:t xml:space="preserve">ECU’s educator preparation programs are built around the tenants of the PRIDE conceptual framework. Program completers </w:t>
      </w:r>
      <w:r w:rsidRPr="00056A99">
        <w:rPr>
          <w:rFonts w:ascii="Arial" w:hAnsi="Arial" w:cs="Arial"/>
          <w:i/>
          <w:sz w:val="22"/>
          <w:szCs w:val="22"/>
        </w:rPr>
        <w:t>are</w:t>
      </w:r>
      <w:r w:rsidRPr="00056A99">
        <w:rPr>
          <w:rFonts w:ascii="Arial" w:hAnsi="Arial" w:cs="Arial"/>
          <w:sz w:val="22"/>
          <w:szCs w:val="22"/>
        </w:rPr>
        <w:t xml:space="preserve"> professional, reflective, innovative, and dedicated educators who positively impact students, schools, and communities. They are able to make a positive impact by utilizing the embedded knowledge and skills related to assessment, collaboration, diversity, leadership, and technology. Program completers leave ECU’s program as leaders in the education field. Teacher leaders have a tremendous influence on school-wide instruction or policy.  They are increasingly recognized as tremendous levers for reform (Stein, Macaluso &amp; Stanulis, 2016). </w:t>
      </w:r>
    </w:p>
    <w:p w14:paraId="4E6BCF2A" w14:textId="77777777" w:rsidR="007979AE" w:rsidRPr="00056A99" w:rsidRDefault="007979AE" w:rsidP="007979AE">
      <w:pPr>
        <w:rPr>
          <w:rFonts w:ascii="Arial" w:hAnsi="Arial" w:cs="Arial"/>
          <w:sz w:val="22"/>
          <w:szCs w:val="22"/>
        </w:rPr>
      </w:pPr>
    </w:p>
    <w:p w14:paraId="18F765F6" w14:textId="5023F3C4" w:rsidR="007979AE" w:rsidRPr="00B0427F" w:rsidRDefault="007979AE" w:rsidP="007979AE">
      <w:pPr>
        <w:rPr>
          <w:rFonts w:ascii="Arial" w:hAnsi="Arial" w:cs="Arial"/>
        </w:rPr>
      </w:pPr>
      <w:r w:rsidRPr="00056A99">
        <w:rPr>
          <w:rFonts w:ascii="Arial" w:hAnsi="Arial" w:cs="Arial"/>
          <w:sz w:val="22"/>
          <w:szCs w:val="22"/>
        </w:rPr>
        <w:t xml:space="preserve">A cycle of continuous improvement is embedded in the Educator Preparation Program at East Central University to ensure all stakeholders that program completers have the knowledge, skills, and dispositions necessary to be </w:t>
      </w:r>
      <w:r w:rsidRPr="00056A99">
        <w:rPr>
          <w:rFonts w:ascii="Arial" w:hAnsi="Arial" w:cs="Arial"/>
          <w:i/>
          <w:sz w:val="22"/>
          <w:szCs w:val="22"/>
        </w:rPr>
        <w:t xml:space="preserve">effective </w:t>
      </w:r>
      <w:r w:rsidRPr="00056A99">
        <w:rPr>
          <w:rFonts w:ascii="Arial" w:hAnsi="Arial" w:cs="Arial"/>
          <w:sz w:val="22"/>
          <w:szCs w:val="22"/>
        </w:rPr>
        <w:t>teachers.  Program completers who leave East Central University have demonstrated mastery of state and national standards</w:t>
      </w:r>
      <w:r w:rsidR="00056A99">
        <w:rPr>
          <w:rFonts w:ascii="Arial" w:hAnsi="Arial" w:cs="Arial"/>
          <w:sz w:val="22"/>
          <w:szCs w:val="22"/>
        </w:rPr>
        <w:t>,</w:t>
      </w:r>
      <w:r w:rsidRPr="00056A99">
        <w:rPr>
          <w:rFonts w:ascii="Arial" w:hAnsi="Arial" w:cs="Arial"/>
          <w:sz w:val="22"/>
          <w:szCs w:val="22"/>
        </w:rPr>
        <w:t xml:space="preserve"> as well as program specific standards.  The assessment plan built into the educator preparation program provides feedback to teacher candidates throughout the program.  Prior to certification teacher candidates must complete rigorous coursework, a comprehensive performance assessment</w:t>
      </w:r>
      <w:r w:rsidR="00056A99">
        <w:rPr>
          <w:rFonts w:ascii="Arial" w:hAnsi="Arial" w:cs="Arial"/>
          <w:sz w:val="22"/>
          <w:szCs w:val="22"/>
        </w:rPr>
        <w:t>,</w:t>
      </w:r>
      <w:r w:rsidRPr="00056A99">
        <w:rPr>
          <w:rFonts w:ascii="Arial" w:hAnsi="Arial" w:cs="Arial"/>
          <w:sz w:val="22"/>
          <w:szCs w:val="22"/>
        </w:rPr>
        <w:t xml:space="preserve"> and a program portfolio.  Candidates must have positive evaluations on all field and clinical experiences. At the end of their program teacher candidate </w:t>
      </w:r>
      <w:r w:rsidR="00D07E3A">
        <w:rPr>
          <w:rFonts w:ascii="Arial" w:hAnsi="Arial" w:cs="Arial"/>
          <w:sz w:val="22"/>
          <w:szCs w:val="22"/>
        </w:rPr>
        <w:t>has</w:t>
      </w:r>
      <w:r w:rsidRPr="00056A99">
        <w:rPr>
          <w:rFonts w:ascii="Arial" w:hAnsi="Arial" w:cs="Arial"/>
          <w:sz w:val="22"/>
          <w:szCs w:val="22"/>
        </w:rPr>
        <w:t xml:space="preserve"> earned the right to be called </w:t>
      </w:r>
      <w:r w:rsidR="00D07E3A">
        <w:rPr>
          <w:rFonts w:ascii="Arial" w:hAnsi="Arial" w:cs="Arial"/>
          <w:sz w:val="22"/>
          <w:szCs w:val="22"/>
        </w:rPr>
        <w:t>“</w:t>
      </w:r>
      <w:r w:rsidRPr="00056A99">
        <w:rPr>
          <w:rFonts w:ascii="Arial" w:hAnsi="Arial" w:cs="Arial"/>
          <w:sz w:val="22"/>
          <w:szCs w:val="22"/>
        </w:rPr>
        <w:t>teacher</w:t>
      </w:r>
      <w:r w:rsidR="00D07E3A">
        <w:rPr>
          <w:rFonts w:ascii="Arial" w:hAnsi="Arial" w:cs="Arial"/>
          <w:sz w:val="22"/>
          <w:szCs w:val="22"/>
        </w:rPr>
        <w:t>”</w:t>
      </w:r>
      <w:r w:rsidRPr="00056A99">
        <w:rPr>
          <w:rFonts w:ascii="Arial" w:hAnsi="Arial" w:cs="Arial"/>
          <w:sz w:val="22"/>
          <w:szCs w:val="22"/>
        </w:rPr>
        <w:t xml:space="preserve"> and leave East Central University with PRIDE in their accomplishments and with their chosen profession.</w:t>
      </w:r>
      <w:r w:rsidRPr="00B0427F">
        <w:rPr>
          <w:rFonts w:ascii="Arial" w:hAnsi="Arial" w:cs="Arial"/>
        </w:rPr>
        <w:t xml:space="preserve"> </w:t>
      </w:r>
    </w:p>
    <w:p w14:paraId="64AFB686" w14:textId="2BB92FAC" w:rsidR="005C40BF" w:rsidRPr="00B0427F" w:rsidRDefault="005C40BF" w:rsidP="005C40BF">
      <w:pPr>
        <w:pStyle w:val="Heading2"/>
        <w:rPr>
          <w:sz w:val="24"/>
          <w:szCs w:val="24"/>
        </w:rPr>
      </w:pPr>
      <w:bookmarkStart w:id="16" w:name="_Toc49344744"/>
      <w:r w:rsidRPr="00B0427F">
        <w:rPr>
          <w:rFonts w:ascii="Arial" w:eastAsia="Arial" w:hAnsi="Arial" w:cs="Arial"/>
          <w:sz w:val="24"/>
          <w:szCs w:val="24"/>
        </w:rPr>
        <w:t xml:space="preserve">Council for the Accreditation of Educator Preparation </w:t>
      </w:r>
      <w:r w:rsidR="00A44C63" w:rsidRPr="00B0427F">
        <w:rPr>
          <w:rFonts w:ascii="Arial" w:eastAsia="Arial" w:hAnsi="Arial" w:cs="Arial"/>
          <w:sz w:val="24"/>
          <w:szCs w:val="24"/>
        </w:rPr>
        <w:t>(CAEP)</w:t>
      </w:r>
      <w:r w:rsidR="00A44C63">
        <w:rPr>
          <w:rFonts w:ascii="Arial" w:eastAsia="Arial" w:hAnsi="Arial" w:cs="Arial"/>
          <w:sz w:val="24"/>
          <w:szCs w:val="24"/>
        </w:rPr>
        <w:t xml:space="preserve"> </w:t>
      </w:r>
      <w:r w:rsidRPr="00B0427F">
        <w:rPr>
          <w:rFonts w:ascii="Arial" w:eastAsia="Arial" w:hAnsi="Arial" w:cs="Arial"/>
          <w:sz w:val="24"/>
          <w:szCs w:val="24"/>
        </w:rPr>
        <w:t>Standards</w:t>
      </w:r>
      <w:bookmarkEnd w:id="16"/>
      <w:r w:rsidRPr="00B0427F">
        <w:rPr>
          <w:rFonts w:ascii="Arial" w:eastAsia="Arial" w:hAnsi="Arial" w:cs="Arial"/>
          <w:sz w:val="24"/>
          <w:szCs w:val="24"/>
        </w:rPr>
        <w:t xml:space="preserve"> </w:t>
      </w:r>
    </w:p>
    <w:p w14:paraId="43FA2E89" w14:textId="0E503C8D" w:rsidR="005C40BF" w:rsidRPr="00D07E3A" w:rsidRDefault="005C40BF" w:rsidP="005C40BF">
      <w:pPr>
        <w:rPr>
          <w:rFonts w:ascii="Arial" w:eastAsia="Arial" w:hAnsi="Arial" w:cs="Arial"/>
          <w:sz w:val="22"/>
          <w:szCs w:val="22"/>
        </w:rPr>
      </w:pPr>
      <w:r w:rsidRPr="00D07E3A">
        <w:rPr>
          <w:rFonts w:ascii="Arial" w:eastAsia="Arial" w:hAnsi="Arial" w:cs="Arial"/>
          <w:sz w:val="22"/>
          <w:szCs w:val="22"/>
        </w:rPr>
        <w:t xml:space="preserve">The standards for </w:t>
      </w:r>
      <w:r w:rsidR="003240F1" w:rsidRPr="00D07E3A">
        <w:rPr>
          <w:rFonts w:ascii="Arial" w:eastAsia="Arial" w:hAnsi="Arial" w:cs="Arial"/>
          <w:sz w:val="22"/>
          <w:szCs w:val="22"/>
        </w:rPr>
        <w:t xml:space="preserve">all </w:t>
      </w:r>
      <w:r w:rsidRPr="00D07E3A">
        <w:rPr>
          <w:rFonts w:ascii="Arial" w:eastAsia="Arial" w:hAnsi="Arial" w:cs="Arial"/>
          <w:sz w:val="22"/>
          <w:szCs w:val="22"/>
        </w:rPr>
        <w:t xml:space="preserve">Teacher Education Programs at </w:t>
      </w:r>
      <w:r w:rsidR="002D1D48" w:rsidRPr="00D07E3A">
        <w:rPr>
          <w:rFonts w:ascii="Arial" w:eastAsia="Arial" w:hAnsi="Arial" w:cs="Arial"/>
          <w:sz w:val="22"/>
          <w:szCs w:val="22"/>
        </w:rPr>
        <w:t>ECU</w:t>
      </w:r>
      <w:r w:rsidRPr="00D07E3A">
        <w:rPr>
          <w:rFonts w:ascii="Arial" w:eastAsia="Arial" w:hAnsi="Arial" w:cs="Arial"/>
          <w:sz w:val="22"/>
          <w:szCs w:val="22"/>
        </w:rPr>
        <w:t xml:space="preserve"> are those required by the Council for the Accreditation of Educator Preparation (CAEP) and those of the</w:t>
      </w:r>
      <w:r w:rsidR="003240F1" w:rsidRPr="00D07E3A">
        <w:rPr>
          <w:rFonts w:ascii="Arial" w:eastAsia="Arial" w:hAnsi="Arial" w:cs="Arial"/>
          <w:sz w:val="22"/>
          <w:szCs w:val="22"/>
        </w:rPr>
        <w:t xml:space="preserve"> State of Oklahoma, plus i</w:t>
      </w:r>
      <w:r w:rsidRPr="00D07E3A">
        <w:rPr>
          <w:rFonts w:ascii="Arial" w:eastAsia="Arial" w:hAnsi="Arial" w:cs="Arial"/>
          <w:sz w:val="22"/>
          <w:szCs w:val="22"/>
        </w:rPr>
        <w:t>nstitutional standards identified and</w:t>
      </w:r>
      <w:r w:rsidR="003240F1" w:rsidRPr="00D07E3A">
        <w:rPr>
          <w:rFonts w:ascii="Arial" w:eastAsia="Arial" w:hAnsi="Arial" w:cs="Arial"/>
          <w:sz w:val="22"/>
          <w:szCs w:val="22"/>
        </w:rPr>
        <w:t xml:space="preserve"> implemented by the unit. CAEP s</w:t>
      </w:r>
      <w:r w:rsidRPr="00D07E3A">
        <w:rPr>
          <w:rFonts w:ascii="Arial" w:eastAsia="Arial" w:hAnsi="Arial" w:cs="Arial"/>
          <w:sz w:val="22"/>
          <w:szCs w:val="22"/>
        </w:rPr>
        <w:t xml:space="preserve">tandards provide the framework for both the advanced </w:t>
      </w:r>
      <w:r w:rsidR="003240F1" w:rsidRPr="00D07E3A">
        <w:rPr>
          <w:rFonts w:ascii="Arial" w:eastAsia="Arial" w:hAnsi="Arial" w:cs="Arial"/>
          <w:sz w:val="22"/>
          <w:szCs w:val="22"/>
        </w:rPr>
        <w:t xml:space="preserve">(graduate) </w:t>
      </w:r>
      <w:r w:rsidRPr="00D07E3A">
        <w:rPr>
          <w:rFonts w:ascii="Arial" w:eastAsia="Arial" w:hAnsi="Arial" w:cs="Arial"/>
          <w:sz w:val="22"/>
          <w:szCs w:val="22"/>
        </w:rPr>
        <w:t xml:space="preserve">and initial </w:t>
      </w:r>
      <w:r w:rsidR="003240F1" w:rsidRPr="00D07E3A">
        <w:rPr>
          <w:rFonts w:ascii="Arial" w:eastAsia="Arial" w:hAnsi="Arial" w:cs="Arial"/>
          <w:sz w:val="22"/>
          <w:szCs w:val="22"/>
        </w:rPr>
        <w:t xml:space="preserve">(undergraduate) </w:t>
      </w:r>
      <w:r w:rsidRPr="00D07E3A">
        <w:rPr>
          <w:rFonts w:ascii="Arial" w:eastAsia="Arial" w:hAnsi="Arial" w:cs="Arial"/>
          <w:sz w:val="22"/>
          <w:szCs w:val="22"/>
        </w:rPr>
        <w:t xml:space="preserve">certificate programs of </w:t>
      </w:r>
      <w:r w:rsidR="002D1D48" w:rsidRPr="00D07E3A">
        <w:rPr>
          <w:rFonts w:ascii="Arial" w:eastAsia="Arial" w:hAnsi="Arial" w:cs="Arial"/>
          <w:sz w:val="22"/>
          <w:szCs w:val="22"/>
        </w:rPr>
        <w:t xml:space="preserve">the Teacher Education </w:t>
      </w:r>
      <w:r w:rsidR="002D1D48" w:rsidRPr="00D07E3A">
        <w:rPr>
          <w:rFonts w:ascii="Arial" w:eastAsia="Arial" w:hAnsi="Arial" w:cs="Arial"/>
          <w:sz w:val="22"/>
          <w:szCs w:val="22"/>
        </w:rPr>
        <w:lastRenderedPageBreak/>
        <w:t>Program</w:t>
      </w:r>
      <w:r w:rsidR="003240F1" w:rsidRPr="00D07E3A">
        <w:rPr>
          <w:rFonts w:ascii="Arial" w:eastAsia="Arial" w:hAnsi="Arial" w:cs="Arial"/>
          <w:sz w:val="22"/>
          <w:szCs w:val="22"/>
        </w:rPr>
        <w:t>. Initial as well as advanced</w:t>
      </w:r>
      <w:r w:rsidRPr="00D07E3A">
        <w:rPr>
          <w:rFonts w:ascii="Arial" w:eastAsia="Arial" w:hAnsi="Arial" w:cs="Arial"/>
          <w:sz w:val="22"/>
          <w:szCs w:val="22"/>
        </w:rPr>
        <w:t xml:space="preserve"> programs at </w:t>
      </w:r>
      <w:r w:rsidR="003240F1" w:rsidRPr="00D07E3A">
        <w:rPr>
          <w:rFonts w:ascii="Arial" w:eastAsia="Arial" w:hAnsi="Arial" w:cs="Arial"/>
          <w:sz w:val="22"/>
          <w:szCs w:val="22"/>
        </w:rPr>
        <w:t>ECU</w:t>
      </w:r>
      <w:r w:rsidRPr="00D07E3A">
        <w:rPr>
          <w:rFonts w:ascii="Arial" w:eastAsia="Arial" w:hAnsi="Arial" w:cs="Arial"/>
          <w:sz w:val="22"/>
          <w:szCs w:val="22"/>
        </w:rPr>
        <w:t xml:space="preserve"> demonstrate candidate, or preservice teacher, mastery of the state adopted InTASC Standards as well as the specific </w:t>
      </w:r>
      <w:r w:rsidR="00B0427F" w:rsidRPr="00D07E3A">
        <w:rPr>
          <w:rFonts w:ascii="Arial" w:eastAsia="Arial" w:hAnsi="Arial" w:cs="Arial"/>
          <w:sz w:val="22"/>
          <w:szCs w:val="22"/>
        </w:rPr>
        <w:t>program</w:t>
      </w:r>
      <w:r w:rsidRPr="00D07E3A">
        <w:rPr>
          <w:rFonts w:ascii="Arial" w:eastAsia="Arial" w:hAnsi="Arial" w:cs="Arial"/>
          <w:sz w:val="22"/>
          <w:szCs w:val="22"/>
        </w:rPr>
        <w:t xml:space="preserve"> standards. CAEP</w:t>
      </w:r>
      <w:r w:rsidR="003240F1" w:rsidRPr="00D07E3A">
        <w:rPr>
          <w:rFonts w:ascii="Arial" w:eastAsia="Arial" w:hAnsi="Arial" w:cs="Arial"/>
          <w:sz w:val="22"/>
          <w:szCs w:val="22"/>
        </w:rPr>
        <w:t>’s</w:t>
      </w:r>
      <w:r w:rsidRPr="00D07E3A">
        <w:rPr>
          <w:rFonts w:ascii="Arial" w:eastAsia="Arial" w:hAnsi="Arial" w:cs="Arial"/>
          <w:sz w:val="22"/>
          <w:szCs w:val="22"/>
        </w:rPr>
        <w:t xml:space="preserve"> standards</w:t>
      </w:r>
      <w:r w:rsidR="00B0427F" w:rsidRPr="00D07E3A">
        <w:rPr>
          <w:rFonts w:ascii="Arial" w:eastAsia="Arial" w:hAnsi="Arial" w:cs="Arial"/>
          <w:sz w:val="22"/>
          <w:szCs w:val="22"/>
        </w:rPr>
        <w:t xml:space="preserve"> (</w:t>
      </w:r>
      <w:hyperlink r:id="rId10" w:history="1">
        <w:r w:rsidR="00B0427F" w:rsidRPr="00D07E3A">
          <w:rPr>
            <w:rStyle w:val="Hyperlink"/>
            <w:rFonts w:ascii="Arial" w:hAnsi="Arial" w:cs="Arial"/>
            <w:sz w:val="22"/>
            <w:szCs w:val="22"/>
          </w:rPr>
          <w:t>http://caepnet.org/standards/introduction</w:t>
        </w:r>
      </w:hyperlink>
      <w:r w:rsidR="00B0427F" w:rsidRPr="00D07E3A">
        <w:rPr>
          <w:rFonts w:ascii="Arial" w:hAnsi="Arial" w:cs="Arial"/>
          <w:sz w:val="22"/>
          <w:szCs w:val="22"/>
        </w:rPr>
        <w:t>)</w:t>
      </w:r>
      <w:r w:rsidR="00B0427F" w:rsidRPr="00D07E3A">
        <w:rPr>
          <w:rFonts w:ascii="Arial" w:eastAsia="Arial" w:hAnsi="Arial" w:cs="Arial"/>
          <w:sz w:val="22"/>
          <w:szCs w:val="22"/>
        </w:rPr>
        <w:t>, which apply to advanced and initial programs,</w:t>
      </w:r>
      <w:r w:rsidRPr="00D07E3A">
        <w:rPr>
          <w:rFonts w:ascii="Arial" w:eastAsia="Arial" w:hAnsi="Arial" w:cs="Arial"/>
          <w:sz w:val="22"/>
          <w:szCs w:val="22"/>
        </w:rPr>
        <w:t xml:space="preserve"> are listed below:</w:t>
      </w:r>
    </w:p>
    <w:p w14:paraId="6FD82146" w14:textId="3F94FAE2" w:rsidR="005C40BF" w:rsidRPr="00B0427F" w:rsidRDefault="005C40BF" w:rsidP="002834C1">
      <w:pPr>
        <w:pStyle w:val="ListParagraph"/>
        <w:numPr>
          <w:ilvl w:val="0"/>
          <w:numId w:val="31"/>
        </w:numPr>
        <w:spacing w:after="0" w:line="240" w:lineRule="auto"/>
        <w:rPr>
          <w:rFonts w:ascii="Arial" w:eastAsia="Arial" w:hAnsi="Arial" w:cs="Arial"/>
        </w:rPr>
      </w:pPr>
      <w:r w:rsidRPr="00B0427F">
        <w:rPr>
          <w:rFonts w:ascii="Arial" w:eastAsia="Arial" w:hAnsi="Arial" w:cs="Arial"/>
          <w:b/>
        </w:rPr>
        <w:t>Standard 1. Content and Pedagogical Knowledge</w:t>
      </w:r>
      <w:r w:rsidRPr="00B0427F">
        <w:rPr>
          <w:rFonts w:ascii="Arial" w:eastAsia="Arial" w:hAnsi="Arial" w:cs="Arial"/>
        </w:rPr>
        <w:t xml:space="preserve">: </w:t>
      </w:r>
      <w:r w:rsidR="003240F1" w:rsidRPr="00B0427F">
        <w:rPr>
          <w:rFonts w:ascii="Arial" w:eastAsia="Arial" w:hAnsi="Arial" w:cs="Arial"/>
        </w:rPr>
        <w:t>t</w:t>
      </w:r>
      <w:r w:rsidRPr="00B0427F">
        <w:rPr>
          <w:rFonts w:ascii="Arial" w:eastAsia="Arial" w:hAnsi="Arial" w:cs="Arial"/>
        </w:rPr>
        <w:t>he provider ensures that candidates develop a deep understanding of the critical concepts and principles of their discipline and, by completion, are able to use discipline-specific practices flexibly to advance the learning of all students toward attainment of college- and career-readiness standards.</w:t>
      </w:r>
    </w:p>
    <w:p w14:paraId="51815CA9" w14:textId="60D884CE" w:rsidR="005C40BF" w:rsidRPr="00B0427F" w:rsidRDefault="005C40BF" w:rsidP="002834C1">
      <w:pPr>
        <w:pStyle w:val="ListParagraph"/>
        <w:numPr>
          <w:ilvl w:val="0"/>
          <w:numId w:val="31"/>
        </w:numPr>
        <w:spacing w:after="0" w:line="240" w:lineRule="auto"/>
        <w:rPr>
          <w:rFonts w:ascii="Arial" w:eastAsia="Arial" w:hAnsi="Arial" w:cs="Arial"/>
        </w:rPr>
      </w:pPr>
      <w:r w:rsidRPr="00B0427F">
        <w:rPr>
          <w:rFonts w:ascii="Arial" w:eastAsia="Arial" w:hAnsi="Arial" w:cs="Arial"/>
          <w:b/>
        </w:rPr>
        <w:t>Standard 2</w:t>
      </w:r>
      <w:r w:rsidRPr="00B0427F">
        <w:rPr>
          <w:rFonts w:ascii="Arial" w:eastAsia="Arial" w:hAnsi="Arial" w:cs="Arial"/>
        </w:rPr>
        <w:t xml:space="preserve">. </w:t>
      </w:r>
      <w:r w:rsidRPr="00B0427F">
        <w:rPr>
          <w:rFonts w:ascii="Arial" w:eastAsia="Arial" w:hAnsi="Arial" w:cs="Arial"/>
          <w:b/>
        </w:rPr>
        <w:t>Clinical Partnerships and Practice:</w:t>
      </w:r>
      <w:r w:rsidR="003240F1" w:rsidRPr="00B0427F">
        <w:rPr>
          <w:rFonts w:ascii="Arial" w:eastAsia="Arial" w:hAnsi="Arial" w:cs="Arial"/>
        </w:rPr>
        <w:t xml:space="preserve"> t</w:t>
      </w:r>
      <w:r w:rsidRPr="00B0427F">
        <w:rPr>
          <w:rFonts w:ascii="Arial" w:eastAsia="Arial" w:hAnsi="Arial" w:cs="Arial"/>
        </w:rPr>
        <w:t>he provider ensures that effective partnerships and high-quality clinical practice are central to preparation so that candidates develop the knowledge, skills, and professional dispositions necessary to demon</w:t>
      </w:r>
      <w:r w:rsidR="003240F1" w:rsidRPr="00B0427F">
        <w:rPr>
          <w:rFonts w:ascii="Arial" w:eastAsia="Arial" w:hAnsi="Arial" w:cs="Arial"/>
        </w:rPr>
        <w:t>strate positive impact on all P-</w:t>
      </w:r>
      <w:r w:rsidRPr="00B0427F">
        <w:rPr>
          <w:rFonts w:ascii="Arial" w:eastAsia="Arial" w:hAnsi="Arial" w:cs="Arial"/>
        </w:rPr>
        <w:t xml:space="preserve">12 students’ learning and development. </w:t>
      </w:r>
    </w:p>
    <w:p w14:paraId="6ACC9E54" w14:textId="7C2C4564" w:rsidR="005C40BF" w:rsidRPr="00B0427F" w:rsidRDefault="005C40BF" w:rsidP="002834C1">
      <w:pPr>
        <w:pStyle w:val="ListParagraph"/>
        <w:numPr>
          <w:ilvl w:val="0"/>
          <w:numId w:val="31"/>
        </w:numPr>
        <w:spacing w:after="0" w:line="240" w:lineRule="auto"/>
        <w:rPr>
          <w:rFonts w:ascii="Arial" w:eastAsia="Arial" w:hAnsi="Arial" w:cs="Arial"/>
        </w:rPr>
      </w:pPr>
      <w:r w:rsidRPr="00B0427F">
        <w:rPr>
          <w:rFonts w:ascii="Arial" w:eastAsia="Arial" w:hAnsi="Arial" w:cs="Arial"/>
          <w:b/>
        </w:rPr>
        <w:t xml:space="preserve">Standard 3. Candidate Quality, Recruitment, and Selectivity: </w:t>
      </w:r>
      <w:r w:rsidR="003240F1" w:rsidRPr="00B0427F">
        <w:rPr>
          <w:rFonts w:ascii="Arial" w:eastAsia="Arial" w:hAnsi="Arial" w:cs="Arial"/>
        </w:rPr>
        <w:t>t</w:t>
      </w:r>
      <w:r w:rsidRPr="00B0427F">
        <w:rPr>
          <w:rFonts w:ascii="Arial" w:eastAsia="Arial" w:hAnsi="Arial" w:cs="Arial"/>
        </w:rPr>
        <w:t xml:space="preserve">he provider demonstrates that the quality of candidates is a continuing and purposeful part of its responsibility from recruitment, at admission, through the progression of courses and clinical experiences, and to decisions that completers are prepared to teach effectively and are recommended for certification. The provider demonstrates that development of candidate quality is the goal of educator preparation in all phases of the program. This process is ultimately determined by a program’s meeting of Standard 4. </w:t>
      </w:r>
    </w:p>
    <w:p w14:paraId="46E2DBAD" w14:textId="5C18FD7A" w:rsidR="005C40BF" w:rsidRPr="00B0427F" w:rsidRDefault="005C40BF" w:rsidP="002834C1">
      <w:pPr>
        <w:pStyle w:val="ListParagraph"/>
        <w:numPr>
          <w:ilvl w:val="0"/>
          <w:numId w:val="31"/>
        </w:numPr>
        <w:spacing w:after="0" w:line="240" w:lineRule="auto"/>
        <w:rPr>
          <w:rFonts w:ascii="Arial" w:eastAsia="Arial" w:hAnsi="Arial" w:cs="Arial"/>
        </w:rPr>
      </w:pPr>
      <w:r w:rsidRPr="00B0427F">
        <w:rPr>
          <w:rFonts w:ascii="Arial" w:eastAsia="Arial" w:hAnsi="Arial" w:cs="Arial"/>
          <w:b/>
        </w:rPr>
        <w:t>Standard 4.</w:t>
      </w:r>
      <w:r w:rsidRPr="00B0427F">
        <w:rPr>
          <w:rFonts w:ascii="Arial" w:eastAsia="Arial" w:hAnsi="Arial" w:cs="Arial"/>
        </w:rPr>
        <w:t xml:space="preserve"> </w:t>
      </w:r>
      <w:r w:rsidRPr="00B0427F">
        <w:rPr>
          <w:rFonts w:ascii="Arial" w:eastAsia="Arial" w:hAnsi="Arial" w:cs="Arial"/>
          <w:b/>
        </w:rPr>
        <w:t xml:space="preserve">Program Impact: </w:t>
      </w:r>
      <w:r w:rsidR="003240F1" w:rsidRPr="00B0427F">
        <w:rPr>
          <w:rFonts w:ascii="Arial" w:eastAsia="Arial" w:hAnsi="Arial" w:cs="Arial"/>
        </w:rPr>
        <w:t>t</w:t>
      </w:r>
      <w:r w:rsidRPr="00B0427F">
        <w:rPr>
          <w:rFonts w:ascii="Arial" w:eastAsia="Arial" w:hAnsi="Arial" w:cs="Arial"/>
        </w:rPr>
        <w:t>he provider demonstrates the impact of its completers on P-12 student learning and development, classroom instruction, and schools, and the satisfaction of its completers with the relevance and effectiveness of their preparation.</w:t>
      </w:r>
    </w:p>
    <w:p w14:paraId="0812498D" w14:textId="0E4B746E" w:rsidR="005C40BF" w:rsidRDefault="005C40BF" w:rsidP="002834C1">
      <w:pPr>
        <w:pStyle w:val="ListParagraph"/>
        <w:numPr>
          <w:ilvl w:val="0"/>
          <w:numId w:val="31"/>
        </w:numPr>
        <w:spacing w:after="0" w:line="240" w:lineRule="auto"/>
        <w:rPr>
          <w:rFonts w:ascii="Arial" w:eastAsia="Arial" w:hAnsi="Arial" w:cs="Arial"/>
        </w:rPr>
      </w:pPr>
      <w:r w:rsidRPr="00B0427F">
        <w:rPr>
          <w:rFonts w:ascii="Arial" w:eastAsia="Arial" w:hAnsi="Arial" w:cs="Arial"/>
          <w:b/>
        </w:rPr>
        <w:t>Standard 5.</w:t>
      </w:r>
      <w:r w:rsidRPr="00B0427F">
        <w:rPr>
          <w:rFonts w:ascii="Arial" w:eastAsia="Arial" w:hAnsi="Arial" w:cs="Arial"/>
        </w:rPr>
        <w:t xml:space="preserve"> </w:t>
      </w:r>
      <w:r w:rsidRPr="00B0427F">
        <w:rPr>
          <w:rFonts w:ascii="Arial" w:eastAsia="Arial" w:hAnsi="Arial" w:cs="Arial"/>
          <w:b/>
        </w:rPr>
        <w:t xml:space="preserve">Provider Quality Assurance and Continuous Improvement: </w:t>
      </w:r>
      <w:r w:rsidR="003240F1" w:rsidRPr="00B0427F">
        <w:rPr>
          <w:rFonts w:ascii="Arial" w:eastAsia="Arial" w:hAnsi="Arial" w:cs="Arial"/>
        </w:rPr>
        <w:t>t</w:t>
      </w:r>
      <w:r w:rsidRPr="00B0427F">
        <w:rPr>
          <w:rFonts w:ascii="Arial" w:eastAsia="Arial" w:hAnsi="Arial" w:cs="Arial"/>
        </w:rPr>
        <w:t xml:space="preserve">he provider maintains a quality assurance system comprised of valid data from multiple measures, including evidence of candidates’ and completers’ positive impact on P-12 student learning and development. The provider supports continuous improvement that is sustained and evidence-based, and that evaluates the effectiveness of its completers. The providers uses the results of inquiry and data collection to establish priorities, enhance program elements and capacity, and test innovations to improvement completers’ impact on P-12 student learning development. </w:t>
      </w:r>
    </w:p>
    <w:p w14:paraId="7FBE6BB6" w14:textId="35976EAD" w:rsidR="00D07E3A" w:rsidRPr="00D07E3A" w:rsidRDefault="00D07E3A" w:rsidP="00D07E3A">
      <w:pPr>
        <w:rPr>
          <w:rFonts w:ascii="Arial" w:eastAsia="Arial" w:hAnsi="Arial" w:cs="Arial"/>
          <w:sz w:val="22"/>
          <w:szCs w:val="22"/>
        </w:rPr>
      </w:pPr>
      <w:r w:rsidRPr="00D07E3A">
        <w:rPr>
          <w:rFonts w:ascii="Arial" w:eastAsia="Arial" w:hAnsi="Arial" w:cs="Arial"/>
          <w:sz w:val="22"/>
          <w:szCs w:val="22"/>
        </w:rPr>
        <w:t xml:space="preserve">ECU completed CAEP accreditation in the </w:t>
      </w:r>
      <w:r>
        <w:rPr>
          <w:rFonts w:ascii="Arial" w:eastAsia="Arial" w:hAnsi="Arial" w:cs="Arial"/>
          <w:sz w:val="22"/>
          <w:szCs w:val="22"/>
        </w:rPr>
        <w:t>Fall</w:t>
      </w:r>
      <w:r w:rsidRPr="00D07E3A">
        <w:rPr>
          <w:rFonts w:ascii="Arial" w:eastAsia="Arial" w:hAnsi="Arial" w:cs="Arial"/>
          <w:sz w:val="22"/>
          <w:szCs w:val="22"/>
        </w:rPr>
        <w:t xml:space="preserve"> of </w:t>
      </w:r>
      <w:r>
        <w:rPr>
          <w:rFonts w:ascii="Arial" w:eastAsia="Arial" w:hAnsi="Arial" w:cs="Arial"/>
          <w:sz w:val="22"/>
          <w:szCs w:val="22"/>
        </w:rPr>
        <w:t>2019</w:t>
      </w:r>
      <w:r w:rsidRPr="00D07E3A">
        <w:rPr>
          <w:rFonts w:ascii="Arial" w:eastAsia="Arial" w:hAnsi="Arial" w:cs="Arial"/>
          <w:sz w:val="22"/>
          <w:szCs w:val="22"/>
        </w:rPr>
        <w:t xml:space="preserve"> and was awarded full accreditation </w:t>
      </w:r>
      <w:r>
        <w:rPr>
          <w:rFonts w:ascii="Arial" w:eastAsia="Arial" w:hAnsi="Arial" w:cs="Arial"/>
          <w:sz w:val="22"/>
          <w:szCs w:val="22"/>
        </w:rPr>
        <w:t xml:space="preserve">for undergraduate and graduate programs </w:t>
      </w:r>
      <w:r w:rsidRPr="00D07E3A">
        <w:rPr>
          <w:rFonts w:ascii="Arial" w:eastAsia="Arial" w:hAnsi="Arial" w:cs="Arial"/>
          <w:sz w:val="22"/>
          <w:szCs w:val="22"/>
        </w:rPr>
        <w:t xml:space="preserve">until June of 2027. </w:t>
      </w:r>
    </w:p>
    <w:p w14:paraId="34D34ED6" w14:textId="77777777" w:rsidR="00CE6912" w:rsidRPr="00B0427F" w:rsidRDefault="00CE6912" w:rsidP="00CE6912">
      <w:pPr>
        <w:pStyle w:val="Heading2"/>
        <w:spacing w:line="240" w:lineRule="auto"/>
        <w:rPr>
          <w:sz w:val="24"/>
          <w:szCs w:val="24"/>
        </w:rPr>
      </w:pPr>
      <w:bookmarkStart w:id="17" w:name="_Toc49344745"/>
      <w:r w:rsidRPr="00B0427F">
        <w:rPr>
          <w:rFonts w:ascii="Arial" w:eastAsia="Arial" w:hAnsi="Arial" w:cs="Arial"/>
          <w:sz w:val="24"/>
          <w:szCs w:val="24"/>
        </w:rPr>
        <w:t>Code of Ethics of the Education Profession</w:t>
      </w:r>
      <w:bookmarkEnd w:id="17"/>
      <w:r w:rsidRPr="00B0427F">
        <w:rPr>
          <w:rFonts w:ascii="Arial" w:eastAsia="Arial" w:hAnsi="Arial" w:cs="Arial"/>
          <w:sz w:val="24"/>
          <w:szCs w:val="24"/>
        </w:rPr>
        <w:t xml:space="preserve"> </w:t>
      </w:r>
    </w:p>
    <w:p w14:paraId="29844AB9" w14:textId="6DDD3D0E" w:rsidR="00CE6912" w:rsidRPr="00D07E3A" w:rsidRDefault="003240F1" w:rsidP="00CE6912">
      <w:pPr>
        <w:rPr>
          <w:rFonts w:ascii="Arial" w:hAnsi="Arial"/>
          <w:sz w:val="22"/>
          <w:szCs w:val="22"/>
        </w:rPr>
      </w:pPr>
      <w:r w:rsidRPr="00D07E3A">
        <w:rPr>
          <w:rFonts w:ascii="Arial" w:eastAsia="Arial" w:hAnsi="Arial" w:cs="Arial"/>
          <w:sz w:val="22"/>
          <w:szCs w:val="22"/>
        </w:rPr>
        <w:t>Teacher Preparation programs at ECU have adopted the Code of Ethics of the education profession a</w:t>
      </w:r>
      <w:r w:rsidR="00CE6912" w:rsidRPr="00D07E3A">
        <w:rPr>
          <w:rFonts w:ascii="Arial" w:eastAsia="Arial" w:hAnsi="Arial" w:cs="Arial"/>
          <w:sz w:val="22"/>
          <w:szCs w:val="22"/>
        </w:rPr>
        <w:t>s adopted by the 1975 NEA representative assembly</w:t>
      </w:r>
      <w:r w:rsidR="001C4263" w:rsidRPr="00D07E3A">
        <w:rPr>
          <w:rFonts w:ascii="Arial" w:eastAsia="Arial" w:hAnsi="Arial" w:cs="Arial"/>
          <w:sz w:val="22"/>
          <w:szCs w:val="22"/>
        </w:rPr>
        <w:t xml:space="preserve">. </w:t>
      </w:r>
      <w:r w:rsidR="00A44C63" w:rsidRPr="00D07E3A">
        <w:rPr>
          <w:rFonts w:ascii="Arial" w:eastAsia="Arial" w:hAnsi="Arial" w:cs="Arial"/>
          <w:sz w:val="22"/>
          <w:szCs w:val="22"/>
        </w:rPr>
        <w:t xml:space="preserve">At ECU students are introduced to the Code of Ethics during EDUC 2012, </w:t>
      </w:r>
      <w:r w:rsidR="004F0FC2">
        <w:rPr>
          <w:rFonts w:ascii="Arial" w:eastAsia="Arial" w:hAnsi="Arial" w:cs="Arial"/>
          <w:sz w:val="22"/>
          <w:szCs w:val="22"/>
        </w:rPr>
        <w:t>Diversity in American Education</w:t>
      </w:r>
      <w:r w:rsidR="00A44C63" w:rsidRPr="00D07E3A">
        <w:rPr>
          <w:rFonts w:ascii="Arial" w:eastAsia="Arial" w:hAnsi="Arial" w:cs="Arial"/>
          <w:sz w:val="22"/>
          <w:szCs w:val="22"/>
        </w:rPr>
        <w:t xml:space="preserve">, principles are followed throughout the program, and student teachers complete an assessment, which measures the Code of Ethics. </w:t>
      </w:r>
      <w:r w:rsidRPr="00D07E3A">
        <w:rPr>
          <w:rFonts w:ascii="Arial" w:eastAsia="Arial" w:hAnsi="Arial" w:cs="Arial"/>
          <w:sz w:val="22"/>
          <w:szCs w:val="22"/>
        </w:rPr>
        <w:t xml:space="preserve">The Code of Ethics can be found at: </w:t>
      </w:r>
      <w:hyperlink r:id="rId11" w:history="1">
        <w:r w:rsidR="001C4263" w:rsidRPr="00D07E3A">
          <w:rPr>
            <w:rStyle w:val="Hyperlink"/>
            <w:rFonts w:ascii="Arial" w:hAnsi="Arial" w:cs="Arial"/>
            <w:sz w:val="22"/>
            <w:szCs w:val="22"/>
          </w:rPr>
          <w:t>http://www.nea.org/home/30442.htm</w:t>
        </w:r>
      </w:hyperlink>
      <w:r w:rsidR="00916254" w:rsidRPr="00D07E3A">
        <w:rPr>
          <w:rStyle w:val="Hyperlink"/>
          <w:rFonts w:ascii="Arial" w:hAnsi="Arial" w:cs="Arial"/>
          <w:color w:val="000000" w:themeColor="text1"/>
          <w:sz w:val="22"/>
          <w:szCs w:val="22"/>
          <w:u w:val="none"/>
        </w:rPr>
        <w:t xml:space="preserve"> as well as below</w:t>
      </w:r>
      <w:r w:rsidRPr="00D07E3A">
        <w:rPr>
          <w:rStyle w:val="Hyperlink"/>
          <w:rFonts w:ascii="Arial" w:hAnsi="Arial" w:cs="Arial"/>
          <w:sz w:val="22"/>
          <w:szCs w:val="22"/>
          <w:u w:val="none"/>
        </w:rPr>
        <w:t>.</w:t>
      </w:r>
      <w:r w:rsidR="001C4263" w:rsidRPr="00D07E3A">
        <w:rPr>
          <w:rFonts w:ascii="Arial" w:hAnsi="Arial" w:cs="Arial"/>
          <w:sz w:val="22"/>
          <w:szCs w:val="22"/>
        </w:rPr>
        <w:t xml:space="preserve"> </w:t>
      </w:r>
    </w:p>
    <w:p w14:paraId="53337306" w14:textId="77777777" w:rsidR="00CE6912" w:rsidRPr="00D07E3A" w:rsidRDefault="00CE6912" w:rsidP="00CE6912">
      <w:pPr>
        <w:spacing w:before="100"/>
        <w:rPr>
          <w:rFonts w:ascii="Arial" w:hAnsi="Arial"/>
          <w:sz w:val="22"/>
          <w:szCs w:val="22"/>
        </w:rPr>
      </w:pPr>
      <w:bookmarkStart w:id="18" w:name="_ihv636" w:colFirst="0" w:colLast="0"/>
      <w:bookmarkEnd w:id="18"/>
      <w:r w:rsidRPr="00B0427F">
        <w:rPr>
          <w:rFonts w:ascii="Arial" w:eastAsia="Arial" w:hAnsi="Arial" w:cs="Arial"/>
          <w:b/>
        </w:rPr>
        <w:t>Preamble</w:t>
      </w:r>
      <w:r w:rsidRPr="00B0427F">
        <w:rPr>
          <w:rFonts w:ascii="Arial" w:eastAsia="Arial" w:hAnsi="Arial" w:cs="Arial"/>
          <w:b/>
        </w:rPr>
        <w:br/>
      </w:r>
      <w:r w:rsidRPr="00D07E3A">
        <w:rPr>
          <w:rFonts w:ascii="Arial" w:eastAsia="Arial" w:hAnsi="Arial" w:cs="Arial"/>
          <w:sz w:val="22"/>
          <w:szCs w:val="22"/>
        </w:rPr>
        <w:t>The National Education Association believes that the education profession consists of one education workforce serving the needs of all students and that the term ‘educator’ includes education support professionals.</w:t>
      </w:r>
    </w:p>
    <w:p w14:paraId="6A5AD2A0" w14:textId="1ED70E34" w:rsidR="003240F1" w:rsidRPr="00B0427F" w:rsidRDefault="00CE6912" w:rsidP="00B0427F">
      <w:pPr>
        <w:spacing w:before="100" w:after="100"/>
        <w:rPr>
          <w:rFonts w:ascii="Arial" w:hAnsi="Arial"/>
        </w:rPr>
      </w:pPr>
      <w:r w:rsidRPr="00D07E3A">
        <w:rPr>
          <w:rFonts w:ascii="Arial" w:eastAsia="Arial" w:hAnsi="Arial" w:cs="Arial"/>
          <w:sz w:val="22"/>
          <w:szCs w:val="22"/>
        </w:rPr>
        <w:t>The educator, believing in the worth and dignity of each human being, recognizes the supreme importance of the pursuit of truth, devotion to excellence, and the nurture of the democratic principles. Essential to these goals is the protection of freedom to learn and to teach and the guarantee of equal educational opportunity for all. The educator accepts the responsibility to adhere to the highest ethical standards.</w:t>
      </w:r>
      <w:r w:rsidR="00B0427F" w:rsidRPr="00D07E3A">
        <w:rPr>
          <w:rFonts w:ascii="Arial" w:hAnsi="Arial"/>
          <w:sz w:val="22"/>
          <w:szCs w:val="22"/>
        </w:rPr>
        <w:br/>
      </w:r>
      <w:r w:rsidRPr="00D07E3A">
        <w:rPr>
          <w:rFonts w:ascii="Arial" w:eastAsia="Arial" w:hAnsi="Arial" w:cs="Arial"/>
          <w:sz w:val="22"/>
          <w:szCs w:val="22"/>
        </w:rPr>
        <w:br/>
        <w:t>The educator recognizes the magnitude of the responsibility inherent in the teaching process. The desire for the respect and confidence of one's colleagues, of students, of parents, and of the members of the community provides the incentive to attain and maintain the highest possible degree of ethical conduct. The Code of Ethics of the Education Profession indicates the aspiration of all educators and provides standards by which to judge conduct.</w:t>
      </w:r>
      <w:r w:rsidR="00B0427F" w:rsidRPr="00D07E3A">
        <w:rPr>
          <w:rFonts w:ascii="Arial" w:hAnsi="Arial"/>
          <w:sz w:val="22"/>
          <w:szCs w:val="22"/>
        </w:rPr>
        <w:br/>
      </w:r>
      <w:r w:rsidRPr="00D07E3A">
        <w:rPr>
          <w:rFonts w:ascii="Arial" w:eastAsia="Arial" w:hAnsi="Arial" w:cs="Arial"/>
          <w:sz w:val="22"/>
          <w:szCs w:val="22"/>
        </w:rPr>
        <w:lastRenderedPageBreak/>
        <w:br/>
        <w:t>The remedies specified by the NEA and/or its affiliates for the violation of any provision of this Code shall be exclusive and no such provision shall be enforceable in any form other than the one specifically designated by the NEA or its affiliates.</w:t>
      </w:r>
      <w:bookmarkStart w:id="19" w:name="_32hioqz" w:colFirst="0" w:colLast="0"/>
      <w:bookmarkEnd w:id="19"/>
      <w:r w:rsidR="00A44C63" w:rsidRPr="00D07E3A">
        <w:rPr>
          <w:rFonts w:ascii="Arial" w:hAnsi="Arial"/>
          <w:sz w:val="22"/>
          <w:szCs w:val="22"/>
        </w:rPr>
        <w:br/>
      </w:r>
    </w:p>
    <w:p w14:paraId="55F7FA88" w14:textId="6E7F9F8D" w:rsidR="00CE6912" w:rsidRPr="00D16B1D" w:rsidRDefault="00CE6912" w:rsidP="00CE6912">
      <w:pPr>
        <w:rPr>
          <w:rFonts w:ascii="Arial" w:hAnsi="Arial"/>
          <w:sz w:val="22"/>
          <w:szCs w:val="22"/>
        </w:rPr>
      </w:pPr>
      <w:r w:rsidRPr="00D16B1D">
        <w:rPr>
          <w:rFonts w:ascii="Arial" w:eastAsia="Arial" w:hAnsi="Arial" w:cs="Arial"/>
          <w:b/>
          <w:sz w:val="22"/>
          <w:szCs w:val="22"/>
        </w:rPr>
        <w:t>Principle 1</w:t>
      </w:r>
    </w:p>
    <w:p w14:paraId="255312A4" w14:textId="2D042EDE" w:rsidR="00CE6912" w:rsidRPr="00D07E3A" w:rsidRDefault="00CE6912" w:rsidP="00CE6912">
      <w:pPr>
        <w:rPr>
          <w:rFonts w:ascii="Arial" w:hAnsi="Arial"/>
          <w:i/>
          <w:sz w:val="22"/>
          <w:szCs w:val="22"/>
        </w:rPr>
      </w:pPr>
      <w:r w:rsidRPr="00D07E3A">
        <w:rPr>
          <w:rFonts w:ascii="Arial" w:eastAsia="Arial" w:hAnsi="Arial" w:cs="Arial"/>
          <w:b/>
          <w:sz w:val="22"/>
          <w:szCs w:val="22"/>
        </w:rPr>
        <w:t>Commitment to the Student</w:t>
      </w:r>
      <w:r w:rsidR="00A44C63" w:rsidRPr="00D07E3A">
        <w:rPr>
          <w:rFonts w:ascii="Arial" w:eastAsia="Arial" w:hAnsi="Arial" w:cs="Arial"/>
          <w:sz w:val="22"/>
          <w:szCs w:val="22"/>
        </w:rPr>
        <w:t xml:space="preserve">- </w:t>
      </w:r>
      <w:r w:rsidR="00D07E3A">
        <w:rPr>
          <w:rFonts w:ascii="Arial" w:eastAsia="Arial" w:hAnsi="Arial" w:cs="Arial"/>
          <w:sz w:val="22"/>
          <w:szCs w:val="22"/>
        </w:rPr>
        <w:t>(</w:t>
      </w:r>
      <w:r w:rsidR="00A44C63" w:rsidRPr="00D07E3A">
        <w:rPr>
          <w:rFonts w:ascii="Arial" w:eastAsia="Arial" w:hAnsi="Arial" w:cs="Arial"/>
          <w:i/>
          <w:sz w:val="22"/>
          <w:szCs w:val="22"/>
        </w:rPr>
        <w:t>as measured by InTASC Standards 1, 2, 3</w:t>
      </w:r>
      <w:r w:rsidR="00D07E3A">
        <w:rPr>
          <w:rFonts w:ascii="Arial" w:eastAsia="Arial" w:hAnsi="Arial" w:cs="Arial"/>
          <w:i/>
          <w:sz w:val="22"/>
          <w:szCs w:val="22"/>
        </w:rPr>
        <w:t>)</w:t>
      </w:r>
    </w:p>
    <w:p w14:paraId="15A03E78" w14:textId="67E723D5" w:rsidR="00CE6912" w:rsidRPr="00D07E3A" w:rsidRDefault="00CE6912" w:rsidP="00B0427F">
      <w:pPr>
        <w:rPr>
          <w:rFonts w:ascii="Arial" w:hAnsi="Arial"/>
          <w:sz w:val="22"/>
          <w:szCs w:val="22"/>
        </w:rPr>
      </w:pPr>
      <w:r w:rsidRPr="00D07E3A">
        <w:rPr>
          <w:rFonts w:ascii="Arial" w:eastAsia="Arial" w:hAnsi="Arial" w:cs="Arial"/>
          <w:sz w:val="22"/>
          <w:szCs w:val="22"/>
        </w:rPr>
        <w:t>The educator strives to help each student realize his or her potential as a worthy and effective member of society. The educator therefore works to stimulate the spirit of inquiry, the acquisition of knowledge and understanding, and the thoughtful formulation of worthy goals.</w:t>
      </w:r>
      <w:r w:rsidR="00B0427F" w:rsidRPr="00D07E3A">
        <w:rPr>
          <w:rFonts w:ascii="Arial" w:hAnsi="Arial"/>
          <w:sz w:val="22"/>
          <w:szCs w:val="22"/>
        </w:rPr>
        <w:br/>
      </w:r>
      <w:r w:rsidRPr="00D07E3A">
        <w:rPr>
          <w:rFonts w:ascii="Arial" w:eastAsia="Arial" w:hAnsi="Arial" w:cs="Arial"/>
          <w:sz w:val="22"/>
          <w:szCs w:val="22"/>
        </w:rPr>
        <w:br/>
        <w:t>In fulfillment of the obligation to the student, the educator--</w:t>
      </w:r>
    </w:p>
    <w:p w14:paraId="3F894481" w14:textId="77777777" w:rsidR="00CE6912" w:rsidRPr="00D07E3A" w:rsidRDefault="00CE6912" w:rsidP="002834C1">
      <w:pPr>
        <w:numPr>
          <w:ilvl w:val="0"/>
          <w:numId w:val="14"/>
        </w:numPr>
        <w:ind w:hanging="360"/>
        <w:contextualSpacing/>
        <w:rPr>
          <w:rFonts w:ascii="Arial" w:eastAsia="Arial" w:hAnsi="Arial" w:cs="Arial"/>
          <w:sz w:val="22"/>
          <w:szCs w:val="22"/>
        </w:rPr>
      </w:pPr>
      <w:r w:rsidRPr="00D07E3A">
        <w:rPr>
          <w:rFonts w:ascii="Arial" w:eastAsia="Arial" w:hAnsi="Arial" w:cs="Arial"/>
          <w:sz w:val="22"/>
          <w:szCs w:val="22"/>
        </w:rPr>
        <w:t>Shall not unreasonably restrain the student from independent action in the pursuit of learning.</w:t>
      </w:r>
    </w:p>
    <w:p w14:paraId="1015EA93" w14:textId="77777777" w:rsidR="00CE6912" w:rsidRPr="00D07E3A" w:rsidRDefault="00CE6912" w:rsidP="002834C1">
      <w:pPr>
        <w:numPr>
          <w:ilvl w:val="0"/>
          <w:numId w:val="14"/>
        </w:numPr>
        <w:ind w:hanging="360"/>
        <w:contextualSpacing/>
        <w:rPr>
          <w:rFonts w:ascii="Arial" w:eastAsia="Arial" w:hAnsi="Arial" w:cs="Arial"/>
          <w:sz w:val="22"/>
          <w:szCs w:val="22"/>
        </w:rPr>
      </w:pPr>
      <w:r w:rsidRPr="00D07E3A">
        <w:rPr>
          <w:rFonts w:ascii="Arial" w:eastAsia="Arial" w:hAnsi="Arial" w:cs="Arial"/>
          <w:sz w:val="22"/>
          <w:szCs w:val="22"/>
        </w:rPr>
        <w:t>Shall not unreasonably deny the student's access to varying points of view.</w:t>
      </w:r>
    </w:p>
    <w:p w14:paraId="33D4B77C" w14:textId="77777777" w:rsidR="00CE6912" w:rsidRPr="00D07E3A" w:rsidRDefault="00CE6912" w:rsidP="002834C1">
      <w:pPr>
        <w:numPr>
          <w:ilvl w:val="0"/>
          <w:numId w:val="14"/>
        </w:numPr>
        <w:ind w:hanging="360"/>
        <w:contextualSpacing/>
        <w:rPr>
          <w:rFonts w:ascii="Arial" w:eastAsia="Arial" w:hAnsi="Arial" w:cs="Arial"/>
          <w:sz w:val="22"/>
          <w:szCs w:val="22"/>
        </w:rPr>
      </w:pPr>
      <w:r w:rsidRPr="00D07E3A">
        <w:rPr>
          <w:rFonts w:ascii="Arial" w:eastAsia="Arial" w:hAnsi="Arial" w:cs="Arial"/>
          <w:sz w:val="22"/>
          <w:szCs w:val="22"/>
        </w:rPr>
        <w:t>Shall not deliberately suppress or distort subject matter relevant to the student's progress.</w:t>
      </w:r>
    </w:p>
    <w:p w14:paraId="028FDEBA" w14:textId="77777777" w:rsidR="00CE6912" w:rsidRPr="00D07E3A" w:rsidRDefault="00CE6912" w:rsidP="002834C1">
      <w:pPr>
        <w:numPr>
          <w:ilvl w:val="0"/>
          <w:numId w:val="14"/>
        </w:numPr>
        <w:ind w:hanging="360"/>
        <w:contextualSpacing/>
        <w:rPr>
          <w:rFonts w:ascii="Arial" w:eastAsia="Arial" w:hAnsi="Arial" w:cs="Arial"/>
          <w:sz w:val="22"/>
          <w:szCs w:val="22"/>
        </w:rPr>
      </w:pPr>
      <w:r w:rsidRPr="00D07E3A">
        <w:rPr>
          <w:rFonts w:ascii="Arial" w:eastAsia="Arial" w:hAnsi="Arial" w:cs="Arial"/>
          <w:sz w:val="22"/>
          <w:szCs w:val="22"/>
        </w:rPr>
        <w:t>Shall make reasonable effort to protect the student from conditions harmful to learning or to health and safety.</w:t>
      </w:r>
    </w:p>
    <w:p w14:paraId="64602E68" w14:textId="77777777" w:rsidR="00CE6912" w:rsidRPr="00D07E3A" w:rsidRDefault="00CE6912" w:rsidP="002834C1">
      <w:pPr>
        <w:numPr>
          <w:ilvl w:val="0"/>
          <w:numId w:val="14"/>
        </w:numPr>
        <w:ind w:hanging="360"/>
        <w:contextualSpacing/>
        <w:rPr>
          <w:rFonts w:ascii="Arial" w:eastAsia="Arial" w:hAnsi="Arial" w:cs="Arial"/>
          <w:sz w:val="22"/>
          <w:szCs w:val="22"/>
        </w:rPr>
      </w:pPr>
      <w:r w:rsidRPr="00D07E3A">
        <w:rPr>
          <w:rFonts w:ascii="Arial" w:eastAsia="Arial" w:hAnsi="Arial" w:cs="Arial"/>
          <w:sz w:val="22"/>
          <w:szCs w:val="22"/>
        </w:rPr>
        <w:t>Shall not intentionally expose the student to embarrassment or disparagement.</w:t>
      </w:r>
    </w:p>
    <w:p w14:paraId="58E12566" w14:textId="77777777" w:rsidR="00CE6912" w:rsidRPr="00D07E3A" w:rsidRDefault="00CE6912" w:rsidP="002834C1">
      <w:pPr>
        <w:numPr>
          <w:ilvl w:val="0"/>
          <w:numId w:val="14"/>
        </w:numPr>
        <w:ind w:hanging="360"/>
        <w:contextualSpacing/>
        <w:rPr>
          <w:rFonts w:ascii="Arial" w:eastAsia="Arial" w:hAnsi="Arial" w:cs="Arial"/>
          <w:sz w:val="22"/>
          <w:szCs w:val="22"/>
        </w:rPr>
      </w:pPr>
      <w:r w:rsidRPr="00D07E3A">
        <w:rPr>
          <w:rFonts w:ascii="Arial" w:eastAsia="Arial" w:hAnsi="Arial" w:cs="Arial"/>
          <w:sz w:val="22"/>
          <w:szCs w:val="22"/>
        </w:rPr>
        <w:t>Shall not on the basis of race, color, creed, sex, national origin, marital status, political or religious beliefs, family, social or cultural background, or sexual orientation, unfairly—</w:t>
      </w:r>
    </w:p>
    <w:p w14:paraId="50648DD3" w14:textId="77777777" w:rsidR="00CE6912" w:rsidRPr="00D07E3A" w:rsidRDefault="00CE6912" w:rsidP="002834C1">
      <w:pPr>
        <w:numPr>
          <w:ilvl w:val="1"/>
          <w:numId w:val="14"/>
        </w:numPr>
        <w:ind w:hanging="360"/>
        <w:contextualSpacing/>
        <w:rPr>
          <w:rFonts w:ascii="Arial" w:eastAsia="Arial" w:hAnsi="Arial" w:cs="Arial"/>
          <w:sz w:val="22"/>
          <w:szCs w:val="22"/>
        </w:rPr>
      </w:pPr>
      <w:r w:rsidRPr="00D07E3A">
        <w:rPr>
          <w:rFonts w:ascii="Arial" w:eastAsia="Arial" w:hAnsi="Arial" w:cs="Arial"/>
          <w:sz w:val="22"/>
          <w:szCs w:val="22"/>
        </w:rPr>
        <w:t xml:space="preserve">Exclude any student from participation in any program </w:t>
      </w:r>
    </w:p>
    <w:p w14:paraId="3CA1B457" w14:textId="77777777" w:rsidR="00CE6912" w:rsidRPr="00D07E3A" w:rsidRDefault="00CE6912" w:rsidP="002834C1">
      <w:pPr>
        <w:numPr>
          <w:ilvl w:val="1"/>
          <w:numId w:val="14"/>
        </w:numPr>
        <w:ind w:hanging="360"/>
        <w:contextualSpacing/>
        <w:rPr>
          <w:rFonts w:ascii="Arial" w:eastAsia="Arial" w:hAnsi="Arial" w:cs="Arial"/>
          <w:sz w:val="22"/>
          <w:szCs w:val="22"/>
        </w:rPr>
      </w:pPr>
      <w:r w:rsidRPr="00D07E3A">
        <w:rPr>
          <w:rFonts w:ascii="Arial" w:eastAsia="Arial" w:hAnsi="Arial" w:cs="Arial"/>
          <w:sz w:val="22"/>
          <w:szCs w:val="22"/>
        </w:rPr>
        <w:t xml:space="preserve">Deny benefits to any student </w:t>
      </w:r>
    </w:p>
    <w:p w14:paraId="22903B88" w14:textId="77777777" w:rsidR="00CE6912" w:rsidRPr="00D07E3A" w:rsidRDefault="00CE6912" w:rsidP="002834C1">
      <w:pPr>
        <w:numPr>
          <w:ilvl w:val="1"/>
          <w:numId w:val="14"/>
        </w:numPr>
        <w:ind w:hanging="360"/>
        <w:contextualSpacing/>
        <w:rPr>
          <w:rFonts w:ascii="Arial" w:eastAsia="Arial" w:hAnsi="Arial" w:cs="Arial"/>
          <w:sz w:val="22"/>
          <w:szCs w:val="22"/>
        </w:rPr>
      </w:pPr>
      <w:r w:rsidRPr="00D07E3A">
        <w:rPr>
          <w:rFonts w:ascii="Arial" w:eastAsia="Arial" w:hAnsi="Arial" w:cs="Arial"/>
          <w:sz w:val="22"/>
          <w:szCs w:val="22"/>
        </w:rPr>
        <w:t>Grant any advantage to any student</w:t>
      </w:r>
    </w:p>
    <w:p w14:paraId="1248A6A7" w14:textId="77777777" w:rsidR="00CE6912" w:rsidRPr="00D07E3A" w:rsidRDefault="00CE6912" w:rsidP="002834C1">
      <w:pPr>
        <w:numPr>
          <w:ilvl w:val="0"/>
          <w:numId w:val="14"/>
        </w:numPr>
        <w:ind w:hanging="360"/>
        <w:contextualSpacing/>
        <w:rPr>
          <w:rFonts w:ascii="Arial" w:eastAsia="Arial" w:hAnsi="Arial" w:cs="Arial"/>
          <w:sz w:val="22"/>
          <w:szCs w:val="22"/>
        </w:rPr>
      </w:pPr>
      <w:r w:rsidRPr="00D07E3A">
        <w:rPr>
          <w:rFonts w:ascii="Arial" w:eastAsia="Arial" w:hAnsi="Arial" w:cs="Arial"/>
          <w:sz w:val="22"/>
          <w:szCs w:val="22"/>
        </w:rPr>
        <w:t>Shall not use professional relationships with students for private advantage.</w:t>
      </w:r>
    </w:p>
    <w:p w14:paraId="082E0AC5" w14:textId="77777777" w:rsidR="00CE6912" w:rsidRPr="00D07E3A" w:rsidRDefault="00CE6912" w:rsidP="002834C1">
      <w:pPr>
        <w:numPr>
          <w:ilvl w:val="0"/>
          <w:numId w:val="14"/>
        </w:numPr>
        <w:ind w:hanging="360"/>
        <w:contextualSpacing/>
        <w:rPr>
          <w:rFonts w:ascii="Arial" w:eastAsia="Arial" w:hAnsi="Arial" w:cs="Arial"/>
          <w:sz w:val="22"/>
          <w:szCs w:val="22"/>
        </w:rPr>
      </w:pPr>
      <w:r w:rsidRPr="00D07E3A">
        <w:rPr>
          <w:rFonts w:ascii="Arial" w:eastAsia="Arial" w:hAnsi="Arial" w:cs="Arial"/>
          <w:sz w:val="22"/>
          <w:szCs w:val="22"/>
        </w:rPr>
        <w:t>Shall not disclose information about students obtained in the course of professional service unless disclosure serves a compelling professional purpose or is required by law.</w:t>
      </w:r>
    </w:p>
    <w:p w14:paraId="695FE096" w14:textId="77777777" w:rsidR="00CE6912" w:rsidRDefault="00CE6912" w:rsidP="00CE6912"/>
    <w:p w14:paraId="1E37BD1A" w14:textId="77777777" w:rsidR="00CE6912" w:rsidRPr="00D16B1D" w:rsidRDefault="00CE6912" w:rsidP="00CE6912">
      <w:pPr>
        <w:rPr>
          <w:sz w:val="22"/>
          <w:szCs w:val="22"/>
        </w:rPr>
      </w:pPr>
      <w:bookmarkStart w:id="20" w:name="_1hmsyys" w:colFirst="0" w:colLast="0"/>
      <w:bookmarkEnd w:id="20"/>
      <w:r w:rsidRPr="00D16B1D">
        <w:rPr>
          <w:rFonts w:ascii="Arial" w:eastAsia="Arial" w:hAnsi="Arial" w:cs="Arial"/>
          <w:b/>
          <w:sz w:val="22"/>
          <w:szCs w:val="22"/>
        </w:rPr>
        <w:t>Principle II</w:t>
      </w:r>
    </w:p>
    <w:p w14:paraId="5B5E436B" w14:textId="12172228" w:rsidR="00CE6912" w:rsidRPr="00D07E3A" w:rsidRDefault="00CE6912" w:rsidP="00CE6912">
      <w:pPr>
        <w:rPr>
          <w:sz w:val="22"/>
          <w:szCs w:val="22"/>
        </w:rPr>
      </w:pPr>
      <w:bookmarkStart w:id="21" w:name="_41mghml" w:colFirst="0" w:colLast="0"/>
      <w:bookmarkEnd w:id="21"/>
      <w:r w:rsidRPr="00D07E3A">
        <w:rPr>
          <w:rFonts w:ascii="Arial" w:eastAsia="Arial" w:hAnsi="Arial" w:cs="Arial"/>
          <w:b/>
          <w:sz w:val="22"/>
          <w:szCs w:val="22"/>
        </w:rPr>
        <w:t>Commitment to the Profession</w:t>
      </w:r>
      <w:r w:rsidR="00A44C63" w:rsidRPr="00D07E3A">
        <w:rPr>
          <w:rFonts w:ascii="Arial" w:eastAsia="Arial" w:hAnsi="Arial" w:cs="Arial"/>
          <w:b/>
          <w:sz w:val="22"/>
          <w:szCs w:val="22"/>
        </w:rPr>
        <w:t>-</w:t>
      </w:r>
      <w:r w:rsidR="00A44C63" w:rsidRPr="00D07E3A">
        <w:rPr>
          <w:rFonts w:ascii="Arial" w:eastAsia="Arial" w:hAnsi="Arial" w:cs="Arial"/>
          <w:i/>
          <w:sz w:val="22"/>
          <w:szCs w:val="22"/>
        </w:rPr>
        <w:t xml:space="preserve"> </w:t>
      </w:r>
      <w:r w:rsidR="00D07E3A" w:rsidRPr="00D07E3A">
        <w:rPr>
          <w:rFonts w:ascii="Arial" w:eastAsia="Arial" w:hAnsi="Arial" w:cs="Arial"/>
          <w:i/>
          <w:sz w:val="22"/>
          <w:szCs w:val="22"/>
        </w:rPr>
        <w:t>(</w:t>
      </w:r>
      <w:r w:rsidR="00A44C63" w:rsidRPr="00D07E3A">
        <w:rPr>
          <w:rFonts w:ascii="Arial" w:eastAsia="Arial" w:hAnsi="Arial" w:cs="Arial"/>
          <w:i/>
          <w:sz w:val="22"/>
          <w:szCs w:val="22"/>
        </w:rPr>
        <w:t>as measured by InTASC Standards 9 and 10</w:t>
      </w:r>
      <w:r w:rsidR="00D07E3A" w:rsidRPr="00D07E3A">
        <w:rPr>
          <w:rFonts w:ascii="Arial" w:eastAsia="Arial" w:hAnsi="Arial" w:cs="Arial"/>
          <w:i/>
          <w:sz w:val="22"/>
          <w:szCs w:val="22"/>
        </w:rPr>
        <w:t>)</w:t>
      </w:r>
    </w:p>
    <w:p w14:paraId="4A4D49D2" w14:textId="77777777" w:rsidR="00CE6912" w:rsidRPr="00D07E3A" w:rsidRDefault="00CE6912" w:rsidP="00CE6912">
      <w:pPr>
        <w:rPr>
          <w:sz w:val="22"/>
          <w:szCs w:val="22"/>
        </w:rPr>
      </w:pPr>
      <w:bookmarkStart w:id="22" w:name="_2grqrue" w:colFirst="0" w:colLast="0"/>
      <w:bookmarkEnd w:id="22"/>
      <w:r w:rsidRPr="00D07E3A">
        <w:rPr>
          <w:rFonts w:ascii="Arial" w:eastAsia="Arial" w:hAnsi="Arial" w:cs="Arial"/>
          <w:sz w:val="22"/>
          <w:szCs w:val="22"/>
        </w:rPr>
        <w:t>The education profession is vested by the public with a trust and responsibility requiring the highest ideals of professional service.</w:t>
      </w:r>
    </w:p>
    <w:p w14:paraId="1215D0FD" w14:textId="2C626310" w:rsidR="00CE6912" w:rsidRPr="00D07E3A" w:rsidRDefault="00CE6912" w:rsidP="00CE6912">
      <w:pPr>
        <w:spacing w:before="100" w:after="100"/>
        <w:rPr>
          <w:sz w:val="22"/>
          <w:szCs w:val="22"/>
        </w:rPr>
      </w:pPr>
      <w:r w:rsidRPr="00D07E3A">
        <w:rPr>
          <w:rFonts w:ascii="Arial" w:eastAsia="Arial" w:hAnsi="Arial" w:cs="Arial"/>
          <w:sz w:val="22"/>
          <w:szCs w:val="22"/>
        </w:rPr>
        <w:t>In the belief that the quality of the services of the education profession directly influences the nation and its citizens, the educator shall exert every effort to raise professional standards, to promote a climate that encourages the exercise of professional judgment, to achieve conditions that attract persons worthy of the trust to careers in education, and to assist in preventing the practice of the profession by unqualified persons.</w:t>
      </w:r>
    </w:p>
    <w:p w14:paraId="69FF2943" w14:textId="77777777" w:rsidR="00CE6912" w:rsidRPr="00D07E3A" w:rsidRDefault="00CE6912" w:rsidP="00CE6912">
      <w:pPr>
        <w:spacing w:before="100" w:after="100"/>
        <w:rPr>
          <w:sz w:val="22"/>
          <w:szCs w:val="22"/>
        </w:rPr>
      </w:pPr>
      <w:r w:rsidRPr="00D07E3A">
        <w:rPr>
          <w:rFonts w:ascii="Arial" w:eastAsia="Arial" w:hAnsi="Arial" w:cs="Arial"/>
          <w:sz w:val="22"/>
          <w:szCs w:val="22"/>
        </w:rPr>
        <w:br/>
        <w:t>In fulfillment of the obligation to the profession, the educator--</w:t>
      </w:r>
    </w:p>
    <w:p w14:paraId="7CDEE7BF" w14:textId="77777777" w:rsidR="00CE6912" w:rsidRPr="00D07E3A" w:rsidRDefault="00CE6912" w:rsidP="002834C1">
      <w:pPr>
        <w:numPr>
          <w:ilvl w:val="0"/>
          <w:numId w:val="26"/>
        </w:numPr>
        <w:ind w:hanging="360"/>
        <w:contextualSpacing/>
        <w:rPr>
          <w:rFonts w:ascii="Arial" w:eastAsia="Arial" w:hAnsi="Arial" w:cs="Arial"/>
          <w:sz w:val="22"/>
          <w:szCs w:val="22"/>
        </w:rPr>
      </w:pPr>
      <w:r w:rsidRPr="00D07E3A">
        <w:rPr>
          <w:rFonts w:ascii="Arial" w:eastAsia="Arial" w:hAnsi="Arial" w:cs="Arial"/>
          <w:sz w:val="22"/>
          <w:szCs w:val="22"/>
        </w:rPr>
        <w:t>Shall not in an application for a professional position deliberately make a false statement or fail to disclose a material fact related to competency and qualifications.</w:t>
      </w:r>
    </w:p>
    <w:p w14:paraId="0E6D869F" w14:textId="77777777" w:rsidR="00CE6912" w:rsidRPr="00D07E3A" w:rsidRDefault="00CE6912" w:rsidP="002834C1">
      <w:pPr>
        <w:numPr>
          <w:ilvl w:val="0"/>
          <w:numId w:val="26"/>
        </w:numPr>
        <w:ind w:hanging="360"/>
        <w:contextualSpacing/>
        <w:rPr>
          <w:rFonts w:ascii="Arial" w:eastAsia="Arial" w:hAnsi="Arial" w:cs="Arial"/>
          <w:sz w:val="22"/>
          <w:szCs w:val="22"/>
        </w:rPr>
      </w:pPr>
      <w:r w:rsidRPr="00D07E3A">
        <w:rPr>
          <w:rFonts w:ascii="Arial" w:eastAsia="Arial" w:hAnsi="Arial" w:cs="Arial"/>
          <w:sz w:val="22"/>
          <w:szCs w:val="22"/>
        </w:rPr>
        <w:t>Shall not misrepresent his/her professional qualifications.</w:t>
      </w:r>
    </w:p>
    <w:p w14:paraId="1AD23B62" w14:textId="77777777" w:rsidR="00CE6912" w:rsidRPr="00D07E3A" w:rsidRDefault="00CE6912" w:rsidP="002834C1">
      <w:pPr>
        <w:numPr>
          <w:ilvl w:val="0"/>
          <w:numId w:val="26"/>
        </w:numPr>
        <w:ind w:hanging="360"/>
        <w:contextualSpacing/>
        <w:rPr>
          <w:rFonts w:ascii="Arial" w:eastAsia="Arial" w:hAnsi="Arial" w:cs="Arial"/>
          <w:sz w:val="22"/>
          <w:szCs w:val="22"/>
        </w:rPr>
      </w:pPr>
      <w:r w:rsidRPr="00D07E3A">
        <w:rPr>
          <w:rFonts w:ascii="Arial" w:eastAsia="Arial" w:hAnsi="Arial" w:cs="Arial"/>
          <w:sz w:val="22"/>
          <w:szCs w:val="22"/>
        </w:rPr>
        <w:t>Shall not assist any entry into the profession of a person known to be unqualified in respect to character, education, or other relevant attribute.</w:t>
      </w:r>
    </w:p>
    <w:p w14:paraId="0E3CEC3B" w14:textId="77777777" w:rsidR="00CE6912" w:rsidRPr="00D07E3A" w:rsidRDefault="00CE6912" w:rsidP="002834C1">
      <w:pPr>
        <w:numPr>
          <w:ilvl w:val="0"/>
          <w:numId w:val="26"/>
        </w:numPr>
        <w:ind w:hanging="360"/>
        <w:contextualSpacing/>
        <w:rPr>
          <w:rFonts w:ascii="Arial" w:eastAsia="Arial" w:hAnsi="Arial" w:cs="Arial"/>
          <w:sz w:val="22"/>
          <w:szCs w:val="22"/>
        </w:rPr>
      </w:pPr>
      <w:r w:rsidRPr="00D07E3A">
        <w:rPr>
          <w:rFonts w:ascii="Arial" w:eastAsia="Arial" w:hAnsi="Arial" w:cs="Arial"/>
          <w:sz w:val="22"/>
          <w:szCs w:val="22"/>
        </w:rPr>
        <w:t>Shall not knowingly make a false statement concerning the qualifications of a candidate for a professional position.</w:t>
      </w:r>
    </w:p>
    <w:p w14:paraId="523F4DCD" w14:textId="77777777" w:rsidR="00CE6912" w:rsidRPr="00D07E3A" w:rsidRDefault="00CE6912" w:rsidP="002834C1">
      <w:pPr>
        <w:numPr>
          <w:ilvl w:val="0"/>
          <w:numId w:val="26"/>
        </w:numPr>
        <w:ind w:hanging="360"/>
        <w:contextualSpacing/>
        <w:rPr>
          <w:rFonts w:ascii="Arial" w:eastAsia="Arial" w:hAnsi="Arial" w:cs="Arial"/>
          <w:sz w:val="22"/>
          <w:szCs w:val="22"/>
        </w:rPr>
      </w:pPr>
      <w:r w:rsidRPr="00D07E3A">
        <w:rPr>
          <w:rFonts w:ascii="Arial" w:eastAsia="Arial" w:hAnsi="Arial" w:cs="Arial"/>
          <w:sz w:val="22"/>
          <w:szCs w:val="22"/>
        </w:rPr>
        <w:t>Shall not assist a non-educator in the unauthorized practice of teaching.</w:t>
      </w:r>
    </w:p>
    <w:p w14:paraId="61989E6B" w14:textId="77777777" w:rsidR="00CE6912" w:rsidRPr="00D07E3A" w:rsidRDefault="00CE6912" w:rsidP="002834C1">
      <w:pPr>
        <w:numPr>
          <w:ilvl w:val="0"/>
          <w:numId w:val="26"/>
        </w:numPr>
        <w:ind w:hanging="360"/>
        <w:contextualSpacing/>
        <w:rPr>
          <w:rFonts w:ascii="Arial" w:eastAsia="Arial" w:hAnsi="Arial" w:cs="Arial"/>
          <w:sz w:val="22"/>
          <w:szCs w:val="22"/>
        </w:rPr>
      </w:pPr>
      <w:r w:rsidRPr="00D07E3A">
        <w:rPr>
          <w:rFonts w:ascii="Arial" w:eastAsia="Arial" w:hAnsi="Arial" w:cs="Arial"/>
          <w:sz w:val="22"/>
          <w:szCs w:val="22"/>
        </w:rPr>
        <w:t>Shall not disclose information about colleagues obtained in the course of professional service unless disclosure serves a compelling professional purpose or is required by law.</w:t>
      </w:r>
    </w:p>
    <w:p w14:paraId="37024CC2" w14:textId="77777777" w:rsidR="00CE6912" w:rsidRPr="00D07E3A" w:rsidRDefault="00CE6912" w:rsidP="002834C1">
      <w:pPr>
        <w:numPr>
          <w:ilvl w:val="0"/>
          <w:numId w:val="26"/>
        </w:numPr>
        <w:ind w:hanging="360"/>
        <w:contextualSpacing/>
        <w:rPr>
          <w:rFonts w:ascii="Arial" w:eastAsia="Arial" w:hAnsi="Arial" w:cs="Arial"/>
          <w:sz w:val="22"/>
          <w:szCs w:val="22"/>
        </w:rPr>
      </w:pPr>
      <w:r w:rsidRPr="00D07E3A">
        <w:rPr>
          <w:rFonts w:ascii="Arial" w:eastAsia="Arial" w:hAnsi="Arial" w:cs="Arial"/>
          <w:sz w:val="22"/>
          <w:szCs w:val="22"/>
        </w:rPr>
        <w:t>Shall not knowingly make false or malicious statements about a colleague.</w:t>
      </w:r>
    </w:p>
    <w:p w14:paraId="39E582AF" w14:textId="2E24CFF2" w:rsidR="00CE6912" w:rsidRPr="00D07E3A" w:rsidRDefault="00CE6912" w:rsidP="002834C1">
      <w:pPr>
        <w:numPr>
          <w:ilvl w:val="0"/>
          <w:numId w:val="26"/>
        </w:numPr>
        <w:ind w:hanging="360"/>
        <w:contextualSpacing/>
        <w:rPr>
          <w:rFonts w:ascii="Arial" w:eastAsia="Arial" w:hAnsi="Arial" w:cs="Arial"/>
          <w:sz w:val="22"/>
          <w:szCs w:val="22"/>
        </w:rPr>
      </w:pPr>
      <w:r w:rsidRPr="00D07E3A">
        <w:rPr>
          <w:rFonts w:ascii="Arial" w:eastAsia="Arial" w:hAnsi="Arial" w:cs="Arial"/>
          <w:sz w:val="22"/>
          <w:szCs w:val="22"/>
        </w:rPr>
        <w:t>Shall not accept any gratuity, gift, or favor that might impair or appear to influence professional decisions or action.</w:t>
      </w:r>
    </w:p>
    <w:p w14:paraId="3C68A498" w14:textId="77777777" w:rsidR="000473B5" w:rsidRPr="00B0427F" w:rsidRDefault="0084493B">
      <w:pPr>
        <w:pStyle w:val="Heading2"/>
        <w:rPr>
          <w:sz w:val="24"/>
          <w:szCs w:val="24"/>
        </w:rPr>
      </w:pPr>
      <w:bookmarkStart w:id="23" w:name="_tyjcwt" w:colFirst="0" w:colLast="0"/>
      <w:bookmarkStart w:id="24" w:name="_Toc49344746"/>
      <w:bookmarkEnd w:id="23"/>
      <w:r w:rsidRPr="00B0427F">
        <w:rPr>
          <w:rFonts w:ascii="Arial" w:eastAsia="Arial" w:hAnsi="Arial" w:cs="Arial"/>
          <w:sz w:val="24"/>
          <w:szCs w:val="24"/>
        </w:rPr>
        <w:lastRenderedPageBreak/>
        <w:t>Mission Statements</w:t>
      </w:r>
      <w:bookmarkEnd w:id="24"/>
    </w:p>
    <w:p w14:paraId="2C15EAFB" w14:textId="4E2F01D8" w:rsidR="002B2899" w:rsidRPr="00D07E3A" w:rsidRDefault="003755ED">
      <w:pPr>
        <w:rPr>
          <w:rFonts w:ascii="Arial" w:eastAsia="Arial" w:hAnsi="Arial" w:cs="Arial"/>
          <w:sz w:val="22"/>
          <w:szCs w:val="22"/>
        </w:rPr>
      </w:pPr>
      <w:bookmarkStart w:id="25" w:name="_3dy6vkm" w:colFirst="0" w:colLast="0"/>
      <w:bookmarkEnd w:id="25"/>
      <w:r w:rsidRPr="00D07E3A">
        <w:rPr>
          <w:rFonts w:ascii="Arial" w:eastAsia="Arial" w:hAnsi="Arial" w:cs="Arial"/>
          <w:sz w:val="22"/>
          <w:szCs w:val="22"/>
        </w:rPr>
        <w:t xml:space="preserve">In order to define the goals, ethics, and culture of </w:t>
      </w:r>
      <w:r w:rsidR="00916254" w:rsidRPr="00D07E3A">
        <w:rPr>
          <w:rFonts w:ascii="Arial" w:eastAsia="Arial" w:hAnsi="Arial" w:cs="Arial"/>
          <w:sz w:val="22"/>
          <w:szCs w:val="22"/>
        </w:rPr>
        <w:t xml:space="preserve">ECU’s </w:t>
      </w:r>
      <w:r w:rsidRPr="00D07E3A">
        <w:rPr>
          <w:rFonts w:ascii="Arial" w:eastAsia="Arial" w:hAnsi="Arial" w:cs="Arial"/>
          <w:sz w:val="22"/>
          <w:szCs w:val="22"/>
        </w:rPr>
        <w:t xml:space="preserve">Teacher Education Programs, the following mission statements are used to guide decisions and the direction of the programs. </w:t>
      </w:r>
    </w:p>
    <w:p w14:paraId="49FE09E2" w14:textId="77777777" w:rsidR="003755ED" w:rsidRPr="00B0427F" w:rsidRDefault="003755ED" w:rsidP="003755ED">
      <w:pPr>
        <w:ind w:left="720"/>
        <w:rPr>
          <w:rFonts w:ascii="Arial" w:eastAsia="Arial" w:hAnsi="Arial" w:cs="Arial"/>
        </w:rPr>
      </w:pPr>
    </w:p>
    <w:p w14:paraId="157F2314" w14:textId="593C5F75" w:rsidR="000473B5" w:rsidRPr="00D16B1D" w:rsidRDefault="0084493B" w:rsidP="00D07E3A">
      <w:pPr>
        <w:pStyle w:val="NoSpacing"/>
        <w:ind w:left="720"/>
        <w:rPr>
          <w:rFonts w:ascii="Arial" w:hAnsi="Arial" w:cs="Arial"/>
        </w:rPr>
      </w:pPr>
      <w:r w:rsidRPr="00D16B1D">
        <w:rPr>
          <w:rFonts w:ascii="Arial" w:eastAsia="Arial" w:hAnsi="Arial" w:cs="Arial"/>
          <w:b/>
          <w:bCs/>
        </w:rPr>
        <w:t>University</w:t>
      </w:r>
      <w:r w:rsidR="00A44C63" w:rsidRPr="00D16B1D">
        <w:rPr>
          <w:rFonts w:ascii="Arial" w:eastAsia="Arial" w:hAnsi="Arial" w:cs="Arial"/>
        </w:rPr>
        <w:br/>
      </w:r>
      <w:r w:rsidR="00A44C63" w:rsidRPr="00D16B1D">
        <w:rPr>
          <w:rFonts w:ascii="Arial" w:hAnsi="Arial" w:cs="Arial"/>
        </w:rPr>
        <w:t>We Educate and Empower Students to Understand and Transform Our World.</w:t>
      </w:r>
    </w:p>
    <w:p w14:paraId="49717129" w14:textId="77777777" w:rsidR="000473B5" w:rsidRPr="00D16B1D" w:rsidRDefault="000473B5" w:rsidP="003755ED">
      <w:pPr>
        <w:ind w:left="720"/>
        <w:rPr>
          <w:sz w:val="22"/>
          <w:szCs w:val="22"/>
        </w:rPr>
      </w:pPr>
    </w:p>
    <w:p w14:paraId="200F02E5" w14:textId="7C26EC3C" w:rsidR="000473B5" w:rsidRPr="00D16B1D" w:rsidRDefault="0084493B" w:rsidP="003755ED">
      <w:pPr>
        <w:ind w:left="720"/>
        <w:rPr>
          <w:sz w:val="22"/>
          <w:szCs w:val="22"/>
        </w:rPr>
      </w:pPr>
      <w:bookmarkStart w:id="26" w:name="_1t3h5sf" w:colFirst="0" w:colLast="0"/>
      <w:bookmarkEnd w:id="26"/>
      <w:r w:rsidRPr="00D16B1D">
        <w:rPr>
          <w:rFonts w:ascii="Arial" w:eastAsia="Arial" w:hAnsi="Arial" w:cs="Arial"/>
          <w:b/>
          <w:sz w:val="22"/>
          <w:szCs w:val="22"/>
        </w:rPr>
        <w:t>College of Education and Psychology</w:t>
      </w:r>
      <w:r w:rsidRPr="00D16B1D">
        <w:rPr>
          <w:rFonts w:ascii="Arial" w:eastAsia="Arial" w:hAnsi="Arial" w:cs="Arial"/>
          <w:b/>
          <w:sz w:val="22"/>
          <w:szCs w:val="22"/>
        </w:rPr>
        <w:br/>
      </w:r>
      <w:r w:rsidRPr="00D16B1D">
        <w:rPr>
          <w:rFonts w:ascii="Arial" w:eastAsia="Arial" w:hAnsi="Arial" w:cs="Arial"/>
          <w:sz w:val="22"/>
          <w:szCs w:val="22"/>
        </w:rPr>
        <w:t>The Coll</w:t>
      </w:r>
      <w:r w:rsidR="00B0427F" w:rsidRPr="00D16B1D">
        <w:rPr>
          <w:rFonts w:ascii="Arial" w:eastAsia="Arial" w:hAnsi="Arial" w:cs="Arial"/>
          <w:sz w:val="22"/>
          <w:szCs w:val="22"/>
        </w:rPr>
        <w:t xml:space="preserve">ege of Education and Psychology’s </w:t>
      </w:r>
      <w:r w:rsidRPr="00D16B1D">
        <w:rPr>
          <w:rFonts w:ascii="Arial" w:eastAsia="Arial" w:hAnsi="Arial" w:cs="Arial"/>
          <w:sz w:val="22"/>
          <w:szCs w:val="22"/>
        </w:rPr>
        <w:t>mission is to provide quality programs that prepare students to enter careers in the fields of Education, Psychology, Health, and Kinesiology. Academic preparation requires traditional general studies, professional studies, and specialty coursework.</w:t>
      </w:r>
      <w:r w:rsidR="00A44C63" w:rsidRPr="00D16B1D">
        <w:rPr>
          <w:rFonts w:ascii="Arial" w:eastAsia="Arial" w:hAnsi="Arial" w:cs="Arial"/>
          <w:sz w:val="22"/>
          <w:szCs w:val="22"/>
        </w:rPr>
        <w:br/>
      </w:r>
    </w:p>
    <w:p w14:paraId="7AEECC3A" w14:textId="77777777" w:rsidR="000473B5" w:rsidRPr="00D16B1D" w:rsidRDefault="0084493B" w:rsidP="00B0427F">
      <w:pPr>
        <w:pStyle w:val="NoSpacing"/>
        <w:ind w:left="720"/>
        <w:rPr>
          <w:rFonts w:ascii="Arial" w:hAnsi="Arial"/>
          <w:b/>
        </w:rPr>
      </w:pPr>
      <w:bookmarkStart w:id="27" w:name="_4d34og8" w:colFirst="0" w:colLast="0"/>
      <w:bookmarkEnd w:id="27"/>
      <w:r w:rsidRPr="00D16B1D">
        <w:rPr>
          <w:rFonts w:ascii="Arial" w:hAnsi="Arial"/>
          <w:b/>
        </w:rPr>
        <w:t>Department of Education: Early Childhood Education</w:t>
      </w:r>
    </w:p>
    <w:p w14:paraId="361DC063" w14:textId="77777777" w:rsidR="000473B5" w:rsidRPr="00D16B1D" w:rsidRDefault="0084493B" w:rsidP="00B0427F">
      <w:pPr>
        <w:pStyle w:val="NoSpacing"/>
        <w:ind w:left="720"/>
        <w:rPr>
          <w:rFonts w:ascii="Arial" w:hAnsi="Arial"/>
        </w:rPr>
      </w:pPr>
      <w:r w:rsidRPr="00D16B1D">
        <w:rPr>
          <w:rFonts w:ascii="Arial" w:hAnsi="Arial"/>
        </w:rPr>
        <w:t xml:space="preserve">The mission of the Early Childhood Education Program is to provide a quality educational program that prepares students to enter careers as pre-kindergarten through third grade teachers and to provide leadership in other child education and child care settings. </w:t>
      </w:r>
    </w:p>
    <w:p w14:paraId="04F3DAF7" w14:textId="77777777" w:rsidR="00916254" w:rsidRPr="00D16B1D" w:rsidRDefault="00916254" w:rsidP="00B0427F">
      <w:pPr>
        <w:pStyle w:val="NoSpacing"/>
        <w:ind w:left="720"/>
        <w:rPr>
          <w:rFonts w:ascii="Arial" w:hAnsi="Arial"/>
        </w:rPr>
      </w:pPr>
      <w:bookmarkStart w:id="28" w:name="_2s8eyo1" w:colFirst="0" w:colLast="0"/>
      <w:bookmarkEnd w:id="28"/>
    </w:p>
    <w:p w14:paraId="617CB4CF" w14:textId="0F64891B" w:rsidR="00916254" w:rsidRPr="00D16B1D" w:rsidRDefault="00916254" w:rsidP="00916254">
      <w:pPr>
        <w:pStyle w:val="NoSpacing"/>
        <w:ind w:left="720"/>
        <w:rPr>
          <w:rFonts w:ascii="Arial" w:hAnsi="Arial"/>
          <w:b/>
        </w:rPr>
      </w:pPr>
      <w:r w:rsidRPr="00D16B1D">
        <w:rPr>
          <w:rFonts w:ascii="Arial" w:hAnsi="Arial"/>
          <w:b/>
        </w:rPr>
        <w:t>Department of Education: Elementary Education</w:t>
      </w:r>
    </w:p>
    <w:p w14:paraId="55AE48F7" w14:textId="1BCDB51C" w:rsidR="001574CD" w:rsidRPr="00D16B1D" w:rsidRDefault="0084493B" w:rsidP="00B0427F">
      <w:pPr>
        <w:pStyle w:val="NoSpacing"/>
        <w:ind w:left="720"/>
        <w:rPr>
          <w:rFonts w:ascii="Arial" w:hAnsi="Arial"/>
        </w:rPr>
      </w:pPr>
      <w:r w:rsidRPr="00D16B1D">
        <w:rPr>
          <w:rFonts w:ascii="Arial" w:hAnsi="Arial"/>
        </w:rPr>
        <w:t>The mission of the Elementary Education Program is to provide a quality educational experience that prepares candidates to be successful teachers in first through eighth grades.</w:t>
      </w:r>
    </w:p>
    <w:p w14:paraId="3F87EB6E" w14:textId="77777777" w:rsidR="0087285E" w:rsidRPr="00D16B1D" w:rsidRDefault="0087285E" w:rsidP="00D07E3A">
      <w:pPr>
        <w:rPr>
          <w:rFonts w:ascii="Arial" w:eastAsia="Arial" w:hAnsi="Arial" w:cs="Arial"/>
          <w:sz w:val="22"/>
          <w:szCs w:val="22"/>
        </w:rPr>
      </w:pPr>
      <w:bookmarkStart w:id="29" w:name="_17dp8vu" w:colFirst="0" w:colLast="0"/>
      <w:bookmarkEnd w:id="29"/>
    </w:p>
    <w:p w14:paraId="68F615A9" w14:textId="33052EB1" w:rsidR="00122126" w:rsidRPr="00D16B1D" w:rsidRDefault="00122126" w:rsidP="003755ED">
      <w:pPr>
        <w:ind w:left="720"/>
        <w:rPr>
          <w:rFonts w:ascii="Arial" w:eastAsia="Arial" w:hAnsi="Arial" w:cs="Arial"/>
          <w:b/>
          <w:sz w:val="22"/>
          <w:szCs w:val="22"/>
        </w:rPr>
      </w:pPr>
      <w:r w:rsidRPr="00D16B1D">
        <w:rPr>
          <w:rFonts w:ascii="Arial" w:eastAsia="Arial" w:hAnsi="Arial" w:cs="Arial"/>
          <w:b/>
          <w:sz w:val="22"/>
          <w:szCs w:val="22"/>
        </w:rPr>
        <w:t xml:space="preserve">Department of Art </w:t>
      </w:r>
    </w:p>
    <w:p w14:paraId="0BDC524F" w14:textId="11F9B0ED" w:rsidR="00122126" w:rsidRPr="00D16B1D" w:rsidRDefault="00122126" w:rsidP="003755ED">
      <w:pPr>
        <w:ind w:left="720"/>
        <w:rPr>
          <w:rFonts w:ascii="Arial" w:eastAsia="Arial" w:hAnsi="Arial" w:cs="Arial"/>
          <w:sz w:val="22"/>
          <w:szCs w:val="22"/>
        </w:rPr>
      </w:pPr>
      <w:r w:rsidRPr="00D16B1D">
        <w:rPr>
          <w:rFonts w:ascii="Arial" w:eastAsia="Arial" w:hAnsi="Arial" w:cs="Arial"/>
          <w:sz w:val="22"/>
          <w:szCs w:val="22"/>
        </w:rPr>
        <w:t>The Bachelors of Fine Arts degree program prepares student</w:t>
      </w:r>
      <w:r w:rsidR="00B0427F" w:rsidRPr="00D16B1D">
        <w:rPr>
          <w:rFonts w:ascii="Arial" w:eastAsia="Arial" w:hAnsi="Arial" w:cs="Arial"/>
          <w:sz w:val="22"/>
          <w:szCs w:val="22"/>
        </w:rPr>
        <w:t>s</w:t>
      </w:r>
      <w:r w:rsidRPr="00D16B1D">
        <w:rPr>
          <w:rFonts w:ascii="Arial" w:eastAsia="Arial" w:hAnsi="Arial" w:cs="Arial"/>
          <w:sz w:val="22"/>
          <w:szCs w:val="22"/>
        </w:rPr>
        <w:t xml:space="preserve"> to produce art at a professional level, as well as engage in art criticism, participate in exhibitions, undertake commissions, support a client’s goals and teach art. Ancillary to that mission, the Art Department prepares student</w:t>
      </w:r>
      <w:r w:rsidR="00B0427F" w:rsidRPr="00D16B1D">
        <w:rPr>
          <w:rFonts w:ascii="Arial" w:eastAsia="Arial" w:hAnsi="Arial" w:cs="Arial"/>
          <w:sz w:val="22"/>
          <w:szCs w:val="22"/>
        </w:rPr>
        <w:t>s</w:t>
      </w:r>
      <w:r w:rsidRPr="00D16B1D">
        <w:rPr>
          <w:rFonts w:ascii="Arial" w:eastAsia="Arial" w:hAnsi="Arial" w:cs="Arial"/>
          <w:sz w:val="22"/>
          <w:szCs w:val="22"/>
        </w:rPr>
        <w:t xml:space="preserve"> for graduate study in the Arts and related fields.</w:t>
      </w:r>
      <w:bookmarkStart w:id="30" w:name="_fmuaqpya6t7z" w:colFirst="0" w:colLast="0"/>
      <w:bookmarkEnd w:id="30"/>
    </w:p>
    <w:p w14:paraId="68DD17C9" w14:textId="77777777" w:rsidR="00B0427F" w:rsidRPr="00D16B1D" w:rsidRDefault="00B0427F" w:rsidP="00B0427F">
      <w:pPr>
        <w:ind w:left="720"/>
        <w:rPr>
          <w:rFonts w:ascii="Arial" w:eastAsia="Arial" w:hAnsi="Arial" w:cs="Arial"/>
          <w:sz w:val="22"/>
          <w:szCs w:val="22"/>
        </w:rPr>
      </w:pPr>
    </w:p>
    <w:p w14:paraId="570C41DD" w14:textId="5405AEC3" w:rsidR="001574CD" w:rsidRPr="00D16B1D" w:rsidRDefault="001574CD" w:rsidP="003755ED">
      <w:pPr>
        <w:ind w:left="720"/>
        <w:rPr>
          <w:rFonts w:ascii="Arial" w:hAnsi="Arial" w:cs="Arial"/>
          <w:sz w:val="22"/>
          <w:szCs w:val="22"/>
        </w:rPr>
      </w:pPr>
      <w:r w:rsidRPr="00D16B1D">
        <w:rPr>
          <w:rFonts w:ascii="Arial" w:hAnsi="Arial" w:cs="Arial"/>
          <w:b/>
          <w:sz w:val="22"/>
          <w:szCs w:val="22"/>
        </w:rPr>
        <w:t>Department of English and Languages</w:t>
      </w:r>
      <w:r w:rsidRPr="00D16B1D">
        <w:rPr>
          <w:rFonts w:ascii="Arial" w:hAnsi="Arial" w:cs="Arial"/>
          <w:b/>
          <w:sz w:val="22"/>
          <w:szCs w:val="22"/>
        </w:rPr>
        <w:br/>
      </w:r>
      <w:r w:rsidRPr="00D16B1D">
        <w:rPr>
          <w:rFonts w:ascii="Arial" w:hAnsi="Arial" w:cs="Arial"/>
          <w:sz w:val="22"/>
          <w:szCs w:val="22"/>
        </w:rPr>
        <w:t>The mission of the Department of English and Languages is to prepare students for employment as teachers, writers, editors, or for liberal-arts posit</w:t>
      </w:r>
      <w:r w:rsidR="00B0427F" w:rsidRPr="00D16B1D">
        <w:rPr>
          <w:rFonts w:ascii="Arial" w:hAnsi="Arial" w:cs="Arial"/>
          <w:sz w:val="22"/>
          <w:szCs w:val="22"/>
        </w:rPr>
        <w:t>ions in business and industry. </w:t>
      </w:r>
      <w:r w:rsidRPr="00D16B1D">
        <w:rPr>
          <w:rFonts w:ascii="Arial" w:hAnsi="Arial" w:cs="Arial"/>
          <w:sz w:val="22"/>
          <w:szCs w:val="22"/>
        </w:rPr>
        <w:t>The department also seeks to prepare students who are interested in continuing their education for graduate programs in English, Comparative Literature, Composition and Rhetoric, Humanities, Film Studies, and Cultural Studies.</w:t>
      </w:r>
      <w:r w:rsidRPr="00D16B1D">
        <w:rPr>
          <w:rFonts w:ascii="Arial" w:eastAsia="Arial" w:hAnsi="Arial" w:cs="Arial"/>
          <w:sz w:val="22"/>
          <w:szCs w:val="22"/>
        </w:rPr>
        <w:t xml:space="preserve"> </w:t>
      </w:r>
    </w:p>
    <w:p w14:paraId="07324A46" w14:textId="77777777" w:rsidR="000473B5" w:rsidRPr="00D16B1D" w:rsidRDefault="0084493B" w:rsidP="003755ED">
      <w:pPr>
        <w:pStyle w:val="Heading3"/>
        <w:ind w:left="720"/>
      </w:pPr>
      <w:bookmarkStart w:id="31" w:name="_Toc49344747"/>
      <w:r w:rsidRPr="00D16B1D">
        <w:rPr>
          <w:rFonts w:ascii="Arial" w:eastAsia="Arial" w:hAnsi="Arial" w:cs="Arial"/>
        </w:rPr>
        <w:t>Department of Music: Music Education</w:t>
      </w:r>
      <w:bookmarkEnd w:id="31"/>
    </w:p>
    <w:p w14:paraId="2F581C6C" w14:textId="3DD65C7F" w:rsidR="000473B5" w:rsidRPr="00D16B1D" w:rsidRDefault="0084493B" w:rsidP="000D378D">
      <w:pPr>
        <w:ind w:left="720"/>
        <w:rPr>
          <w:sz w:val="22"/>
          <w:szCs w:val="22"/>
        </w:rPr>
      </w:pPr>
      <w:r w:rsidRPr="00D16B1D">
        <w:rPr>
          <w:rFonts w:ascii="Arial" w:eastAsia="Arial" w:hAnsi="Arial" w:cs="Arial"/>
          <w:sz w:val="22"/>
          <w:szCs w:val="22"/>
          <w:highlight w:val="white"/>
        </w:rPr>
        <w:t>We believe in the Department of Music that we have a unique role to play in Oklahoma music. Accordingly, the faculty</w:t>
      </w:r>
      <w:r w:rsidR="001C4263" w:rsidRPr="00D16B1D">
        <w:rPr>
          <w:rFonts w:ascii="Arial" w:eastAsia="Arial" w:hAnsi="Arial" w:cs="Arial"/>
          <w:sz w:val="22"/>
          <w:szCs w:val="22"/>
          <w:highlight w:val="white"/>
        </w:rPr>
        <w:t xml:space="preserve"> h</w:t>
      </w:r>
      <w:r w:rsidRPr="00D16B1D">
        <w:rPr>
          <w:rFonts w:ascii="Arial" w:eastAsia="Arial" w:hAnsi="Arial" w:cs="Arial"/>
          <w:sz w:val="22"/>
          <w:szCs w:val="22"/>
          <w:highlight w:val="white"/>
        </w:rPr>
        <w:t>ave adopted the following:</w:t>
      </w:r>
    </w:p>
    <w:p w14:paraId="62472F87" w14:textId="77777777" w:rsidR="000473B5" w:rsidRPr="00D16B1D" w:rsidRDefault="0084493B" w:rsidP="002834C1">
      <w:pPr>
        <w:numPr>
          <w:ilvl w:val="0"/>
          <w:numId w:val="16"/>
        </w:numPr>
        <w:spacing w:after="300"/>
        <w:ind w:left="2040" w:hanging="360"/>
        <w:contextualSpacing/>
        <w:rPr>
          <w:rFonts w:ascii="Arial" w:eastAsia="Arial" w:hAnsi="Arial" w:cs="Arial"/>
          <w:sz w:val="22"/>
          <w:szCs w:val="22"/>
        </w:rPr>
      </w:pPr>
      <w:r w:rsidRPr="00D16B1D">
        <w:rPr>
          <w:rFonts w:ascii="Arial" w:eastAsia="Arial" w:hAnsi="Arial" w:cs="Arial"/>
          <w:sz w:val="22"/>
          <w:szCs w:val="22"/>
          <w:highlight w:val="white"/>
        </w:rPr>
        <w:t>To educate students for lives of service and contribution as teachers, performers, composers and scholars;</w:t>
      </w:r>
    </w:p>
    <w:p w14:paraId="5FF73525" w14:textId="77777777" w:rsidR="000473B5" w:rsidRPr="00D16B1D" w:rsidRDefault="0084493B" w:rsidP="002834C1">
      <w:pPr>
        <w:numPr>
          <w:ilvl w:val="0"/>
          <w:numId w:val="16"/>
        </w:numPr>
        <w:spacing w:after="300"/>
        <w:ind w:left="2040" w:hanging="360"/>
        <w:contextualSpacing/>
        <w:rPr>
          <w:rFonts w:ascii="Arial" w:eastAsia="Arial" w:hAnsi="Arial" w:cs="Arial"/>
          <w:sz w:val="22"/>
          <w:szCs w:val="22"/>
        </w:rPr>
      </w:pPr>
      <w:r w:rsidRPr="00D16B1D">
        <w:rPr>
          <w:rFonts w:ascii="Arial" w:eastAsia="Arial" w:hAnsi="Arial" w:cs="Arial"/>
          <w:sz w:val="22"/>
          <w:szCs w:val="22"/>
          <w:highlight w:val="white"/>
        </w:rPr>
        <w:t>To provide and nurture a nucleus of musical life for the community;</w:t>
      </w:r>
    </w:p>
    <w:p w14:paraId="29BEA3E2" w14:textId="77777777" w:rsidR="000473B5" w:rsidRPr="00D16B1D" w:rsidRDefault="0084493B" w:rsidP="002834C1">
      <w:pPr>
        <w:numPr>
          <w:ilvl w:val="0"/>
          <w:numId w:val="16"/>
        </w:numPr>
        <w:spacing w:after="300"/>
        <w:ind w:left="2040" w:hanging="360"/>
        <w:contextualSpacing/>
        <w:rPr>
          <w:rFonts w:ascii="Arial" w:eastAsia="Arial" w:hAnsi="Arial" w:cs="Arial"/>
          <w:sz w:val="22"/>
          <w:szCs w:val="22"/>
        </w:rPr>
      </w:pPr>
      <w:r w:rsidRPr="00D16B1D">
        <w:rPr>
          <w:rFonts w:ascii="Arial" w:eastAsia="Arial" w:hAnsi="Arial" w:cs="Arial"/>
          <w:sz w:val="22"/>
          <w:szCs w:val="22"/>
          <w:highlight w:val="white"/>
        </w:rPr>
        <w:t>To educate the university student population regarding music's intrinsic value as a part of the human experience and its central role in human culture; and</w:t>
      </w:r>
    </w:p>
    <w:p w14:paraId="11A1EDF8" w14:textId="650A596C" w:rsidR="000473B5" w:rsidRPr="00D16B1D" w:rsidRDefault="0084493B" w:rsidP="002834C1">
      <w:pPr>
        <w:numPr>
          <w:ilvl w:val="0"/>
          <w:numId w:val="16"/>
        </w:numPr>
        <w:spacing w:after="300"/>
        <w:ind w:left="2040" w:hanging="360"/>
        <w:contextualSpacing/>
        <w:rPr>
          <w:rFonts w:ascii="Arial" w:eastAsia="Arial" w:hAnsi="Arial" w:cs="Arial"/>
          <w:sz w:val="22"/>
          <w:szCs w:val="22"/>
        </w:rPr>
      </w:pPr>
      <w:r w:rsidRPr="00D16B1D">
        <w:rPr>
          <w:rFonts w:ascii="Arial" w:eastAsia="Arial" w:hAnsi="Arial" w:cs="Arial"/>
          <w:sz w:val="22"/>
          <w:szCs w:val="22"/>
          <w:highlight w:val="white"/>
        </w:rPr>
        <w:t>To mutually encourage one another in professional growth and attainment.</w:t>
      </w:r>
    </w:p>
    <w:p w14:paraId="0C3306E8" w14:textId="77777777" w:rsidR="000473B5" w:rsidRPr="00D16B1D" w:rsidRDefault="0084493B" w:rsidP="003755ED">
      <w:pPr>
        <w:spacing w:after="300"/>
        <w:ind w:left="720"/>
        <w:rPr>
          <w:sz w:val="22"/>
          <w:szCs w:val="22"/>
        </w:rPr>
      </w:pPr>
      <w:r w:rsidRPr="00D16B1D">
        <w:rPr>
          <w:rFonts w:ascii="Arial" w:eastAsia="Arial" w:hAnsi="Arial" w:cs="Arial"/>
          <w:sz w:val="22"/>
          <w:szCs w:val="22"/>
          <w:highlight w:val="white"/>
        </w:rPr>
        <w:t>As an integral part of our mission, we commit ourselves to continuing steps toward realizing the full potential of community, both as teachers and as colleagues; further, we commit to interaction with our students that emphasizes personal attention and interest in their total musical/intellectual development.</w:t>
      </w:r>
    </w:p>
    <w:p w14:paraId="1C9CB485" w14:textId="1C861274" w:rsidR="000473B5" w:rsidRPr="00D16B1D" w:rsidRDefault="0084493B" w:rsidP="00D07E3A">
      <w:pPr>
        <w:ind w:left="720"/>
        <w:rPr>
          <w:sz w:val="22"/>
          <w:szCs w:val="22"/>
        </w:rPr>
      </w:pPr>
      <w:r w:rsidRPr="00D16B1D">
        <w:rPr>
          <w:rFonts w:ascii="Arial" w:eastAsia="Arial" w:hAnsi="Arial" w:cs="Arial"/>
          <w:sz w:val="22"/>
          <w:szCs w:val="22"/>
          <w:highlight w:val="white"/>
        </w:rPr>
        <w:t xml:space="preserve">Finally, </w:t>
      </w:r>
      <w:r w:rsidR="00916254" w:rsidRPr="00D16B1D">
        <w:rPr>
          <w:rFonts w:ascii="Arial" w:eastAsia="Arial" w:hAnsi="Arial" w:cs="Arial"/>
          <w:sz w:val="22"/>
          <w:szCs w:val="22"/>
          <w:highlight w:val="white"/>
        </w:rPr>
        <w:t>the faculty</w:t>
      </w:r>
      <w:r w:rsidRPr="00D16B1D">
        <w:rPr>
          <w:rFonts w:ascii="Arial" w:eastAsia="Arial" w:hAnsi="Arial" w:cs="Arial"/>
          <w:sz w:val="22"/>
          <w:szCs w:val="22"/>
          <w:highlight w:val="white"/>
        </w:rPr>
        <w:t xml:space="preserve"> affirm the university's mission of </w:t>
      </w:r>
      <w:r w:rsidR="00916254" w:rsidRPr="00D16B1D">
        <w:rPr>
          <w:rFonts w:ascii="Arial" w:eastAsia="Arial" w:hAnsi="Arial" w:cs="Arial"/>
          <w:sz w:val="22"/>
          <w:szCs w:val="22"/>
          <w:highlight w:val="white"/>
        </w:rPr>
        <w:t>“</w:t>
      </w:r>
      <w:r w:rsidR="00916254" w:rsidRPr="00D16B1D">
        <w:rPr>
          <w:rFonts w:ascii="Arial" w:hAnsi="Arial" w:cs="Arial"/>
          <w:color w:val="212121"/>
          <w:sz w:val="22"/>
          <w:szCs w:val="22"/>
          <w:shd w:val="clear" w:color="auto" w:fill="FFFFFF"/>
        </w:rPr>
        <w:t>educating and empowering students to understand and transform our world”</w:t>
      </w:r>
      <w:r w:rsidR="00916254" w:rsidRPr="00D16B1D">
        <w:rPr>
          <w:sz w:val="22"/>
          <w:szCs w:val="22"/>
        </w:rPr>
        <w:t xml:space="preserve"> </w:t>
      </w:r>
      <w:r w:rsidRPr="00D16B1D">
        <w:rPr>
          <w:rFonts w:ascii="Arial" w:eastAsia="Arial" w:hAnsi="Arial" w:cs="Arial"/>
          <w:sz w:val="22"/>
          <w:szCs w:val="22"/>
          <w:highlight w:val="white"/>
        </w:rPr>
        <w:t>in all aspects of our work.</w:t>
      </w:r>
    </w:p>
    <w:p w14:paraId="42C61BAC" w14:textId="4F13D2E1" w:rsidR="000473B5" w:rsidRPr="000D378D" w:rsidRDefault="0084493B">
      <w:pPr>
        <w:pStyle w:val="Heading2"/>
        <w:rPr>
          <w:sz w:val="24"/>
          <w:szCs w:val="24"/>
        </w:rPr>
      </w:pPr>
      <w:bookmarkStart w:id="32" w:name="_92gnbi8ma6ab" w:colFirst="0" w:colLast="0"/>
      <w:bookmarkStart w:id="33" w:name="_Toc49344748"/>
      <w:bookmarkEnd w:id="32"/>
      <w:r w:rsidRPr="000D378D">
        <w:rPr>
          <w:rFonts w:ascii="Arial" w:eastAsia="Arial" w:hAnsi="Arial" w:cs="Arial"/>
          <w:sz w:val="24"/>
          <w:szCs w:val="24"/>
        </w:rPr>
        <w:lastRenderedPageBreak/>
        <w:t xml:space="preserve">Program </w:t>
      </w:r>
      <w:r w:rsidR="00504313">
        <w:rPr>
          <w:rFonts w:ascii="Arial" w:eastAsia="Arial" w:hAnsi="Arial" w:cs="Arial"/>
          <w:sz w:val="24"/>
          <w:szCs w:val="24"/>
        </w:rPr>
        <w:t>Director</w:t>
      </w:r>
      <w:r w:rsidRPr="000D378D">
        <w:rPr>
          <w:rFonts w:ascii="Arial" w:eastAsia="Arial" w:hAnsi="Arial" w:cs="Arial"/>
          <w:sz w:val="24"/>
          <w:szCs w:val="24"/>
        </w:rPr>
        <w:t xml:space="preserve"> Contact Information</w:t>
      </w:r>
      <w:bookmarkEnd w:id="33"/>
      <w:r w:rsidRPr="000D378D">
        <w:rPr>
          <w:rFonts w:ascii="Arial" w:eastAsia="Arial" w:hAnsi="Arial" w:cs="Arial"/>
          <w:sz w:val="24"/>
          <w:szCs w:val="24"/>
        </w:rPr>
        <w:t xml:space="preserve"> </w:t>
      </w:r>
    </w:p>
    <w:tbl>
      <w:tblPr>
        <w:tblStyle w:val="a"/>
        <w:tblW w:w="9922" w:type="dxa"/>
        <w:tblLayout w:type="fixed"/>
        <w:tblLook w:val="0600" w:firstRow="0" w:lastRow="0" w:firstColumn="0" w:lastColumn="0" w:noHBand="1" w:noVBand="1"/>
      </w:tblPr>
      <w:tblGrid>
        <w:gridCol w:w="4961"/>
        <w:gridCol w:w="4961"/>
      </w:tblGrid>
      <w:tr w:rsidR="000473B5" w:rsidRPr="00D07E3A" w14:paraId="380598EB" w14:textId="77777777" w:rsidTr="00D07E3A">
        <w:trPr>
          <w:trHeight w:val="9423"/>
        </w:trPr>
        <w:tc>
          <w:tcPr>
            <w:tcW w:w="4961" w:type="dxa"/>
            <w:tcMar>
              <w:top w:w="100" w:type="dxa"/>
              <w:left w:w="100" w:type="dxa"/>
              <w:bottom w:w="100" w:type="dxa"/>
              <w:right w:w="100" w:type="dxa"/>
            </w:tcMar>
          </w:tcPr>
          <w:p w14:paraId="075BC057" w14:textId="77777777" w:rsidR="000473B5" w:rsidRPr="00D07E3A" w:rsidRDefault="0084493B">
            <w:pPr>
              <w:rPr>
                <w:rFonts w:ascii="Arial" w:hAnsi="Arial"/>
                <w:sz w:val="22"/>
                <w:szCs w:val="22"/>
              </w:rPr>
            </w:pPr>
            <w:r w:rsidRPr="00D07E3A">
              <w:rPr>
                <w:rFonts w:ascii="Arial" w:eastAsia="Arial" w:hAnsi="Arial" w:cs="Arial"/>
                <w:b/>
                <w:sz w:val="22"/>
                <w:szCs w:val="22"/>
              </w:rPr>
              <w:t>Dean, College of Education and Psychology</w:t>
            </w:r>
          </w:p>
          <w:p w14:paraId="65EE6BC5" w14:textId="24552372" w:rsidR="000473B5" w:rsidRPr="00D07E3A" w:rsidRDefault="00056A99">
            <w:pPr>
              <w:rPr>
                <w:rFonts w:ascii="Arial" w:hAnsi="Arial"/>
                <w:sz w:val="22"/>
                <w:szCs w:val="22"/>
              </w:rPr>
            </w:pPr>
            <w:r w:rsidRPr="00D07E3A">
              <w:rPr>
                <w:rFonts w:ascii="Arial" w:eastAsia="Arial" w:hAnsi="Arial" w:cs="Arial"/>
                <w:sz w:val="22"/>
                <w:szCs w:val="22"/>
              </w:rPr>
              <w:t>Phyllis Isaacs</w:t>
            </w:r>
          </w:p>
          <w:p w14:paraId="06A95E2E" w14:textId="77777777" w:rsidR="000473B5" w:rsidRPr="00D07E3A" w:rsidRDefault="0084493B">
            <w:pPr>
              <w:rPr>
                <w:rFonts w:ascii="Arial" w:hAnsi="Arial"/>
                <w:sz w:val="22"/>
                <w:szCs w:val="22"/>
              </w:rPr>
            </w:pPr>
            <w:r w:rsidRPr="00D07E3A">
              <w:rPr>
                <w:rFonts w:ascii="Arial" w:eastAsia="Arial" w:hAnsi="Arial" w:cs="Arial"/>
                <w:sz w:val="22"/>
                <w:szCs w:val="22"/>
              </w:rPr>
              <w:t>580-559-5350</w:t>
            </w:r>
          </w:p>
          <w:p w14:paraId="2A8EB69F" w14:textId="77777777" w:rsidR="000473B5" w:rsidRPr="00D07E3A" w:rsidRDefault="00D47AF4">
            <w:pPr>
              <w:rPr>
                <w:rFonts w:ascii="Arial" w:hAnsi="Arial"/>
                <w:color w:val="4472C4" w:themeColor="accent5"/>
                <w:sz w:val="22"/>
                <w:szCs w:val="22"/>
              </w:rPr>
            </w:pPr>
            <w:hyperlink r:id="rId12">
              <w:r w:rsidR="0084493B" w:rsidRPr="00D07E3A">
                <w:rPr>
                  <w:rFonts w:ascii="Arial" w:eastAsia="Arial" w:hAnsi="Arial" w:cs="Arial"/>
                  <w:color w:val="4472C4" w:themeColor="accent5"/>
                  <w:sz w:val="22"/>
                  <w:szCs w:val="22"/>
                  <w:u w:val="single"/>
                </w:rPr>
                <w:t>bsherbrn@ecok.edu</w:t>
              </w:r>
            </w:hyperlink>
            <w:r w:rsidR="0084493B" w:rsidRPr="00D07E3A">
              <w:rPr>
                <w:rFonts w:ascii="Arial" w:eastAsia="Arial" w:hAnsi="Arial" w:cs="Arial"/>
                <w:color w:val="4472C4" w:themeColor="accent5"/>
                <w:sz w:val="22"/>
                <w:szCs w:val="22"/>
              </w:rPr>
              <w:t xml:space="preserve"> </w:t>
            </w:r>
          </w:p>
          <w:p w14:paraId="4000B62C" w14:textId="68CADEEA" w:rsidR="000473B5" w:rsidRPr="00D07E3A" w:rsidRDefault="00504313">
            <w:pPr>
              <w:rPr>
                <w:rFonts w:ascii="Arial" w:hAnsi="Arial"/>
                <w:sz w:val="22"/>
                <w:szCs w:val="22"/>
              </w:rPr>
            </w:pPr>
            <w:r w:rsidRPr="00D07E3A">
              <w:rPr>
                <w:rFonts w:ascii="Arial" w:eastAsia="Arial" w:hAnsi="Arial" w:cs="Arial"/>
                <w:sz w:val="22"/>
                <w:szCs w:val="22"/>
              </w:rPr>
              <w:t xml:space="preserve">Lanoy Education, </w:t>
            </w:r>
            <w:r w:rsidR="0084493B" w:rsidRPr="00D07E3A">
              <w:rPr>
                <w:rFonts w:ascii="Arial" w:eastAsia="Arial" w:hAnsi="Arial" w:cs="Arial"/>
                <w:sz w:val="22"/>
                <w:szCs w:val="22"/>
              </w:rPr>
              <w:t>204 D</w:t>
            </w:r>
          </w:p>
          <w:p w14:paraId="7659899A" w14:textId="77777777" w:rsidR="000473B5" w:rsidRPr="00D07E3A" w:rsidRDefault="000473B5">
            <w:pPr>
              <w:rPr>
                <w:rFonts w:ascii="Arial" w:hAnsi="Arial"/>
                <w:sz w:val="22"/>
                <w:szCs w:val="22"/>
              </w:rPr>
            </w:pPr>
          </w:p>
          <w:p w14:paraId="6400CE0E" w14:textId="77777777" w:rsidR="000473B5" w:rsidRPr="00D07E3A" w:rsidRDefault="0084493B">
            <w:pPr>
              <w:rPr>
                <w:rFonts w:ascii="Arial" w:hAnsi="Arial"/>
                <w:sz w:val="22"/>
                <w:szCs w:val="22"/>
              </w:rPr>
            </w:pPr>
            <w:r w:rsidRPr="00D07E3A">
              <w:rPr>
                <w:rFonts w:ascii="Arial" w:eastAsia="Arial" w:hAnsi="Arial" w:cs="Arial"/>
                <w:b/>
                <w:sz w:val="22"/>
                <w:szCs w:val="22"/>
              </w:rPr>
              <w:t>Department of Education Chair</w:t>
            </w:r>
          </w:p>
          <w:p w14:paraId="0DEDEBB2" w14:textId="04026E49" w:rsidR="000473B5" w:rsidRPr="00D07E3A" w:rsidRDefault="00056A99">
            <w:pPr>
              <w:rPr>
                <w:rFonts w:ascii="Arial" w:hAnsi="Arial"/>
                <w:sz w:val="22"/>
                <w:szCs w:val="22"/>
              </w:rPr>
            </w:pPr>
            <w:r w:rsidRPr="00D07E3A">
              <w:rPr>
                <w:rFonts w:ascii="Arial" w:eastAsia="Arial" w:hAnsi="Arial" w:cs="Arial"/>
                <w:sz w:val="22"/>
                <w:szCs w:val="22"/>
              </w:rPr>
              <w:t>Shelli Sharber</w:t>
            </w:r>
            <w:r w:rsidR="0084493B" w:rsidRPr="00D07E3A">
              <w:rPr>
                <w:rFonts w:ascii="Arial" w:eastAsia="Arial" w:hAnsi="Arial" w:cs="Arial"/>
                <w:sz w:val="22"/>
                <w:szCs w:val="22"/>
              </w:rPr>
              <w:t>, Ph.D.</w:t>
            </w:r>
          </w:p>
          <w:p w14:paraId="7B77C1C2" w14:textId="77777777" w:rsidR="000473B5" w:rsidRPr="00D07E3A" w:rsidRDefault="0084493B">
            <w:pPr>
              <w:rPr>
                <w:rFonts w:ascii="Arial" w:hAnsi="Arial"/>
                <w:sz w:val="22"/>
                <w:szCs w:val="22"/>
              </w:rPr>
            </w:pPr>
            <w:r w:rsidRPr="00D07E3A">
              <w:rPr>
                <w:rFonts w:ascii="Arial" w:eastAsia="Arial" w:hAnsi="Arial" w:cs="Arial"/>
                <w:sz w:val="22"/>
                <w:szCs w:val="22"/>
              </w:rPr>
              <w:t>580-559-5240</w:t>
            </w:r>
          </w:p>
          <w:p w14:paraId="3C513539" w14:textId="28C67548" w:rsidR="000473B5" w:rsidRPr="00D07E3A" w:rsidRDefault="00D47AF4">
            <w:pPr>
              <w:rPr>
                <w:rFonts w:ascii="Arial" w:hAnsi="Arial"/>
                <w:color w:val="4472C4" w:themeColor="accent5"/>
                <w:sz w:val="22"/>
                <w:szCs w:val="22"/>
              </w:rPr>
            </w:pPr>
            <w:hyperlink r:id="rId13" w:history="1">
              <w:r w:rsidR="00056A99" w:rsidRPr="00D07E3A">
                <w:rPr>
                  <w:rStyle w:val="Hyperlink"/>
                  <w:rFonts w:ascii="Arial" w:eastAsia="Arial" w:hAnsi="Arial" w:cs="Arial"/>
                  <w:sz w:val="22"/>
                  <w:szCs w:val="22"/>
                </w:rPr>
                <w:t>ssharber@ecok.edu</w:t>
              </w:r>
            </w:hyperlink>
            <w:r w:rsidR="0084493B" w:rsidRPr="00D07E3A">
              <w:rPr>
                <w:rFonts w:ascii="Arial" w:eastAsia="Arial" w:hAnsi="Arial" w:cs="Arial"/>
                <w:color w:val="4472C4" w:themeColor="accent5"/>
                <w:sz w:val="22"/>
                <w:szCs w:val="22"/>
              </w:rPr>
              <w:t xml:space="preserve"> </w:t>
            </w:r>
          </w:p>
          <w:p w14:paraId="1273AE64" w14:textId="2A655519" w:rsidR="000473B5" w:rsidRPr="00D07E3A" w:rsidRDefault="00504313">
            <w:pPr>
              <w:rPr>
                <w:rFonts w:ascii="Arial" w:hAnsi="Arial"/>
                <w:sz w:val="22"/>
                <w:szCs w:val="22"/>
              </w:rPr>
            </w:pPr>
            <w:r w:rsidRPr="00D07E3A">
              <w:rPr>
                <w:rFonts w:ascii="Arial" w:eastAsia="Arial" w:hAnsi="Arial" w:cs="Arial"/>
                <w:sz w:val="22"/>
                <w:szCs w:val="22"/>
              </w:rPr>
              <w:t xml:space="preserve">Lanoy Education, </w:t>
            </w:r>
            <w:r w:rsidR="0084493B" w:rsidRPr="00D07E3A">
              <w:rPr>
                <w:rFonts w:ascii="Arial" w:eastAsia="Arial" w:hAnsi="Arial" w:cs="Arial"/>
                <w:sz w:val="22"/>
                <w:szCs w:val="22"/>
              </w:rPr>
              <w:t>204 C</w:t>
            </w:r>
          </w:p>
          <w:p w14:paraId="7AF5EE44" w14:textId="77777777" w:rsidR="000473B5" w:rsidRPr="00D07E3A" w:rsidRDefault="000473B5">
            <w:pPr>
              <w:rPr>
                <w:rFonts w:ascii="Arial" w:hAnsi="Arial"/>
                <w:sz w:val="22"/>
                <w:szCs w:val="22"/>
              </w:rPr>
            </w:pPr>
          </w:p>
          <w:p w14:paraId="47C2B2E5" w14:textId="2E02F647" w:rsidR="000473B5" w:rsidRPr="00D07E3A" w:rsidRDefault="005B7EB3">
            <w:pPr>
              <w:rPr>
                <w:rFonts w:ascii="Arial" w:hAnsi="Arial"/>
                <w:sz w:val="22"/>
                <w:szCs w:val="22"/>
              </w:rPr>
            </w:pPr>
            <w:r w:rsidRPr="00D07E3A">
              <w:rPr>
                <w:rFonts w:ascii="Arial" w:eastAsia="Arial" w:hAnsi="Arial" w:cs="Arial"/>
                <w:b/>
                <w:sz w:val="22"/>
                <w:szCs w:val="22"/>
              </w:rPr>
              <w:t>Coordinator of Field Experience</w:t>
            </w:r>
            <w:r w:rsidR="0084493B" w:rsidRPr="00D07E3A">
              <w:rPr>
                <w:rFonts w:ascii="Arial" w:eastAsia="Arial" w:hAnsi="Arial" w:cs="Arial"/>
                <w:b/>
                <w:sz w:val="22"/>
                <w:szCs w:val="22"/>
              </w:rPr>
              <w:t xml:space="preserve"> &amp; Student Teaching</w:t>
            </w:r>
          </w:p>
          <w:p w14:paraId="1355CF57" w14:textId="63803497" w:rsidR="000473B5" w:rsidRPr="00D07E3A" w:rsidRDefault="00056A99">
            <w:pPr>
              <w:rPr>
                <w:rFonts w:ascii="Arial" w:hAnsi="Arial"/>
                <w:sz w:val="22"/>
                <w:szCs w:val="22"/>
              </w:rPr>
            </w:pPr>
            <w:r w:rsidRPr="00D07E3A">
              <w:rPr>
                <w:rFonts w:ascii="Arial" w:eastAsia="Arial" w:hAnsi="Arial" w:cs="Arial"/>
                <w:sz w:val="22"/>
                <w:szCs w:val="22"/>
              </w:rPr>
              <w:t>Joshua Vaughn</w:t>
            </w:r>
          </w:p>
          <w:p w14:paraId="5DFFEF68" w14:textId="77777777" w:rsidR="000473B5" w:rsidRPr="00D07E3A" w:rsidRDefault="0084493B">
            <w:pPr>
              <w:rPr>
                <w:rFonts w:ascii="Arial" w:hAnsi="Arial"/>
                <w:sz w:val="22"/>
                <w:szCs w:val="22"/>
              </w:rPr>
            </w:pPr>
            <w:r w:rsidRPr="00D07E3A">
              <w:rPr>
                <w:rFonts w:ascii="Arial" w:eastAsia="Arial" w:hAnsi="Arial" w:cs="Arial"/>
                <w:sz w:val="22"/>
                <w:szCs w:val="22"/>
              </w:rPr>
              <w:t>580-559-5349</w:t>
            </w:r>
          </w:p>
          <w:p w14:paraId="3E904877" w14:textId="4363C587" w:rsidR="000473B5" w:rsidRPr="00D07E3A" w:rsidRDefault="00D47AF4">
            <w:pPr>
              <w:rPr>
                <w:rFonts w:ascii="Arial" w:hAnsi="Arial"/>
                <w:color w:val="4472C4" w:themeColor="accent5"/>
                <w:sz w:val="22"/>
                <w:szCs w:val="22"/>
              </w:rPr>
            </w:pPr>
            <w:hyperlink r:id="rId14" w:history="1">
              <w:r w:rsidR="00056A99" w:rsidRPr="00D07E3A">
                <w:rPr>
                  <w:rStyle w:val="Hyperlink"/>
                  <w:rFonts w:ascii="Arial" w:eastAsia="Arial" w:hAnsi="Arial" w:cs="Arial"/>
                  <w:sz w:val="22"/>
                  <w:szCs w:val="22"/>
                </w:rPr>
                <w:t>josjvau@ecok.edu</w:t>
              </w:r>
            </w:hyperlink>
            <w:r w:rsidR="0084493B" w:rsidRPr="00D07E3A">
              <w:rPr>
                <w:rFonts w:ascii="Arial" w:eastAsia="Arial" w:hAnsi="Arial" w:cs="Arial"/>
                <w:color w:val="4472C4" w:themeColor="accent5"/>
                <w:sz w:val="22"/>
                <w:szCs w:val="22"/>
              </w:rPr>
              <w:t xml:space="preserve"> </w:t>
            </w:r>
            <w:hyperlink r:id="rId15"/>
          </w:p>
          <w:p w14:paraId="4038D559" w14:textId="24E077AA" w:rsidR="000473B5" w:rsidRPr="00D07E3A" w:rsidRDefault="00504313">
            <w:pPr>
              <w:rPr>
                <w:rFonts w:ascii="Arial" w:hAnsi="Arial"/>
                <w:sz w:val="22"/>
                <w:szCs w:val="22"/>
              </w:rPr>
            </w:pPr>
            <w:r w:rsidRPr="00D07E3A">
              <w:rPr>
                <w:rFonts w:ascii="Arial" w:eastAsia="Arial" w:hAnsi="Arial" w:cs="Arial"/>
                <w:sz w:val="22"/>
                <w:szCs w:val="22"/>
              </w:rPr>
              <w:t xml:space="preserve">Lanoy Education, </w:t>
            </w:r>
            <w:r w:rsidR="0084493B" w:rsidRPr="00D07E3A">
              <w:rPr>
                <w:rFonts w:ascii="Arial" w:eastAsia="Arial" w:hAnsi="Arial" w:cs="Arial"/>
                <w:sz w:val="22"/>
                <w:szCs w:val="22"/>
              </w:rPr>
              <w:t>204</w:t>
            </w:r>
          </w:p>
          <w:p w14:paraId="5F5D822F" w14:textId="77777777" w:rsidR="000473B5" w:rsidRPr="00D07E3A" w:rsidRDefault="000473B5">
            <w:pPr>
              <w:rPr>
                <w:rFonts w:ascii="Arial" w:hAnsi="Arial"/>
                <w:sz w:val="22"/>
                <w:szCs w:val="22"/>
              </w:rPr>
            </w:pPr>
          </w:p>
          <w:p w14:paraId="21583086" w14:textId="04CC481E" w:rsidR="000473B5" w:rsidRPr="00D07E3A" w:rsidRDefault="00504313">
            <w:pPr>
              <w:rPr>
                <w:rFonts w:ascii="Arial" w:hAnsi="Arial"/>
                <w:sz w:val="22"/>
                <w:szCs w:val="22"/>
              </w:rPr>
            </w:pPr>
            <w:r w:rsidRPr="00D07E3A">
              <w:rPr>
                <w:rFonts w:ascii="Arial" w:eastAsia="Arial" w:hAnsi="Arial" w:cs="Arial"/>
                <w:b/>
                <w:sz w:val="22"/>
                <w:szCs w:val="22"/>
              </w:rPr>
              <w:t>Director</w:t>
            </w:r>
            <w:r w:rsidR="0084493B" w:rsidRPr="00D07E3A">
              <w:rPr>
                <w:rFonts w:ascii="Arial" w:eastAsia="Arial" w:hAnsi="Arial" w:cs="Arial"/>
                <w:b/>
                <w:sz w:val="22"/>
                <w:szCs w:val="22"/>
              </w:rPr>
              <w:t xml:space="preserve"> of Early Childhood </w:t>
            </w:r>
            <w:r w:rsidR="00D07E3A">
              <w:rPr>
                <w:rFonts w:ascii="Arial" w:eastAsia="Arial" w:hAnsi="Arial" w:cs="Arial"/>
                <w:b/>
                <w:sz w:val="22"/>
                <w:szCs w:val="22"/>
              </w:rPr>
              <w:t>Ed.</w:t>
            </w:r>
          </w:p>
          <w:p w14:paraId="4F4A4A4A" w14:textId="27117ED2" w:rsidR="000473B5" w:rsidRPr="00D07E3A" w:rsidRDefault="00916254">
            <w:pPr>
              <w:rPr>
                <w:rFonts w:ascii="Arial" w:hAnsi="Arial"/>
                <w:sz w:val="22"/>
                <w:szCs w:val="22"/>
              </w:rPr>
            </w:pPr>
            <w:r w:rsidRPr="00D07E3A">
              <w:rPr>
                <w:rFonts w:ascii="Arial" w:eastAsia="Arial" w:hAnsi="Arial" w:cs="Arial"/>
                <w:sz w:val="22"/>
                <w:szCs w:val="22"/>
              </w:rPr>
              <w:t>Melonie Johnson</w:t>
            </w:r>
            <w:r w:rsidR="0084493B" w:rsidRPr="00D07E3A">
              <w:rPr>
                <w:rFonts w:ascii="Arial" w:eastAsia="Arial" w:hAnsi="Arial" w:cs="Arial"/>
                <w:sz w:val="22"/>
                <w:szCs w:val="22"/>
              </w:rPr>
              <w:t>, M.Ed.</w:t>
            </w:r>
          </w:p>
          <w:p w14:paraId="7010C8E7" w14:textId="6A027608" w:rsidR="000473B5" w:rsidRPr="00D07E3A" w:rsidRDefault="0084493B">
            <w:pPr>
              <w:rPr>
                <w:rFonts w:ascii="Arial" w:hAnsi="Arial"/>
                <w:sz w:val="22"/>
                <w:szCs w:val="22"/>
              </w:rPr>
            </w:pPr>
            <w:r w:rsidRPr="00D07E3A">
              <w:rPr>
                <w:rFonts w:ascii="Arial" w:eastAsia="Arial" w:hAnsi="Arial" w:cs="Arial"/>
                <w:sz w:val="22"/>
                <w:szCs w:val="22"/>
              </w:rPr>
              <w:t>580-559-5</w:t>
            </w:r>
            <w:r w:rsidR="00504313" w:rsidRPr="00D07E3A">
              <w:rPr>
                <w:rFonts w:ascii="Arial" w:eastAsia="Arial" w:hAnsi="Arial" w:cs="Arial"/>
                <w:sz w:val="22"/>
                <w:szCs w:val="22"/>
              </w:rPr>
              <w:t>928</w:t>
            </w:r>
          </w:p>
          <w:p w14:paraId="259B6587" w14:textId="5587A087" w:rsidR="000473B5" w:rsidRPr="00D07E3A" w:rsidRDefault="00D47AF4">
            <w:pPr>
              <w:rPr>
                <w:rFonts w:ascii="Arial" w:hAnsi="Arial"/>
                <w:sz w:val="22"/>
                <w:szCs w:val="22"/>
              </w:rPr>
            </w:pPr>
            <w:hyperlink r:id="rId16" w:history="1">
              <w:r w:rsidR="00504313" w:rsidRPr="00D07E3A">
                <w:rPr>
                  <w:rStyle w:val="Hyperlink"/>
                  <w:rFonts w:ascii="Arial" w:hAnsi="Arial" w:cs="Arial"/>
                  <w:color w:val="4472C4" w:themeColor="accent5"/>
                  <w:sz w:val="22"/>
                  <w:szCs w:val="22"/>
                </w:rPr>
                <w:t>meldjoh1@ecok.edu</w:t>
              </w:r>
            </w:hyperlink>
            <w:r w:rsidR="00504313" w:rsidRPr="00D07E3A">
              <w:rPr>
                <w:rFonts w:ascii="Arial" w:hAnsi="Arial" w:cs="Arial"/>
                <w:color w:val="4472C4" w:themeColor="accent5"/>
                <w:sz w:val="22"/>
                <w:szCs w:val="22"/>
              </w:rPr>
              <w:t xml:space="preserve"> </w:t>
            </w:r>
            <w:r w:rsidR="00504313" w:rsidRPr="00D07E3A">
              <w:rPr>
                <w:sz w:val="22"/>
                <w:szCs w:val="22"/>
              </w:rPr>
              <w:br/>
            </w:r>
            <w:r w:rsidR="00504313" w:rsidRPr="00D07E3A">
              <w:rPr>
                <w:rFonts w:ascii="Arial" w:eastAsia="Arial" w:hAnsi="Arial" w:cs="Arial"/>
                <w:sz w:val="22"/>
                <w:szCs w:val="22"/>
              </w:rPr>
              <w:t xml:space="preserve">Lanoy </w:t>
            </w:r>
            <w:r w:rsidR="0084493B" w:rsidRPr="00D07E3A">
              <w:rPr>
                <w:rFonts w:ascii="Arial" w:eastAsia="Arial" w:hAnsi="Arial" w:cs="Arial"/>
                <w:sz w:val="22"/>
                <w:szCs w:val="22"/>
              </w:rPr>
              <w:t>Education</w:t>
            </w:r>
            <w:r w:rsidR="00504313" w:rsidRPr="00D07E3A">
              <w:rPr>
                <w:rFonts w:ascii="Arial" w:eastAsia="Arial" w:hAnsi="Arial" w:cs="Arial"/>
                <w:sz w:val="22"/>
                <w:szCs w:val="22"/>
              </w:rPr>
              <w:t>, 215</w:t>
            </w:r>
            <w:r w:rsidR="0084493B" w:rsidRPr="00D07E3A">
              <w:rPr>
                <w:rFonts w:ascii="Arial" w:eastAsia="Arial" w:hAnsi="Arial" w:cs="Arial"/>
                <w:sz w:val="22"/>
                <w:szCs w:val="22"/>
              </w:rPr>
              <w:t xml:space="preserve"> A</w:t>
            </w:r>
          </w:p>
          <w:p w14:paraId="46D23A86" w14:textId="77777777" w:rsidR="000D378D" w:rsidRPr="00D07E3A" w:rsidRDefault="000D378D">
            <w:pPr>
              <w:rPr>
                <w:rFonts w:ascii="Arial" w:eastAsia="Arial" w:hAnsi="Arial" w:cs="Arial"/>
                <w:b/>
                <w:sz w:val="22"/>
                <w:szCs w:val="22"/>
              </w:rPr>
            </w:pPr>
          </w:p>
          <w:p w14:paraId="7870FB48" w14:textId="311EEC03" w:rsidR="000473B5" w:rsidRPr="00D07E3A" w:rsidRDefault="00504313">
            <w:pPr>
              <w:rPr>
                <w:rFonts w:ascii="Arial" w:hAnsi="Arial"/>
                <w:sz w:val="22"/>
                <w:szCs w:val="22"/>
              </w:rPr>
            </w:pPr>
            <w:r w:rsidRPr="00D07E3A">
              <w:rPr>
                <w:rFonts w:ascii="Arial" w:eastAsia="Arial" w:hAnsi="Arial" w:cs="Arial"/>
                <w:b/>
                <w:sz w:val="22"/>
                <w:szCs w:val="22"/>
              </w:rPr>
              <w:t>Director</w:t>
            </w:r>
            <w:r w:rsidR="0084493B" w:rsidRPr="00D07E3A">
              <w:rPr>
                <w:rFonts w:ascii="Arial" w:eastAsia="Arial" w:hAnsi="Arial" w:cs="Arial"/>
                <w:b/>
                <w:sz w:val="22"/>
                <w:szCs w:val="22"/>
              </w:rPr>
              <w:t xml:space="preserve"> of Elementary </w:t>
            </w:r>
            <w:r w:rsidR="00D07E3A">
              <w:rPr>
                <w:rFonts w:ascii="Arial" w:eastAsia="Arial" w:hAnsi="Arial" w:cs="Arial"/>
                <w:b/>
                <w:sz w:val="22"/>
                <w:szCs w:val="22"/>
              </w:rPr>
              <w:t>Ed.</w:t>
            </w:r>
          </w:p>
          <w:p w14:paraId="2164F9BC" w14:textId="77777777" w:rsidR="000473B5" w:rsidRPr="00D07E3A" w:rsidRDefault="0084493B">
            <w:pPr>
              <w:rPr>
                <w:rFonts w:ascii="Arial" w:hAnsi="Arial"/>
                <w:sz w:val="22"/>
                <w:szCs w:val="22"/>
              </w:rPr>
            </w:pPr>
            <w:r w:rsidRPr="00D07E3A">
              <w:rPr>
                <w:rFonts w:ascii="Arial" w:eastAsia="Arial" w:hAnsi="Arial" w:cs="Arial"/>
                <w:sz w:val="22"/>
                <w:szCs w:val="22"/>
              </w:rPr>
              <w:t>Jenn Snell, M.Ed.</w:t>
            </w:r>
          </w:p>
          <w:p w14:paraId="39CD6F73" w14:textId="77777777" w:rsidR="000473B5" w:rsidRPr="00D07E3A" w:rsidRDefault="0084493B">
            <w:pPr>
              <w:rPr>
                <w:rFonts w:ascii="Arial" w:hAnsi="Arial"/>
                <w:sz w:val="22"/>
                <w:szCs w:val="22"/>
              </w:rPr>
            </w:pPr>
            <w:r w:rsidRPr="00D07E3A">
              <w:rPr>
                <w:rFonts w:ascii="Arial" w:eastAsia="Arial" w:hAnsi="Arial" w:cs="Arial"/>
                <w:sz w:val="22"/>
                <w:szCs w:val="22"/>
              </w:rPr>
              <w:t>580-559-5579</w:t>
            </w:r>
          </w:p>
          <w:p w14:paraId="19395390" w14:textId="77777777" w:rsidR="000473B5" w:rsidRPr="00D07E3A" w:rsidRDefault="00D47AF4">
            <w:pPr>
              <w:rPr>
                <w:rFonts w:ascii="Arial" w:hAnsi="Arial"/>
                <w:color w:val="4472C4" w:themeColor="accent5"/>
                <w:sz w:val="22"/>
                <w:szCs w:val="22"/>
              </w:rPr>
            </w:pPr>
            <w:hyperlink r:id="rId17">
              <w:r w:rsidR="0084493B" w:rsidRPr="00D07E3A">
                <w:rPr>
                  <w:rFonts w:ascii="Arial" w:eastAsia="Arial" w:hAnsi="Arial" w:cs="Arial"/>
                  <w:color w:val="4472C4" w:themeColor="accent5"/>
                  <w:sz w:val="22"/>
                  <w:szCs w:val="22"/>
                  <w:u w:val="single"/>
                </w:rPr>
                <w:t>jenlsne@ecok.edu</w:t>
              </w:r>
            </w:hyperlink>
            <w:r w:rsidR="0084493B" w:rsidRPr="00D07E3A">
              <w:rPr>
                <w:rFonts w:ascii="Arial" w:eastAsia="Arial" w:hAnsi="Arial" w:cs="Arial"/>
                <w:color w:val="4472C4" w:themeColor="accent5"/>
                <w:sz w:val="22"/>
                <w:szCs w:val="22"/>
              </w:rPr>
              <w:t xml:space="preserve">     </w:t>
            </w:r>
          </w:p>
          <w:p w14:paraId="47478B69" w14:textId="4D4DC3A4" w:rsidR="000473B5" w:rsidRPr="00D07E3A" w:rsidRDefault="00504313">
            <w:pPr>
              <w:rPr>
                <w:rFonts w:ascii="Arial" w:hAnsi="Arial"/>
                <w:sz w:val="22"/>
                <w:szCs w:val="22"/>
              </w:rPr>
            </w:pPr>
            <w:r w:rsidRPr="00D07E3A">
              <w:rPr>
                <w:rFonts w:ascii="Arial" w:eastAsia="Arial" w:hAnsi="Arial" w:cs="Arial"/>
                <w:sz w:val="22"/>
                <w:szCs w:val="22"/>
              </w:rPr>
              <w:t xml:space="preserve">Lanoy Education, </w:t>
            </w:r>
            <w:r w:rsidR="0084493B" w:rsidRPr="00D07E3A">
              <w:rPr>
                <w:rFonts w:ascii="Arial" w:eastAsia="Arial" w:hAnsi="Arial" w:cs="Arial"/>
                <w:sz w:val="22"/>
                <w:szCs w:val="22"/>
              </w:rPr>
              <w:t>203 D</w:t>
            </w:r>
          </w:p>
          <w:p w14:paraId="1EBC1BA8" w14:textId="77777777" w:rsidR="000473B5" w:rsidRPr="00D07E3A" w:rsidRDefault="000473B5">
            <w:pPr>
              <w:rPr>
                <w:rFonts w:ascii="Arial" w:hAnsi="Arial"/>
                <w:sz w:val="22"/>
                <w:szCs w:val="22"/>
              </w:rPr>
            </w:pPr>
          </w:p>
          <w:p w14:paraId="5C4DA81A" w14:textId="343D5EAA" w:rsidR="000473B5" w:rsidRPr="00D07E3A" w:rsidRDefault="00504313">
            <w:pPr>
              <w:rPr>
                <w:rFonts w:ascii="Arial" w:hAnsi="Arial"/>
                <w:sz w:val="22"/>
                <w:szCs w:val="22"/>
              </w:rPr>
            </w:pPr>
            <w:r w:rsidRPr="00D07E3A">
              <w:rPr>
                <w:rFonts w:ascii="Arial" w:eastAsia="Arial" w:hAnsi="Arial" w:cs="Arial"/>
                <w:b/>
                <w:sz w:val="22"/>
                <w:szCs w:val="22"/>
              </w:rPr>
              <w:t>Director</w:t>
            </w:r>
            <w:r w:rsidR="0084493B" w:rsidRPr="00D07E3A">
              <w:rPr>
                <w:rFonts w:ascii="Arial" w:eastAsia="Arial" w:hAnsi="Arial" w:cs="Arial"/>
                <w:b/>
                <w:sz w:val="22"/>
                <w:szCs w:val="22"/>
              </w:rPr>
              <w:t xml:space="preserve"> of P-12 Art </w:t>
            </w:r>
            <w:r w:rsidR="00D07E3A">
              <w:rPr>
                <w:rFonts w:ascii="Arial" w:eastAsia="Arial" w:hAnsi="Arial" w:cs="Arial"/>
                <w:b/>
                <w:sz w:val="22"/>
                <w:szCs w:val="22"/>
              </w:rPr>
              <w:t>Ed.</w:t>
            </w:r>
          </w:p>
          <w:p w14:paraId="2A36E4F5" w14:textId="77777777" w:rsidR="000473B5" w:rsidRPr="00D07E3A" w:rsidRDefault="0084493B">
            <w:pPr>
              <w:rPr>
                <w:rFonts w:ascii="Arial" w:hAnsi="Arial"/>
                <w:sz w:val="22"/>
                <w:szCs w:val="22"/>
              </w:rPr>
            </w:pPr>
            <w:r w:rsidRPr="00D07E3A">
              <w:rPr>
                <w:rFonts w:ascii="Arial" w:eastAsia="Arial" w:hAnsi="Arial" w:cs="Arial"/>
                <w:sz w:val="22"/>
                <w:szCs w:val="22"/>
              </w:rPr>
              <w:t>Brad Jessop, Ph.D.</w:t>
            </w:r>
          </w:p>
          <w:p w14:paraId="16FA59FB" w14:textId="49EED55E" w:rsidR="000473B5" w:rsidRPr="00D07E3A" w:rsidRDefault="0084493B">
            <w:pPr>
              <w:rPr>
                <w:rFonts w:ascii="Arial" w:eastAsia="Arial" w:hAnsi="Arial" w:cs="Arial"/>
                <w:color w:val="0000FF"/>
                <w:sz w:val="22"/>
                <w:szCs w:val="22"/>
                <w:u w:val="single"/>
              </w:rPr>
            </w:pPr>
            <w:r w:rsidRPr="00D07E3A">
              <w:rPr>
                <w:rFonts w:ascii="Arial" w:eastAsia="Arial" w:hAnsi="Arial" w:cs="Arial"/>
                <w:sz w:val="22"/>
                <w:szCs w:val="22"/>
              </w:rPr>
              <w:t xml:space="preserve">580-559-5353 </w:t>
            </w:r>
            <w:r w:rsidRPr="00D07E3A">
              <w:rPr>
                <w:rFonts w:ascii="Arial" w:eastAsia="Arial" w:hAnsi="Arial" w:cs="Arial"/>
                <w:sz w:val="22"/>
                <w:szCs w:val="22"/>
              </w:rPr>
              <w:br/>
            </w:r>
            <w:hyperlink r:id="rId18">
              <w:r w:rsidRPr="00D07E3A">
                <w:rPr>
                  <w:rFonts w:ascii="Arial" w:eastAsia="Arial" w:hAnsi="Arial" w:cs="Arial"/>
                  <w:color w:val="4472C4" w:themeColor="accent5"/>
                  <w:sz w:val="22"/>
                  <w:szCs w:val="22"/>
                  <w:u w:val="single"/>
                </w:rPr>
                <w:t>bjessop@ecok.edu</w:t>
              </w:r>
            </w:hyperlink>
          </w:p>
          <w:p w14:paraId="47A8866B" w14:textId="7CD06C6B" w:rsidR="00056A99" w:rsidRPr="00D07E3A" w:rsidRDefault="00504313" w:rsidP="00056A99">
            <w:pPr>
              <w:rPr>
                <w:rFonts w:ascii="Arial" w:hAnsi="Arial"/>
                <w:sz w:val="22"/>
                <w:szCs w:val="22"/>
              </w:rPr>
            </w:pPr>
            <w:r w:rsidRPr="00D07E3A">
              <w:rPr>
                <w:rFonts w:ascii="Arial" w:hAnsi="Arial"/>
                <w:sz w:val="22"/>
                <w:szCs w:val="22"/>
              </w:rPr>
              <w:t>Hallie Brown Ford, 134</w:t>
            </w:r>
          </w:p>
        </w:tc>
        <w:tc>
          <w:tcPr>
            <w:tcW w:w="4961" w:type="dxa"/>
            <w:tcMar>
              <w:top w:w="100" w:type="dxa"/>
              <w:left w:w="100" w:type="dxa"/>
              <w:bottom w:w="100" w:type="dxa"/>
              <w:right w:w="100" w:type="dxa"/>
            </w:tcMar>
          </w:tcPr>
          <w:p w14:paraId="379E3E3C" w14:textId="2768CD71" w:rsidR="00056A99" w:rsidRPr="00D07E3A" w:rsidRDefault="00056A99" w:rsidP="00056A99">
            <w:pPr>
              <w:rPr>
                <w:rFonts w:ascii="Arial" w:hAnsi="Arial"/>
                <w:sz w:val="22"/>
                <w:szCs w:val="22"/>
              </w:rPr>
            </w:pPr>
            <w:r w:rsidRPr="00D07E3A">
              <w:rPr>
                <w:rFonts w:ascii="Arial" w:eastAsia="Arial" w:hAnsi="Arial" w:cs="Arial"/>
                <w:b/>
                <w:sz w:val="22"/>
                <w:szCs w:val="22"/>
              </w:rPr>
              <w:t xml:space="preserve">Director of P-12 Music </w:t>
            </w:r>
            <w:r w:rsidR="00D07E3A">
              <w:rPr>
                <w:rFonts w:ascii="Arial" w:eastAsia="Arial" w:hAnsi="Arial" w:cs="Arial"/>
                <w:b/>
                <w:sz w:val="22"/>
                <w:szCs w:val="22"/>
              </w:rPr>
              <w:t>Ed.</w:t>
            </w:r>
            <w:r w:rsidRPr="00D07E3A">
              <w:rPr>
                <w:rFonts w:ascii="Arial" w:eastAsia="Arial" w:hAnsi="Arial" w:cs="Arial"/>
                <w:b/>
                <w:sz w:val="22"/>
                <w:szCs w:val="22"/>
              </w:rPr>
              <w:t xml:space="preserve"> - Instrumental</w:t>
            </w:r>
          </w:p>
          <w:p w14:paraId="4CC6444F" w14:textId="77777777" w:rsidR="00056A99" w:rsidRPr="00D07E3A" w:rsidRDefault="00056A99" w:rsidP="00056A99">
            <w:pPr>
              <w:rPr>
                <w:rFonts w:ascii="Arial" w:hAnsi="Arial"/>
                <w:sz w:val="22"/>
                <w:szCs w:val="22"/>
              </w:rPr>
            </w:pPr>
            <w:r w:rsidRPr="00D07E3A">
              <w:rPr>
                <w:rFonts w:ascii="Arial" w:eastAsia="Arial" w:hAnsi="Arial" w:cs="Arial"/>
                <w:sz w:val="22"/>
                <w:szCs w:val="22"/>
              </w:rPr>
              <w:t>Nicholaus Meyers, DMA</w:t>
            </w:r>
          </w:p>
          <w:p w14:paraId="6D377399" w14:textId="77777777" w:rsidR="00056A99" w:rsidRPr="00D07E3A" w:rsidRDefault="00056A99" w:rsidP="00056A99">
            <w:pPr>
              <w:rPr>
                <w:rFonts w:ascii="Arial" w:hAnsi="Arial"/>
                <w:sz w:val="22"/>
                <w:szCs w:val="22"/>
              </w:rPr>
            </w:pPr>
            <w:r w:rsidRPr="00D07E3A">
              <w:rPr>
                <w:rFonts w:ascii="Arial" w:eastAsia="Arial" w:hAnsi="Arial" w:cs="Arial"/>
                <w:sz w:val="22"/>
                <w:szCs w:val="22"/>
              </w:rPr>
              <w:t>580-559-5390</w:t>
            </w:r>
          </w:p>
          <w:p w14:paraId="035A99D0" w14:textId="77777777" w:rsidR="00056A99" w:rsidRPr="00D07E3A" w:rsidRDefault="00D47AF4" w:rsidP="00056A99">
            <w:pPr>
              <w:rPr>
                <w:rFonts w:ascii="Arial" w:hAnsi="Arial"/>
                <w:color w:val="4472C4" w:themeColor="accent5"/>
                <w:sz w:val="22"/>
                <w:szCs w:val="22"/>
              </w:rPr>
            </w:pPr>
            <w:hyperlink r:id="rId19" w:history="1">
              <w:r w:rsidR="00056A99" w:rsidRPr="00D07E3A">
                <w:rPr>
                  <w:rStyle w:val="Hyperlink"/>
                  <w:rFonts w:ascii="Arial" w:eastAsia="Arial" w:hAnsi="Arial" w:cs="Arial"/>
                  <w:sz w:val="22"/>
                  <w:szCs w:val="22"/>
                </w:rPr>
                <w:t>nmeyers@ecok.edu</w:t>
              </w:r>
            </w:hyperlink>
            <w:r w:rsidR="00056A99" w:rsidRPr="00D07E3A">
              <w:rPr>
                <w:rFonts w:ascii="Arial" w:eastAsia="Arial" w:hAnsi="Arial" w:cs="Arial"/>
                <w:color w:val="4472C4" w:themeColor="accent5"/>
                <w:sz w:val="22"/>
                <w:szCs w:val="22"/>
              </w:rPr>
              <w:t xml:space="preserve">  </w:t>
            </w:r>
          </w:p>
          <w:p w14:paraId="271DDF12" w14:textId="2B79DAEC" w:rsidR="00056A99" w:rsidRPr="00D07E3A" w:rsidRDefault="00056A99" w:rsidP="000D378D">
            <w:pPr>
              <w:rPr>
                <w:rFonts w:ascii="Arial" w:hAnsi="Arial"/>
                <w:sz w:val="22"/>
                <w:szCs w:val="22"/>
              </w:rPr>
            </w:pPr>
            <w:r w:rsidRPr="00D07E3A">
              <w:rPr>
                <w:rFonts w:ascii="Arial" w:eastAsia="Arial" w:hAnsi="Arial" w:cs="Arial"/>
                <w:sz w:val="22"/>
                <w:szCs w:val="22"/>
              </w:rPr>
              <w:t>HBFFAC, 149</w:t>
            </w:r>
          </w:p>
          <w:p w14:paraId="6210BFE2" w14:textId="77777777" w:rsidR="00056A99" w:rsidRPr="00D07E3A" w:rsidRDefault="00056A99" w:rsidP="000D378D">
            <w:pPr>
              <w:rPr>
                <w:rFonts w:ascii="Arial" w:eastAsia="Arial" w:hAnsi="Arial" w:cs="Arial"/>
                <w:b/>
                <w:sz w:val="22"/>
                <w:szCs w:val="22"/>
              </w:rPr>
            </w:pPr>
          </w:p>
          <w:p w14:paraId="42774A03" w14:textId="4F2E24A8" w:rsidR="000D378D" w:rsidRPr="00D07E3A" w:rsidRDefault="00504313" w:rsidP="000D378D">
            <w:pPr>
              <w:rPr>
                <w:rFonts w:ascii="Arial" w:hAnsi="Arial"/>
                <w:sz w:val="22"/>
                <w:szCs w:val="22"/>
              </w:rPr>
            </w:pPr>
            <w:r w:rsidRPr="00D07E3A">
              <w:rPr>
                <w:rFonts w:ascii="Arial" w:eastAsia="Arial" w:hAnsi="Arial" w:cs="Arial"/>
                <w:b/>
                <w:sz w:val="22"/>
                <w:szCs w:val="22"/>
              </w:rPr>
              <w:t>Director</w:t>
            </w:r>
            <w:r w:rsidR="000D378D" w:rsidRPr="00D07E3A">
              <w:rPr>
                <w:rFonts w:ascii="Arial" w:eastAsia="Arial" w:hAnsi="Arial" w:cs="Arial"/>
                <w:b/>
                <w:sz w:val="22"/>
                <w:szCs w:val="22"/>
              </w:rPr>
              <w:t xml:space="preserve"> of P-12 Music </w:t>
            </w:r>
            <w:r w:rsidR="00D07E3A">
              <w:rPr>
                <w:rFonts w:ascii="Arial" w:eastAsia="Arial" w:hAnsi="Arial" w:cs="Arial"/>
                <w:b/>
                <w:sz w:val="22"/>
                <w:szCs w:val="22"/>
              </w:rPr>
              <w:t>Ed.</w:t>
            </w:r>
            <w:r w:rsidR="00056A99" w:rsidRPr="00D07E3A">
              <w:rPr>
                <w:rFonts w:ascii="Arial" w:eastAsia="Arial" w:hAnsi="Arial" w:cs="Arial"/>
                <w:b/>
                <w:sz w:val="22"/>
                <w:szCs w:val="22"/>
              </w:rPr>
              <w:t xml:space="preserve"> - Vocal</w:t>
            </w:r>
          </w:p>
          <w:p w14:paraId="755F337F" w14:textId="7DA6A50E" w:rsidR="000D378D" w:rsidRPr="00D07E3A" w:rsidRDefault="000D378D" w:rsidP="000D378D">
            <w:pPr>
              <w:rPr>
                <w:rFonts w:ascii="Arial" w:hAnsi="Arial"/>
                <w:sz w:val="22"/>
                <w:szCs w:val="22"/>
              </w:rPr>
            </w:pPr>
            <w:r w:rsidRPr="00D07E3A">
              <w:rPr>
                <w:rFonts w:ascii="Arial" w:eastAsia="Arial" w:hAnsi="Arial" w:cs="Arial"/>
                <w:sz w:val="22"/>
                <w:szCs w:val="22"/>
              </w:rPr>
              <w:t xml:space="preserve">Kelby Pletcher, </w:t>
            </w:r>
            <w:r w:rsidR="00A44C63" w:rsidRPr="00D07E3A">
              <w:rPr>
                <w:rFonts w:ascii="Arial" w:eastAsia="Arial" w:hAnsi="Arial" w:cs="Arial"/>
                <w:sz w:val="22"/>
                <w:szCs w:val="22"/>
              </w:rPr>
              <w:t>M.Ed.</w:t>
            </w:r>
          </w:p>
          <w:p w14:paraId="60478A3E" w14:textId="77777777" w:rsidR="000D378D" w:rsidRPr="00D07E3A" w:rsidRDefault="000D378D" w:rsidP="000D378D">
            <w:pPr>
              <w:rPr>
                <w:rFonts w:ascii="Arial" w:hAnsi="Arial"/>
                <w:sz w:val="22"/>
                <w:szCs w:val="22"/>
              </w:rPr>
            </w:pPr>
            <w:r w:rsidRPr="00D07E3A">
              <w:rPr>
                <w:rFonts w:ascii="Arial" w:eastAsia="Arial" w:hAnsi="Arial" w:cs="Arial"/>
                <w:sz w:val="22"/>
                <w:szCs w:val="22"/>
              </w:rPr>
              <w:t>580-559-5332</w:t>
            </w:r>
            <w:r w:rsidRPr="00D07E3A">
              <w:rPr>
                <w:rFonts w:ascii="Arial" w:eastAsia="Verdana" w:hAnsi="Arial" w:cs="Verdana"/>
                <w:sz w:val="22"/>
                <w:szCs w:val="22"/>
                <w:highlight w:val="white"/>
              </w:rPr>
              <w:t xml:space="preserve"> </w:t>
            </w:r>
          </w:p>
          <w:p w14:paraId="338F5726" w14:textId="77777777" w:rsidR="000D378D" w:rsidRPr="00D07E3A" w:rsidRDefault="00D47AF4" w:rsidP="000D378D">
            <w:pPr>
              <w:rPr>
                <w:rFonts w:ascii="Arial" w:hAnsi="Arial"/>
                <w:color w:val="4472C4" w:themeColor="accent5"/>
                <w:sz w:val="22"/>
                <w:szCs w:val="22"/>
              </w:rPr>
            </w:pPr>
            <w:hyperlink r:id="rId20">
              <w:r w:rsidR="000D378D" w:rsidRPr="00D07E3A">
                <w:rPr>
                  <w:rFonts w:ascii="Arial" w:eastAsia="Arial" w:hAnsi="Arial" w:cs="Arial"/>
                  <w:color w:val="4472C4" w:themeColor="accent5"/>
                  <w:sz w:val="22"/>
                  <w:szCs w:val="22"/>
                  <w:u w:val="single"/>
                </w:rPr>
                <w:t>kpletcher@ecok.edu</w:t>
              </w:r>
            </w:hyperlink>
            <w:r w:rsidR="000D378D" w:rsidRPr="00D07E3A">
              <w:rPr>
                <w:rFonts w:ascii="Arial" w:eastAsia="Arial" w:hAnsi="Arial" w:cs="Arial"/>
                <w:color w:val="4472C4" w:themeColor="accent5"/>
                <w:sz w:val="22"/>
                <w:szCs w:val="22"/>
              </w:rPr>
              <w:t xml:space="preserve">  </w:t>
            </w:r>
          </w:p>
          <w:p w14:paraId="1D0F127E" w14:textId="77777777" w:rsidR="000D378D" w:rsidRPr="00D07E3A" w:rsidRDefault="000D378D" w:rsidP="000D378D">
            <w:pPr>
              <w:rPr>
                <w:rFonts w:ascii="Arial" w:hAnsi="Arial"/>
                <w:sz w:val="22"/>
                <w:szCs w:val="22"/>
              </w:rPr>
            </w:pPr>
            <w:r w:rsidRPr="00D07E3A">
              <w:rPr>
                <w:rFonts w:ascii="Arial" w:eastAsia="Arial" w:hAnsi="Arial" w:cs="Arial"/>
                <w:sz w:val="22"/>
                <w:szCs w:val="22"/>
              </w:rPr>
              <w:t>Faust, 121</w:t>
            </w:r>
          </w:p>
          <w:p w14:paraId="503954CE" w14:textId="77777777" w:rsidR="000D378D" w:rsidRPr="00D07E3A" w:rsidRDefault="000D378D">
            <w:pPr>
              <w:rPr>
                <w:rFonts w:ascii="Arial" w:eastAsia="Arial" w:hAnsi="Arial" w:cs="Arial"/>
                <w:b/>
                <w:sz w:val="22"/>
                <w:szCs w:val="22"/>
              </w:rPr>
            </w:pPr>
          </w:p>
          <w:p w14:paraId="0B3A5C8C" w14:textId="07740430" w:rsidR="000473B5" w:rsidRPr="00D07E3A" w:rsidRDefault="00504313">
            <w:pPr>
              <w:rPr>
                <w:rFonts w:ascii="Arial" w:hAnsi="Arial"/>
                <w:sz w:val="22"/>
                <w:szCs w:val="22"/>
              </w:rPr>
            </w:pPr>
            <w:r w:rsidRPr="00D07E3A">
              <w:rPr>
                <w:rFonts w:ascii="Arial" w:eastAsia="Arial" w:hAnsi="Arial" w:cs="Arial"/>
                <w:b/>
                <w:sz w:val="22"/>
                <w:szCs w:val="22"/>
              </w:rPr>
              <w:t>Director</w:t>
            </w:r>
            <w:r w:rsidR="0084493B" w:rsidRPr="00D07E3A">
              <w:rPr>
                <w:rFonts w:ascii="Arial" w:eastAsia="Arial" w:hAnsi="Arial" w:cs="Arial"/>
                <w:b/>
                <w:sz w:val="22"/>
                <w:szCs w:val="22"/>
              </w:rPr>
              <w:t xml:space="preserve"> of</w:t>
            </w:r>
            <w:r w:rsidR="003755ED" w:rsidRPr="00D07E3A">
              <w:rPr>
                <w:rFonts w:ascii="Arial" w:eastAsia="Arial" w:hAnsi="Arial" w:cs="Arial"/>
                <w:b/>
                <w:sz w:val="22"/>
                <w:szCs w:val="22"/>
              </w:rPr>
              <w:t xml:space="preserve"> Secondary Mathematics E</w:t>
            </w:r>
            <w:r w:rsidR="00D07E3A">
              <w:rPr>
                <w:rFonts w:ascii="Arial" w:eastAsia="Arial" w:hAnsi="Arial" w:cs="Arial"/>
                <w:b/>
                <w:sz w:val="22"/>
                <w:szCs w:val="22"/>
              </w:rPr>
              <w:t>d.</w:t>
            </w:r>
          </w:p>
          <w:p w14:paraId="58FD17DC" w14:textId="77777777" w:rsidR="000473B5" w:rsidRPr="00D07E3A" w:rsidRDefault="0084493B">
            <w:pPr>
              <w:rPr>
                <w:rFonts w:ascii="Arial" w:hAnsi="Arial"/>
                <w:sz w:val="22"/>
                <w:szCs w:val="22"/>
              </w:rPr>
            </w:pPr>
            <w:r w:rsidRPr="00D07E3A">
              <w:rPr>
                <w:rFonts w:ascii="Arial" w:eastAsia="Arial" w:hAnsi="Arial" w:cs="Arial"/>
                <w:sz w:val="22"/>
                <w:szCs w:val="22"/>
              </w:rPr>
              <w:t>Mary Harper, Ph.D.</w:t>
            </w:r>
          </w:p>
          <w:p w14:paraId="00894B30" w14:textId="77777777" w:rsidR="000473B5" w:rsidRPr="00D07E3A" w:rsidRDefault="0084493B">
            <w:pPr>
              <w:rPr>
                <w:rFonts w:ascii="Arial" w:hAnsi="Arial"/>
                <w:sz w:val="22"/>
                <w:szCs w:val="22"/>
              </w:rPr>
            </w:pPr>
            <w:r w:rsidRPr="00D07E3A">
              <w:rPr>
                <w:rFonts w:ascii="Arial" w:eastAsia="Arial" w:hAnsi="Arial" w:cs="Arial"/>
                <w:sz w:val="22"/>
                <w:szCs w:val="22"/>
              </w:rPr>
              <w:t>580-559-5286</w:t>
            </w:r>
          </w:p>
          <w:p w14:paraId="2E161202" w14:textId="77777777" w:rsidR="000473B5" w:rsidRPr="00D07E3A" w:rsidRDefault="00D47AF4">
            <w:pPr>
              <w:rPr>
                <w:rFonts w:ascii="Arial" w:hAnsi="Arial"/>
                <w:color w:val="4472C4" w:themeColor="accent5"/>
                <w:sz w:val="22"/>
                <w:szCs w:val="22"/>
              </w:rPr>
            </w:pPr>
            <w:hyperlink r:id="rId21">
              <w:r w:rsidR="0084493B" w:rsidRPr="00D07E3A">
                <w:rPr>
                  <w:rFonts w:ascii="Arial" w:eastAsia="Arial" w:hAnsi="Arial" w:cs="Arial"/>
                  <w:color w:val="4472C4" w:themeColor="accent5"/>
                  <w:sz w:val="22"/>
                  <w:szCs w:val="22"/>
                  <w:u w:val="single"/>
                </w:rPr>
                <w:t>mharper@ecok.edu</w:t>
              </w:r>
            </w:hyperlink>
            <w:hyperlink r:id="rId22"/>
          </w:p>
          <w:p w14:paraId="1FBD9898" w14:textId="77777777" w:rsidR="000473B5" w:rsidRPr="00D07E3A" w:rsidRDefault="0084493B">
            <w:pPr>
              <w:rPr>
                <w:rFonts w:ascii="Arial" w:hAnsi="Arial"/>
                <w:sz w:val="22"/>
                <w:szCs w:val="22"/>
              </w:rPr>
            </w:pPr>
            <w:r w:rsidRPr="00D07E3A">
              <w:rPr>
                <w:rFonts w:ascii="Arial" w:eastAsia="Arial" w:hAnsi="Arial" w:cs="Arial"/>
                <w:sz w:val="22"/>
                <w:szCs w:val="22"/>
              </w:rPr>
              <w:t>Science Hall, 202 A</w:t>
            </w:r>
          </w:p>
          <w:p w14:paraId="4793B13C" w14:textId="77777777" w:rsidR="000473B5" w:rsidRPr="00D07E3A" w:rsidRDefault="000473B5">
            <w:pPr>
              <w:rPr>
                <w:rFonts w:ascii="Arial" w:hAnsi="Arial"/>
                <w:sz w:val="22"/>
                <w:szCs w:val="22"/>
              </w:rPr>
            </w:pPr>
          </w:p>
          <w:p w14:paraId="08031ADD" w14:textId="39575E17" w:rsidR="000473B5" w:rsidRPr="00D07E3A" w:rsidRDefault="00504313">
            <w:pPr>
              <w:rPr>
                <w:rFonts w:ascii="Arial" w:hAnsi="Arial"/>
                <w:sz w:val="22"/>
                <w:szCs w:val="22"/>
              </w:rPr>
            </w:pPr>
            <w:r w:rsidRPr="00D07E3A">
              <w:rPr>
                <w:rFonts w:ascii="Arial" w:eastAsia="Arial" w:hAnsi="Arial" w:cs="Arial"/>
                <w:b/>
                <w:sz w:val="22"/>
                <w:szCs w:val="22"/>
              </w:rPr>
              <w:t>Director</w:t>
            </w:r>
            <w:r w:rsidR="0084493B" w:rsidRPr="00D07E3A">
              <w:rPr>
                <w:rFonts w:ascii="Arial" w:eastAsia="Arial" w:hAnsi="Arial" w:cs="Arial"/>
                <w:b/>
                <w:sz w:val="22"/>
                <w:szCs w:val="22"/>
              </w:rPr>
              <w:t xml:space="preserve"> of Secondary History </w:t>
            </w:r>
            <w:r w:rsidR="00D07E3A">
              <w:rPr>
                <w:rFonts w:ascii="Arial" w:eastAsia="Arial" w:hAnsi="Arial" w:cs="Arial"/>
                <w:b/>
                <w:sz w:val="22"/>
                <w:szCs w:val="22"/>
              </w:rPr>
              <w:t>Ed.</w:t>
            </w:r>
          </w:p>
          <w:p w14:paraId="7A2A33CC" w14:textId="77777777" w:rsidR="000473B5" w:rsidRPr="00D07E3A" w:rsidRDefault="0084493B">
            <w:pPr>
              <w:rPr>
                <w:rFonts w:ascii="Arial" w:hAnsi="Arial"/>
                <w:sz w:val="22"/>
                <w:szCs w:val="22"/>
              </w:rPr>
            </w:pPr>
            <w:r w:rsidRPr="00D07E3A">
              <w:rPr>
                <w:rFonts w:ascii="Arial" w:eastAsia="Arial" w:hAnsi="Arial" w:cs="Arial"/>
                <w:sz w:val="22"/>
                <w:szCs w:val="22"/>
              </w:rPr>
              <w:t>Scott Barton, Ph.D.</w:t>
            </w:r>
          </w:p>
          <w:p w14:paraId="40121D0F" w14:textId="77777777" w:rsidR="000473B5" w:rsidRPr="00D07E3A" w:rsidRDefault="0084493B">
            <w:pPr>
              <w:rPr>
                <w:rFonts w:ascii="Arial" w:hAnsi="Arial"/>
                <w:sz w:val="22"/>
                <w:szCs w:val="22"/>
              </w:rPr>
            </w:pPr>
            <w:r w:rsidRPr="00D07E3A">
              <w:rPr>
                <w:rFonts w:ascii="Arial" w:eastAsia="Arial" w:hAnsi="Arial" w:cs="Arial"/>
                <w:sz w:val="22"/>
                <w:szCs w:val="22"/>
              </w:rPr>
              <w:t>580-559-5563</w:t>
            </w:r>
          </w:p>
          <w:p w14:paraId="11F19D59" w14:textId="77777777" w:rsidR="000473B5" w:rsidRPr="00D07E3A" w:rsidRDefault="00D47AF4">
            <w:pPr>
              <w:rPr>
                <w:rFonts w:ascii="Arial" w:hAnsi="Arial"/>
                <w:color w:val="4472C4" w:themeColor="accent5"/>
                <w:sz w:val="22"/>
                <w:szCs w:val="22"/>
              </w:rPr>
            </w:pPr>
            <w:hyperlink r:id="rId23">
              <w:r w:rsidR="0084493B" w:rsidRPr="00D07E3A">
                <w:rPr>
                  <w:rFonts w:ascii="Arial" w:eastAsia="Arial" w:hAnsi="Arial" w:cs="Arial"/>
                  <w:color w:val="4472C4" w:themeColor="accent5"/>
                  <w:sz w:val="22"/>
                  <w:szCs w:val="22"/>
                  <w:u w:val="single"/>
                </w:rPr>
                <w:t>sbarton@ecok.edu</w:t>
              </w:r>
            </w:hyperlink>
            <w:hyperlink r:id="rId24"/>
          </w:p>
          <w:p w14:paraId="7D2E0B16" w14:textId="279A6AA8" w:rsidR="000473B5" w:rsidRPr="00D07E3A" w:rsidRDefault="0084493B">
            <w:pPr>
              <w:rPr>
                <w:rFonts w:ascii="Arial" w:hAnsi="Arial"/>
                <w:sz w:val="22"/>
                <w:szCs w:val="22"/>
              </w:rPr>
            </w:pPr>
            <w:r w:rsidRPr="00D07E3A">
              <w:rPr>
                <w:rFonts w:ascii="Arial" w:eastAsia="Arial" w:hAnsi="Arial" w:cs="Arial"/>
                <w:sz w:val="22"/>
                <w:szCs w:val="22"/>
              </w:rPr>
              <w:t xml:space="preserve">Horace Mann, </w:t>
            </w:r>
            <w:r w:rsidR="00504313" w:rsidRPr="00D07E3A">
              <w:rPr>
                <w:rFonts w:ascii="Arial" w:eastAsia="Arial" w:hAnsi="Arial" w:cs="Arial"/>
                <w:sz w:val="22"/>
                <w:szCs w:val="22"/>
              </w:rPr>
              <w:t>318 B</w:t>
            </w:r>
          </w:p>
          <w:p w14:paraId="6A6C4E30" w14:textId="77777777" w:rsidR="000473B5" w:rsidRPr="00D07E3A" w:rsidRDefault="000473B5">
            <w:pPr>
              <w:rPr>
                <w:rFonts w:ascii="Arial" w:hAnsi="Arial"/>
                <w:sz w:val="22"/>
                <w:szCs w:val="22"/>
              </w:rPr>
            </w:pPr>
          </w:p>
          <w:p w14:paraId="580089BD" w14:textId="70FFFF38" w:rsidR="000473B5" w:rsidRPr="00D07E3A" w:rsidRDefault="00504313">
            <w:pPr>
              <w:rPr>
                <w:rFonts w:ascii="Arial" w:hAnsi="Arial"/>
                <w:sz w:val="22"/>
                <w:szCs w:val="22"/>
              </w:rPr>
            </w:pPr>
            <w:r w:rsidRPr="00D07E3A">
              <w:rPr>
                <w:rFonts w:ascii="Arial" w:eastAsia="Arial" w:hAnsi="Arial" w:cs="Arial"/>
                <w:b/>
                <w:sz w:val="22"/>
                <w:szCs w:val="22"/>
              </w:rPr>
              <w:t>Director</w:t>
            </w:r>
            <w:r w:rsidR="0084493B" w:rsidRPr="00D07E3A">
              <w:rPr>
                <w:rFonts w:ascii="Arial" w:eastAsia="Arial" w:hAnsi="Arial" w:cs="Arial"/>
                <w:b/>
                <w:sz w:val="22"/>
                <w:szCs w:val="22"/>
              </w:rPr>
              <w:t xml:space="preserve"> of Secondary Science </w:t>
            </w:r>
            <w:r w:rsidR="00D07E3A">
              <w:rPr>
                <w:rFonts w:ascii="Arial" w:eastAsia="Arial" w:hAnsi="Arial" w:cs="Arial"/>
                <w:b/>
                <w:sz w:val="22"/>
                <w:szCs w:val="22"/>
              </w:rPr>
              <w:t>Ed.</w:t>
            </w:r>
          </w:p>
          <w:p w14:paraId="27B0ECA1" w14:textId="591576A6" w:rsidR="000473B5" w:rsidRPr="00D07E3A" w:rsidRDefault="0084493B">
            <w:pPr>
              <w:rPr>
                <w:rFonts w:ascii="Arial" w:hAnsi="Arial"/>
                <w:sz w:val="22"/>
                <w:szCs w:val="22"/>
              </w:rPr>
            </w:pPr>
            <w:r w:rsidRPr="00D07E3A">
              <w:rPr>
                <w:rFonts w:ascii="Arial" w:eastAsia="Arial" w:hAnsi="Arial" w:cs="Arial"/>
                <w:sz w:val="22"/>
                <w:szCs w:val="22"/>
              </w:rPr>
              <w:t>Carl Gilbert</w:t>
            </w:r>
            <w:r w:rsidR="000D378D" w:rsidRPr="00D07E3A">
              <w:rPr>
                <w:rFonts w:ascii="Arial" w:eastAsia="Arial" w:hAnsi="Arial" w:cs="Arial"/>
                <w:sz w:val="22"/>
                <w:szCs w:val="22"/>
              </w:rPr>
              <w:t>, Ph.D.</w:t>
            </w:r>
          </w:p>
          <w:p w14:paraId="4972B594" w14:textId="77777777" w:rsidR="000473B5" w:rsidRPr="00D07E3A" w:rsidRDefault="0084493B">
            <w:pPr>
              <w:rPr>
                <w:rFonts w:ascii="Arial" w:hAnsi="Arial"/>
                <w:sz w:val="22"/>
                <w:szCs w:val="22"/>
              </w:rPr>
            </w:pPr>
            <w:r w:rsidRPr="00D07E3A">
              <w:rPr>
                <w:rFonts w:ascii="Arial" w:eastAsia="Arial" w:hAnsi="Arial" w:cs="Arial"/>
                <w:sz w:val="22"/>
                <w:szCs w:val="22"/>
              </w:rPr>
              <w:t>580-559-5549</w:t>
            </w:r>
          </w:p>
          <w:p w14:paraId="50ACC77B" w14:textId="77777777" w:rsidR="000473B5" w:rsidRPr="00D07E3A" w:rsidRDefault="00D47AF4">
            <w:pPr>
              <w:rPr>
                <w:rFonts w:ascii="Arial" w:hAnsi="Arial"/>
                <w:color w:val="4472C4" w:themeColor="accent5"/>
                <w:sz w:val="22"/>
                <w:szCs w:val="22"/>
              </w:rPr>
            </w:pPr>
            <w:hyperlink r:id="rId25">
              <w:r w:rsidR="0084493B" w:rsidRPr="00D07E3A">
                <w:rPr>
                  <w:rFonts w:ascii="Arial" w:eastAsia="Arial" w:hAnsi="Arial" w:cs="Arial"/>
                  <w:color w:val="4472C4" w:themeColor="accent5"/>
                  <w:sz w:val="22"/>
                  <w:szCs w:val="22"/>
                  <w:u w:val="single"/>
                </w:rPr>
                <w:t>cgilbert@ecok.edu</w:t>
              </w:r>
            </w:hyperlink>
            <w:r w:rsidR="0084493B" w:rsidRPr="00D07E3A">
              <w:rPr>
                <w:rFonts w:ascii="Arial" w:eastAsia="Arial" w:hAnsi="Arial" w:cs="Arial"/>
                <w:color w:val="4472C4" w:themeColor="accent5"/>
                <w:sz w:val="22"/>
                <w:szCs w:val="22"/>
              </w:rPr>
              <w:t xml:space="preserve"> </w:t>
            </w:r>
          </w:p>
          <w:p w14:paraId="0F6D95EC" w14:textId="77777777" w:rsidR="000473B5" w:rsidRPr="00D07E3A" w:rsidRDefault="0084493B">
            <w:pPr>
              <w:rPr>
                <w:rFonts w:ascii="Arial" w:hAnsi="Arial"/>
                <w:sz w:val="22"/>
                <w:szCs w:val="22"/>
              </w:rPr>
            </w:pPr>
            <w:r w:rsidRPr="00D07E3A">
              <w:rPr>
                <w:rFonts w:ascii="Arial" w:eastAsia="Arial" w:hAnsi="Arial" w:cs="Arial"/>
                <w:sz w:val="22"/>
                <w:szCs w:val="22"/>
              </w:rPr>
              <w:t>Physical and Environmental Science Building, 101 A</w:t>
            </w:r>
          </w:p>
          <w:p w14:paraId="7B22119B" w14:textId="77777777" w:rsidR="000D378D" w:rsidRPr="00D07E3A" w:rsidRDefault="000D378D">
            <w:pPr>
              <w:rPr>
                <w:rFonts w:ascii="Arial" w:eastAsia="Arial" w:hAnsi="Arial" w:cs="Arial"/>
                <w:b/>
                <w:sz w:val="22"/>
                <w:szCs w:val="22"/>
              </w:rPr>
            </w:pPr>
          </w:p>
          <w:p w14:paraId="6C705F9F" w14:textId="741D8C36" w:rsidR="000473B5" w:rsidRPr="00D07E3A" w:rsidRDefault="00504313">
            <w:pPr>
              <w:rPr>
                <w:rFonts w:ascii="Arial" w:hAnsi="Arial"/>
                <w:sz w:val="22"/>
                <w:szCs w:val="22"/>
              </w:rPr>
            </w:pPr>
            <w:r w:rsidRPr="00D07E3A">
              <w:rPr>
                <w:rFonts w:ascii="Arial" w:eastAsia="Arial" w:hAnsi="Arial" w:cs="Arial"/>
                <w:b/>
                <w:sz w:val="22"/>
                <w:szCs w:val="22"/>
              </w:rPr>
              <w:t>Director</w:t>
            </w:r>
            <w:r w:rsidR="0084493B" w:rsidRPr="00D07E3A">
              <w:rPr>
                <w:rFonts w:ascii="Arial" w:eastAsia="Arial" w:hAnsi="Arial" w:cs="Arial"/>
                <w:b/>
                <w:sz w:val="22"/>
                <w:szCs w:val="22"/>
              </w:rPr>
              <w:t xml:space="preserve"> of English </w:t>
            </w:r>
            <w:r w:rsidR="00D07E3A">
              <w:rPr>
                <w:rFonts w:ascii="Arial" w:eastAsia="Arial" w:hAnsi="Arial" w:cs="Arial"/>
                <w:b/>
                <w:sz w:val="22"/>
                <w:szCs w:val="22"/>
              </w:rPr>
              <w:t>Ed.</w:t>
            </w:r>
          </w:p>
          <w:p w14:paraId="2E1153D2" w14:textId="7D1708C9" w:rsidR="000473B5" w:rsidRPr="00D07E3A" w:rsidRDefault="0084493B">
            <w:pPr>
              <w:rPr>
                <w:rFonts w:ascii="Arial" w:hAnsi="Arial"/>
                <w:sz w:val="22"/>
                <w:szCs w:val="22"/>
              </w:rPr>
            </w:pPr>
            <w:r w:rsidRPr="00D07E3A">
              <w:rPr>
                <w:rFonts w:ascii="Arial" w:eastAsia="Arial" w:hAnsi="Arial" w:cs="Arial"/>
                <w:sz w:val="22"/>
                <w:szCs w:val="22"/>
              </w:rPr>
              <w:t>Jennifer Dorsey</w:t>
            </w:r>
            <w:r w:rsidR="00A44C63" w:rsidRPr="00D07E3A">
              <w:rPr>
                <w:rFonts w:ascii="Arial" w:eastAsia="Arial" w:hAnsi="Arial" w:cs="Arial"/>
                <w:sz w:val="22"/>
                <w:szCs w:val="22"/>
              </w:rPr>
              <w:t>, Ph.D.</w:t>
            </w:r>
          </w:p>
          <w:p w14:paraId="69C958E8" w14:textId="77777777" w:rsidR="000473B5" w:rsidRPr="00D07E3A" w:rsidRDefault="0084493B">
            <w:pPr>
              <w:rPr>
                <w:rFonts w:ascii="Arial" w:hAnsi="Arial"/>
                <w:sz w:val="22"/>
                <w:szCs w:val="22"/>
              </w:rPr>
            </w:pPr>
            <w:r w:rsidRPr="00D07E3A">
              <w:rPr>
                <w:rFonts w:ascii="Arial" w:eastAsia="Arial" w:hAnsi="Arial" w:cs="Arial"/>
                <w:sz w:val="22"/>
                <w:szCs w:val="22"/>
              </w:rPr>
              <w:t>580-559-5439</w:t>
            </w:r>
          </w:p>
          <w:p w14:paraId="6C64B045" w14:textId="77777777" w:rsidR="000473B5" w:rsidRPr="00D07E3A" w:rsidRDefault="00D47AF4">
            <w:pPr>
              <w:rPr>
                <w:rFonts w:ascii="Arial" w:hAnsi="Arial"/>
                <w:color w:val="4472C4" w:themeColor="accent5"/>
                <w:sz w:val="22"/>
                <w:szCs w:val="22"/>
              </w:rPr>
            </w:pPr>
            <w:hyperlink r:id="rId26">
              <w:r w:rsidR="0084493B" w:rsidRPr="00D07E3A">
                <w:rPr>
                  <w:rFonts w:ascii="Arial" w:eastAsia="Arial" w:hAnsi="Arial" w:cs="Arial"/>
                  <w:color w:val="4472C4" w:themeColor="accent5"/>
                  <w:sz w:val="22"/>
                  <w:szCs w:val="22"/>
                  <w:u w:val="single"/>
                </w:rPr>
                <w:t>jdorsey@ecok.edu</w:t>
              </w:r>
            </w:hyperlink>
            <w:r w:rsidR="0084493B" w:rsidRPr="00D07E3A">
              <w:rPr>
                <w:rFonts w:ascii="Arial" w:eastAsia="Arial" w:hAnsi="Arial" w:cs="Arial"/>
                <w:color w:val="4472C4" w:themeColor="accent5"/>
                <w:sz w:val="22"/>
                <w:szCs w:val="22"/>
              </w:rPr>
              <w:t xml:space="preserve"> </w:t>
            </w:r>
            <w:hyperlink r:id="rId27"/>
          </w:p>
          <w:p w14:paraId="25C2AA22" w14:textId="31656E35" w:rsidR="000473B5" w:rsidRPr="00D07E3A" w:rsidRDefault="0084493B" w:rsidP="00D07E3A">
            <w:pPr>
              <w:rPr>
                <w:rFonts w:ascii="Arial" w:eastAsia="Arial" w:hAnsi="Arial" w:cs="Arial"/>
                <w:sz w:val="22"/>
                <w:szCs w:val="22"/>
              </w:rPr>
            </w:pPr>
            <w:bookmarkStart w:id="34" w:name="_23ckvvd" w:colFirst="0" w:colLast="0"/>
            <w:bookmarkEnd w:id="34"/>
            <w:r w:rsidRPr="00D07E3A">
              <w:rPr>
                <w:rFonts w:ascii="Arial" w:eastAsia="Arial" w:hAnsi="Arial" w:cs="Arial"/>
                <w:sz w:val="22"/>
                <w:szCs w:val="22"/>
              </w:rPr>
              <w:t>Horace Mann, 335 A</w:t>
            </w:r>
          </w:p>
        </w:tc>
      </w:tr>
    </w:tbl>
    <w:p w14:paraId="5DF34384" w14:textId="77777777" w:rsidR="00AE5334" w:rsidRPr="000D378D" w:rsidRDefault="00AE5334" w:rsidP="00A44C63">
      <w:pPr>
        <w:pStyle w:val="Heading2"/>
        <w:spacing w:before="0" w:line="240" w:lineRule="auto"/>
        <w:rPr>
          <w:sz w:val="24"/>
          <w:szCs w:val="24"/>
        </w:rPr>
      </w:pPr>
      <w:bookmarkStart w:id="35" w:name="_tmz2nonl56xv" w:colFirst="0" w:colLast="0"/>
      <w:bookmarkStart w:id="36" w:name="_Toc49344749"/>
      <w:bookmarkEnd w:id="35"/>
      <w:r w:rsidRPr="000D378D">
        <w:rPr>
          <w:rFonts w:ascii="Arial" w:eastAsia="Arial" w:hAnsi="Arial" w:cs="Arial"/>
          <w:sz w:val="24"/>
          <w:szCs w:val="24"/>
        </w:rPr>
        <w:t>Initial Teacher Certification Programs</w:t>
      </w:r>
      <w:bookmarkEnd w:id="36"/>
      <w:r w:rsidRPr="000D378D">
        <w:rPr>
          <w:rFonts w:ascii="Arial" w:eastAsia="Arial" w:hAnsi="Arial" w:cs="Arial"/>
          <w:sz w:val="24"/>
          <w:szCs w:val="24"/>
        </w:rPr>
        <w:t xml:space="preserve">  </w:t>
      </w:r>
    </w:p>
    <w:p w14:paraId="5871F7AB" w14:textId="2E1047BA" w:rsidR="00AE5334" w:rsidRPr="00D07E3A" w:rsidRDefault="00AE5334" w:rsidP="00AE5334">
      <w:pPr>
        <w:rPr>
          <w:sz w:val="22"/>
          <w:szCs w:val="22"/>
        </w:rPr>
      </w:pPr>
      <w:r w:rsidRPr="00D07E3A">
        <w:rPr>
          <w:rFonts w:ascii="Arial" w:eastAsia="Arial" w:hAnsi="Arial" w:cs="Arial"/>
          <w:sz w:val="22"/>
          <w:szCs w:val="22"/>
        </w:rPr>
        <w:t>Based on its accreditation and pr</w:t>
      </w:r>
      <w:r w:rsidR="009F472F" w:rsidRPr="00D07E3A">
        <w:rPr>
          <w:rFonts w:ascii="Arial" w:eastAsia="Arial" w:hAnsi="Arial" w:cs="Arial"/>
          <w:sz w:val="22"/>
          <w:szCs w:val="22"/>
        </w:rPr>
        <w:t>ogram approvals granted by the O</w:t>
      </w:r>
      <w:r w:rsidRPr="00D07E3A">
        <w:rPr>
          <w:rFonts w:ascii="Arial" w:eastAsia="Arial" w:hAnsi="Arial" w:cs="Arial"/>
          <w:sz w:val="22"/>
          <w:szCs w:val="22"/>
        </w:rPr>
        <w:t xml:space="preserve">ffice of Educational Quality and Accountability, </w:t>
      </w:r>
      <w:r w:rsidR="000D378D" w:rsidRPr="00D07E3A">
        <w:rPr>
          <w:rFonts w:ascii="Arial" w:eastAsia="Arial" w:hAnsi="Arial" w:cs="Arial"/>
          <w:sz w:val="22"/>
          <w:szCs w:val="22"/>
        </w:rPr>
        <w:t>ECU</w:t>
      </w:r>
      <w:r w:rsidRPr="00D07E3A">
        <w:rPr>
          <w:rFonts w:ascii="Arial" w:eastAsia="Arial" w:hAnsi="Arial" w:cs="Arial"/>
          <w:sz w:val="22"/>
          <w:szCs w:val="22"/>
        </w:rPr>
        <w:t xml:space="preserve"> is authorized to recommend candidates for certification in the following areas to the Oklahoma State Department of Education (OSDE).</w:t>
      </w:r>
    </w:p>
    <w:p w14:paraId="2737375C" w14:textId="77777777" w:rsidR="00AE5334" w:rsidRDefault="00AE5334" w:rsidP="00AE5334"/>
    <w:tbl>
      <w:tblPr>
        <w:tblStyle w:val="a1"/>
        <w:tblW w:w="9645"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1800"/>
        <w:gridCol w:w="4935"/>
      </w:tblGrid>
      <w:tr w:rsidR="00AE5334" w:rsidRPr="000D378D" w14:paraId="58907157" w14:textId="77777777" w:rsidTr="005C40BF">
        <w:tc>
          <w:tcPr>
            <w:tcW w:w="2910" w:type="dxa"/>
            <w:shd w:val="clear" w:color="auto" w:fill="FBE4D5" w:themeFill="accent2" w:themeFillTint="33"/>
          </w:tcPr>
          <w:p w14:paraId="0C538EE7" w14:textId="77777777" w:rsidR="00AE5334" w:rsidRPr="00D07E3A" w:rsidRDefault="00AE5334" w:rsidP="007B03D4">
            <w:pPr>
              <w:jc w:val="center"/>
              <w:rPr>
                <w:rFonts w:ascii="Arial" w:hAnsi="Arial"/>
                <w:sz w:val="22"/>
                <w:szCs w:val="22"/>
              </w:rPr>
            </w:pPr>
            <w:r w:rsidRPr="00D07E3A">
              <w:rPr>
                <w:rFonts w:ascii="Arial" w:eastAsia="Arial" w:hAnsi="Arial" w:cs="Arial"/>
                <w:b/>
                <w:sz w:val="22"/>
                <w:szCs w:val="22"/>
              </w:rPr>
              <w:t>CERTIFICATE AREA</w:t>
            </w:r>
          </w:p>
        </w:tc>
        <w:tc>
          <w:tcPr>
            <w:tcW w:w="1800" w:type="dxa"/>
            <w:shd w:val="clear" w:color="auto" w:fill="FBE4D5" w:themeFill="accent2" w:themeFillTint="33"/>
          </w:tcPr>
          <w:p w14:paraId="7C9DFC85" w14:textId="77777777" w:rsidR="00AE5334" w:rsidRPr="00D07E3A" w:rsidRDefault="00AE5334" w:rsidP="007B03D4">
            <w:pPr>
              <w:jc w:val="center"/>
              <w:rPr>
                <w:rFonts w:ascii="Arial" w:hAnsi="Arial"/>
                <w:sz w:val="22"/>
                <w:szCs w:val="22"/>
              </w:rPr>
            </w:pPr>
            <w:r w:rsidRPr="00D07E3A">
              <w:rPr>
                <w:rFonts w:ascii="Arial" w:eastAsia="Arial" w:hAnsi="Arial" w:cs="Arial"/>
                <w:b/>
                <w:sz w:val="22"/>
                <w:szCs w:val="22"/>
              </w:rPr>
              <w:t>GRADE LEVEL</w:t>
            </w:r>
          </w:p>
        </w:tc>
        <w:tc>
          <w:tcPr>
            <w:tcW w:w="4935" w:type="dxa"/>
            <w:shd w:val="clear" w:color="auto" w:fill="FBE4D5" w:themeFill="accent2" w:themeFillTint="33"/>
          </w:tcPr>
          <w:p w14:paraId="53ED7AE4" w14:textId="409C678F" w:rsidR="00AE5334" w:rsidRPr="00D07E3A" w:rsidRDefault="005C40BF" w:rsidP="007B03D4">
            <w:pPr>
              <w:jc w:val="center"/>
              <w:rPr>
                <w:rFonts w:ascii="Arial" w:hAnsi="Arial"/>
                <w:sz w:val="22"/>
                <w:szCs w:val="22"/>
              </w:rPr>
            </w:pPr>
            <w:r w:rsidRPr="00D07E3A">
              <w:rPr>
                <w:rFonts w:ascii="Arial" w:eastAsia="Arial" w:hAnsi="Arial" w:cs="Arial"/>
                <w:b/>
                <w:sz w:val="22"/>
                <w:szCs w:val="22"/>
              </w:rPr>
              <w:t xml:space="preserve">CERTIFICATION </w:t>
            </w:r>
            <w:r w:rsidR="00AE5334" w:rsidRPr="00D07E3A">
              <w:rPr>
                <w:rFonts w:ascii="Arial" w:eastAsia="Arial" w:hAnsi="Arial" w:cs="Arial"/>
                <w:b/>
                <w:sz w:val="22"/>
                <w:szCs w:val="22"/>
              </w:rPr>
              <w:t>TESTS REQUIRED</w:t>
            </w:r>
          </w:p>
        </w:tc>
      </w:tr>
      <w:tr w:rsidR="00AE5334" w:rsidRPr="000D378D" w14:paraId="6B955CAA" w14:textId="77777777" w:rsidTr="007B03D4">
        <w:tc>
          <w:tcPr>
            <w:tcW w:w="2910" w:type="dxa"/>
            <w:shd w:val="clear" w:color="auto" w:fill="FFFFFF"/>
          </w:tcPr>
          <w:p w14:paraId="385901C1" w14:textId="77777777" w:rsidR="00AE5334" w:rsidRPr="00D07E3A" w:rsidRDefault="00AE5334" w:rsidP="007B03D4">
            <w:pPr>
              <w:rPr>
                <w:rFonts w:ascii="Arial" w:hAnsi="Arial"/>
                <w:sz w:val="22"/>
                <w:szCs w:val="22"/>
              </w:rPr>
            </w:pPr>
            <w:r w:rsidRPr="00D07E3A">
              <w:rPr>
                <w:rFonts w:ascii="Arial" w:eastAsia="Arial" w:hAnsi="Arial" w:cs="Arial"/>
                <w:b/>
                <w:sz w:val="22"/>
                <w:szCs w:val="22"/>
              </w:rPr>
              <w:t>Art</w:t>
            </w:r>
          </w:p>
        </w:tc>
        <w:tc>
          <w:tcPr>
            <w:tcW w:w="1800" w:type="dxa"/>
            <w:shd w:val="clear" w:color="auto" w:fill="FFFFFF"/>
          </w:tcPr>
          <w:p w14:paraId="49A51936"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PK-12</w:t>
            </w:r>
          </w:p>
        </w:tc>
        <w:tc>
          <w:tcPr>
            <w:tcW w:w="4935" w:type="dxa"/>
            <w:shd w:val="clear" w:color="auto" w:fill="FFFFFF"/>
          </w:tcPr>
          <w:p w14:paraId="5DC50D20" w14:textId="4F255521"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OSAT(02), </w:t>
            </w:r>
            <w:r w:rsidR="00504313" w:rsidRPr="00D07E3A">
              <w:rPr>
                <w:rFonts w:ascii="Arial" w:eastAsia="Arial" w:hAnsi="Arial" w:cs="Arial"/>
                <w:sz w:val="22"/>
                <w:szCs w:val="22"/>
              </w:rPr>
              <w:t>PPAT</w:t>
            </w:r>
          </w:p>
        </w:tc>
      </w:tr>
      <w:tr w:rsidR="00AE5334" w:rsidRPr="000D378D" w14:paraId="16590A1E" w14:textId="77777777" w:rsidTr="007B03D4">
        <w:tc>
          <w:tcPr>
            <w:tcW w:w="2910" w:type="dxa"/>
            <w:shd w:val="clear" w:color="auto" w:fill="FFFFFF"/>
          </w:tcPr>
          <w:p w14:paraId="4A4F876B" w14:textId="77777777" w:rsidR="00AE5334" w:rsidRPr="00D07E3A" w:rsidRDefault="00AE5334" w:rsidP="007B03D4">
            <w:pPr>
              <w:rPr>
                <w:rFonts w:ascii="Arial" w:hAnsi="Arial"/>
                <w:sz w:val="22"/>
                <w:szCs w:val="22"/>
              </w:rPr>
            </w:pPr>
            <w:r w:rsidRPr="00D07E3A">
              <w:rPr>
                <w:rFonts w:ascii="Arial" w:eastAsia="Arial" w:hAnsi="Arial" w:cs="Arial"/>
                <w:b/>
                <w:sz w:val="22"/>
                <w:szCs w:val="22"/>
              </w:rPr>
              <w:t>Early Childhood</w:t>
            </w:r>
          </w:p>
        </w:tc>
        <w:tc>
          <w:tcPr>
            <w:tcW w:w="1800" w:type="dxa"/>
            <w:shd w:val="clear" w:color="auto" w:fill="FFFFFF"/>
          </w:tcPr>
          <w:p w14:paraId="680AEE28"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PK-3</w:t>
            </w:r>
          </w:p>
        </w:tc>
        <w:tc>
          <w:tcPr>
            <w:tcW w:w="4935" w:type="dxa"/>
            <w:shd w:val="clear" w:color="auto" w:fill="FFFFFF"/>
          </w:tcPr>
          <w:p w14:paraId="065F7004" w14:textId="2B0C2DEB" w:rsidR="00AE5334" w:rsidRPr="00D07E3A" w:rsidRDefault="001E3756" w:rsidP="007B03D4">
            <w:pPr>
              <w:rPr>
                <w:rFonts w:ascii="Arial" w:hAnsi="Arial"/>
                <w:sz w:val="22"/>
                <w:szCs w:val="22"/>
              </w:rPr>
            </w:pPr>
            <w:r w:rsidRPr="00D07E3A">
              <w:rPr>
                <w:rFonts w:ascii="Arial" w:eastAsia="Arial" w:hAnsi="Arial" w:cs="Arial"/>
                <w:sz w:val="22"/>
                <w:szCs w:val="22"/>
              </w:rPr>
              <w:t>OGET, OSAT</w:t>
            </w:r>
            <w:r w:rsidR="00AE5334" w:rsidRPr="00D07E3A">
              <w:rPr>
                <w:rFonts w:ascii="Arial" w:eastAsia="Arial" w:hAnsi="Arial" w:cs="Arial"/>
                <w:sz w:val="22"/>
                <w:szCs w:val="22"/>
              </w:rPr>
              <w:t xml:space="preserve">(05), ORT, </w:t>
            </w:r>
            <w:r w:rsidR="00504313" w:rsidRPr="00D07E3A">
              <w:rPr>
                <w:rFonts w:ascii="Arial" w:eastAsia="Arial" w:hAnsi="Arial" w:cs="Arial"/>
                <w:sz w:val="22"/>
                <w:szCs w:val="22"/>
              </w:rPr>
              <w:t>PPAT</w:t>
            </w:r>
          </w:p>
        </w:tc>
      </w:tr>
      <w:tr w:rsidR="00AE5334" w:rsidRPr="000D378D" w14:paraId="593B86E0" w14:textId="77777777" w:rsidTr="007B03D4">
        <w:tc>
          <w:tcPr>
            <w:tcW w:w="2910" w:type="dxa"/>
            <w:shd w:val="clear" w:color="auto" w:fill="FFFFFF"/>
          </w:tcPr>
          <w:p w14:paraId="70E5F15E" w14:textId="77777777" w:rsidR="00AE5334" w:rsidRPr="00D07E3A" w:rsidRDefault="00AE5334" w:rsidP="007B03D4">
            <w:pPr>
              <w:rPr>
                <w:rFonts w:ascii="Arial" w:hAnsi="Arial"/>
                <w:sz w:val="22"/>
                <w:szCs w:val="22"/>
              </w:rPr>
            </w:pPr>
            <w:r w:rsidRPr="00D07E3A">
              <w:rPr>
                <w:rFonts w:ascii="Arial" w:eastAsia="Arial" w:hAnsi="Arial" w:cs="Arial"/>
                <w:b/>
                <w:sz w:val="22"/>
                <w:szCs w:val="22"/>
              </w:rPr>
              <w:t>Elementary</w:t>
            </w:r>
          </w:p>
        </w:tc>
        <w:tc>
          <w:tcPr>
            <w:tcW w:w="1800" w:type="dxa"/>
            <w:shd w:val="clear" w:color="auto" w:fill="FFFFFF"/>
          </w:tcPr>
          <w:p w14:paraId="4069A67F"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1-8</w:t>
            </w:r>
          </w:p>
        </w:tc>
        <w:tc>
          <w:tcPr>
            <w:tcW w:w="4935" w:type="dxa"/>
            <w:shd w:val="clear" w:color="auto" w:fill="FFFFFF"/>
          </w:tcPr>
          <w:p w14:paraId="30254003" w14:textId="117384B8"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OSAT(2 subtests) ORT, </w:t>
            </w:r>
            <w:r w:rsidR="00504313" w:rsidRPr="00D07E3A">
              <w:rPr>
                <w:rFonts w:ascii="Arial" w:eastAsia="Arial" w:hAnsi="Arial" w:cs="Arial"/>
                <w:sz w:val="22"/>
                <w:szCs w:val="22"/>
              </w:rPr>
              <w:t>PPAT</w:t>
            </w:r>
          </w:p>
          <w:p w14:paraId="20157FD2" w14:textId="77777777" w:rsidR="00AE5334" w:rsidRPr="00D07E3A" w:rsidRDefault="00AE5334" w:rsidP="007B03D4">
            <w:pPr>
              <w:rPr>
                <w:rFonts w:ascii="Arial" w:hAnsi="Arial"/>
                <w:sz w:val="22"/>
                <w:szCs w:val="22"/>
              </w:rPr>
            </w:pPr>
            <w:r w:rsidRPr="00D07E3A">
              <w:rPr>
                <w:rFonts w:ascii="Arial" w:eastAsia="Arial" w:hAnsi="Arial" w:cs="Arial"/>
                <w:sz w:val="22"/>
                <w:szCs w:val="22"/>
              </w:rPr>
              <w:t>Subtest 1: Reading/Language Arts(50)</w:t>
            </w:r>
          </w:p>
          <w:p w14:paraId="73D54EC3" w14:textId="77777777" w:rsidR="00AE5334" w:rsidRPr="00D07E3A" w:rsidRDefault="00AE5334" w:rsidP="007B03D4">
            <w:pPr>
              <w:rPr>
                <w:rFonts w:ascii="Arial" w:hAnsi="Arial"/>
                <w:sz w:val="22"/>
                <w:szCs w:val="22"/>
              </w:rPr>
            </w:pPr>
            <w:r w:rsidRPr="00D07E3A">
              <w:rPr>
                <w:rFonts w:ascii="Arial" w:eastAsia="Arial" w:hAnsi="Arial" w:cs="Arial"/>
                <w:sz w:val="22"/>
                <w:szCs w:val="22"/>
              </w:rPr>
              <w:t>Subtest 2: Math/Sci/SS/Health &amp; Fitness/Fine Arts(51)</w:t>
            </w:r>
          </w:p>
        </w:tc>
      </w:tr>
      <w:tr w:rsidR="00AE5334" w:rsidRPr="000D378D" w14:paraId="0CE5D076" w14:textId="77777777" w:rsidTr="007B03D4">
        <w:tc>
          <w:tcPr>
            <w:tcW w:w="2910" w:type="dxa"/>
            <w:shd w:val="clear" w:color="auto" w:fill="FFFFFF"/>
          </w:tcPr>
          <w:p w14:paraId="5BB218C3" w14:textId="77777777" w:rsidR="00AE5334" w:rsidRPr="00D07E3A" w:rsidRDefault="00AE5334" w:rsidP="007B03D4">
            <w:pPr>
              <w:rPr>
                <w:rFonts w:ascii="Arial" w:hAnsi="Arial"/>
                <w:sz w:val="22"/>
                <w:szCs w:val="22"/>
              </w:rPr>
            </w:pPr>
            <w:r w:rsidRPr="00D07E3A">
              <w:rPr>
                <w:rFonts w:ascii="Arial" w:eastAsia="Arial" w:hAnsi="Arial" w:cs="Arial"/>
                <w:b/>
                <w:sz w:val="22"/>
                <w:szCs w:val="22"/>
              </w:rPr>
              <w:t>English</w:t>
            </w:r>
          </w:p>
        </w:tc>
        <w:tc>
          <w:tcPr>
            <w:tcW w:w="1800" w:type="dxa"/>
            <w:shd w:val="clear" w:color="auto" w:fill="FFFFFF"/>
          </w:tcPr>
          <w:p w14:paraId="5A6CE56D"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6-12</w:t>
            </w:r>
          </w:p>
        </w:tc>
        <w:tc>
          <w:tcPr>
            <w:tcW w:w="4935" w:type="dxa"/>
            <w:shd w:val="clear" w:color="auto" w:fill="FFFFFF"/>
          </w:tcPr>
          <w:p w14:paraId="1EAA78B7" w14:textId="7D2B648D"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OSAT(07), </w:t>
            </w:r>
            <w:r w:rsidR="00504313" w:rsidRPr="00D07E3A">
              <w:rPr>
                <w:rFonts w:ascii="Arial" w:eastAsia="Arial" w:hAnsi="Arial" w:cs="Arial"/>
                <w:sz w:val="22"/>
                <w:szCs w:val="22"/>
              </w:rPr>
              <w:t>PPAT</w:t>
            </w:r>
          </w:p>
        </w:tc>
      </w:tr>
      <w:tr w:rsidR="00AE5334" w:rsidRPr="000D378D" w14:paraId="07C9EB93" w14:textId="77777777" w:rsidTr="007B03D4">
        <w:trPr>
          <w:trHeight w:val="240"/>
        </w:trPr>
        <w:tc>
          <w:tcPr>
            <w:tcW w:w="9645" w:type="dxa"/>
            <w:gridSpan w:val="3"/>
            <w:shd w:val="clear" w:color="auto" w:fill="FFFFFF"/>
          </w:tcPr>
          <w:p w14:paraId="39478519" w14:textId="77777777" w:rsidR="00AE5334" w:rsidRPr="00D07E3A" w:rsidRDefault="00AE5334" w:rsidP="007B03D4">
            <w:pPr>
              <w:rPr>
                <w:rFonts w:ascii="Arial" w:hAnsi="Arial"/>
                <w:sz w:val="22"/>
                <w:szCs w:val="22"/>
              </w:rPr>
            </w:pPr>
            <w:r w:rsidRPr="00D07E3A">
              <w:rPr>
                <w:rFonts w:ascii="Arial" w:eastAsia="Arial" w:hAnsi="Arial" w:cs="Arial"/>
                <w:b/>
                <w:sz w:val="22"/>
                <w:szCs w:val="22"/>
              </w:rPr>
              <w:t>History/Social Studies</w:t>
            </w:r>
          </w:p>
        </w:tc>
      </w:tr>
      <w:tr w:rsidR="00AE5334" w:rsidRPr="000D378D" w14:paraId="7E44946D" w14:textId="77777777" w:rsidTr="007B03D4">
        <w:tc>
          <w:tcPr>
            <w:tcW w:w="2910" w:type="dxa"/>
            <w:shd w:val="clear" w:color="auto" w:fill="FFFFFF"/>
          </w:tcPr>
          <w:p w14:paraId="685F118F" w14:textId="77777777" w:rsidR="00AE5334" w:rsidRPr="00D07E3A" w:rsidRDefault="00AE5334" w:rsidP="00504313">
            <w:pPr>
              <w:ind w:left="454" w:hanging="454"/>
              <w:rPr>
                <w:rFonts w:ascii="Arial" w:hAnsi="Arial"/>
                <w:sz w:val="22"/>
                <w:szCs w:val="22"/>
              </w:rPr>
            </w:pPr>
            <w:r w:rsidRPr="00D07E3A">
              <w:rPr>
                <w:rFonts w:ascii="Arial" w:eastAsia="Arial" w:hAnsi="Arial" w:cs="Arial"/>
                <w:sz w:val="22"/>
                <w:szCs w:val="22"/>
              </w:rPr>
              <w:t>US History/OK History</w:t>
            </w:r>
          </w:p>
          <w:p w14:paraId="22318CC4" w14:textId="77777777" w:rsidR="00AE5334" w:rsidRPr="00D07E3A" w:rsidRDefault="00AE5334" w:rsidP="00504313">
            <w:pPr>
              <w:ind w:left="454" w:hanging="454"/>
              <w:rPr>
                <w:rFonts w:ascii="Arial" w:hAnsi="Arial"/>
                <w:sz w:val="22"/>
                <w:szCs w:val="22"/>
              </w:rPr>
            </w:pPr>
            <w:r w:rsidRPr="00D07E3A">
              <w:rPr>
                <w:rFonts w:ascii="Arial" w:eastAsia="Arial" w:hAnsi="Arial" w:cs="Arial"/>
                <w:sz w:val="22"/>
                <w:szCs w:val="22"/>
              </w:rPr>
              <w:lastRenderedPageBreak/>
              <w:t>Government/Economics</w:t>
            </w:r>
          </w:p>
        </w:tc>
        <w:tc>
          <w:tcPr>
            <w:tcW w:w="1800" w:type="dxa"/>
            <w:shd w:val="clear" w:color="auto" w:fill="FFFFFF"/>
          </w:tcPr>
          <w:p w14:paraId="61F211AB"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lastRenderedPageBreak/>
              <w:t>6-12</w:t>
            </w:r>
          </w:p>
        </w:tc>
        <w:tc>
          <w:tcPr>
            <w:tcW w:w="4935" w:type="dxa"/>
            <w:shd w:val="clear" w:color="auto" w:fill="FFFFFF"/>
          </w:tcPr>
          <w:p w14:paraId="1E9CBE7D" w14:textId="76031AE0"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OSAT(17), </w:t>
            </w:r>
            <w:r w:rsidR="00504313" w:rsidRPr="00D07E3A">
              <w:rPr>
                <w:rFonts w:ascii="Arial" w:eastAsia="Arial" w:hAnsi="Arial" w:cs="Arial"/>
                <w:sz w:val="22"/>
                <w:szCs w:val="22"/>
              </w:rPr>
              <w:t>PPAT</w:t>
            </w:r>
          </w:p>
        </w:tc>
      </w:tr>
      <w:tr w:rsidR="00AE5334" w:rsidRPr="000D378D" w14:paraId="6BE7A943" w14:textId="77777777" w:rsidTr="007B03D4">
        <w:tc>
          <w:tcPr>
            <w:tcW w:w="2910" w:type="dxa"/>
            <w:shd w:val="clear" w:color="auto" w:fill="FFFFFF"/>
          </w:tcPr>
          <w:p w14:paraId="27FF23B1" w14:textId="5911E55E" w:rsidR="00AE5334" w:rsidRPr="00D07E3A" w:rsidRDefault="00AE5334" w:rsidP="00080E25">
            <w:pPr>
              <w:rPr>
                <w:rFonts w:ascii="Arial" w:hAnsi="Arial"/>
                <w:sz w:val="22"/>
                <w:szCs w:val="22"/>
              </w:rPr>
            </w:pPr>
            <w:r w:rsidRPr="00D07E3A">
              <w:rPr>
                <w:rFonts w:ascii="Arial" w:eastAsia="Arial" w:hAnsi="Arial" w:cs="Arial"/>
                <w:sz w:val="22"/>
                <w:szCs w:val="22"/>
              </w:rPr>
              <w:t>World History/</w:t>
            </w:r>
            <w:r w:rsidR="00080E25" w:rsidRPr="00D07E3A">
              <w:rPr>
                <w:rFonts w:ascii="Arial" w:eastAsia="Arial" w:hAnsi="Arial" w:cs="Arial"/>
                <w:sz w:val="22"/>
                <w:szCs w:val="22"/>
              </w:rPr>
              <w:t xml:space="preserve"> </w:t>
            </w:r>
            <w:r w:rsidRPr="00D07E3A">
              <w:rPr>
                <w:rFonts w:ascii="Arial" w:eastAsia="Arial" w:hAnsi="Arial" w:cs="Arial"/>
                <w:sz w:val="22"/>
                <w:szCs w:val="22"/>
              </w:rPr>
              <w:t>Geography</w:t>
            </w:r>
          </w:p>
        </w:tc>
        <w:tc>
          <w:tcPr>
            <w:tcW w:w="1800" w:type="dxa"/>
            <w:shd w:val="clear" w:color="auto" w:fill="FFFFFF"/>
          </w:tcPr>
          <w:p w14:paraId="02090E27"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6-12</w:t>
            </w:r>
          </w:p>
        </w:tc>
        <w:tc>
          <w:tcPr>
            <w:tcW w:w="4935" w:type="dxa"/>
            <w:shd w:val="clear" w:color="auto" w:fill="FFFFFF"/>
          </w:tcPr>
          <w:p w14:paraId="3070A145" w14:textId="3C4B6037"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OSAT(18), </w:t>
            </w:r>
            <w:r w:rsidR="00504313" w:rsidRPr="00D07E3A">
              <w:rPr>
                <w:rFonts w:ascii="Arial" w:eastAsia="Arial" w:hAnsi="Arial" w:cs="Arial"/>
                <w:sz w:val="22"/>
                <w:szCs w:val="22"/>
              </w:rPr>
              <w:t>PPAT</w:t>
            </w:r>
          </w:p>
        </w:tc>
      </w:tr>
      <w:tr w:rsidR="00AE5334" w:rsidRPr="000D378D" w14:paraId="19C150DE" w14:textId="77777777" w:rsidTr="007B03D4">
        <w:trPr>
          <w:trHeight w:val="240"/>
        </w:trPr>
        <w:tc>
          <w:tcPr>
            <w:tcW w:w="9645" w:type="dxa"/>
            <w:gridSpan w:val="3"/>
            <w:shd w:val="clear" w:color="auto" w:fill="FFFFFF"/>
          </w:tcPr>
          <w:p w14:paraId="309D332F" w14:textId="3934BD84" w:rsidR="00AE5334" w:rsidRPr="00D07E3A" w:rsidRDefault="00AE5334" w:rsidP="007B03D4">
            <w:pPr>
              <w:rPr>
                <w:rFonts w:ascii="Arial" w:hAnsi="Arial"/>
                <w:sz w:val="22"/>
                <w:szCs w:val="22"/>
              </w:rPr>
            </w:pPr>
            <w:r w:rsidRPr="00D07E3A">
              <w:rPr>
                <w:rFonts w:ascii="Arial" w:hAnsi="Arial"/>
                <w:sz w:val="22"/>
                <w:szCs w:val="22"/>
              </w:rPr>
              <w:br w:type="page"/>
            </w:r>
            <w:r w:rsidRPr="00D07E3A">
              <w:rPr>
                <w:rFonts w:ascii="Arial" w:eastAsia="Arial" w:hAnsi="Arial" w:cs="Arial"/>
                <w:b/>
                <w:sz w:val="22"/>
                <w:szCs w:val="22"/>
              </w:rPr>
              <w:t>Mathematics</w:t>
            </w:r>
          </w:p>
        </w:tc>
      </w:tr>
      <w:tr w:rsidR="00AE5334" w:rsidRPr="000D378D" w14:paraId="0318DA9C" w14:textId="77777777" w:rsidTr="007B03D4">
        <w:tc>
          <w:tcPr>
            <w:tcW w:w="2910" w:type="dxa"/>
            <w:shd w:val="clear" w:color="auto" w:fill="FFFFFF"/>
          </w:tcPr>
          <w:p w14:paraId="2848105E" w14:textId="77777777" w:rsidR="00AE5334" w:rsidRPr="00D07E3A" w:rsidRDefault="00AE5334" w:rsidP="007B03D4">
            <w:pPr>
              <w:rPr>
                <w:rFonts w:ascii="Arial" w:hAnsi="Arial"/>
                <w:sz w:val="22"/>
                <w:szCs w:val="22"/>
              </w:rPr>
            </w:pPr>
            <w:r w:rsidRPr="00D07E3A">
              <w:rPr>
                <w:rFonts w:ascii="Arial" w:eastAsia="Arial" w:hAnsi="Arial" w:cs="Arial"/>
                <w:sz w:val="22"/>
                <w:szCs w:val="22"/>
              </w:rPr>
              <w:t>Intermediate Mathematics</w:t>
            </w:r>
          </w:p>
        </w:tc>
        <w:tc>
          <w:tcPr>
            <w:tcW w:w="1800" w:type="dxa"/>
            <w:shd w:val="clear" w:color="auto" w:fill="FFFFFF"/>
          </w:tcPr>
          <w:p w14:paraId="6FA8B712"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6-12</w:t>
            </w:r>
          </w:p>
        </w:tc>
        <w:tc>
          <w:tcPr>
            <w:tcW w:w="4935" w:type="dxa"/>
            <w:shd w:val="clear" w:color="auto" w:fill="FFFFFF"/>
          </w:tcPr>
          <w:p w14:paraId="36840DF9" w14:textId="4F5A4B06"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OSAT(25), </w:t>
            </w:r>
            <w:r w:rsidR="00504313" w:rsidRPr="00D07E3A">
              <w:rPr>
                <w:rFonts w:ascii="Arial" w:eastAsia="Arial" w:hAnsi="Arial" w:cs="Arial"/>
                <w:sz w:val="22"/>
                <w:szCs w:val="22"/>
              </w:rPr>
              <w:t>PPAT</w:t>
            </w:r>
          </w:p>
        </w:tc>
      </w:tr>
      <w:tr w:rsidR="00AE5334" w:rsidRPr="000D378D" w14:paraId="5D2A553D" w14:textId="77777777" w:rsidTr="007B03D4">
        <w:tc>
          <w:tcPr>
            <w:tcW w:w="2910" w:type="dxa"/>
            <w:shd w:val="clear" w:color="auto" w:fill="FFFFFF"/>
          </w:tcPr>
          <w:p w14:paraId="6B873B48" w14:textId="77777777" w:rsidR="00AE5334" w:rsidRPr="00D07E3A" w:rsidRDefault="00AE5334" w:rsidP="007B03D4">
            <w:pPr>
              <w:rPr>
                <w:rFonts w:ascii="Arial" w:hAnsi="Arial"/>
                <w:sz w:val="22"/>
                <w:szCs w:val="22"/>
              </w:rPr>
            </w:pPr>
            <w:r w:rsidRPr="00D07E3A">
              <w:rPr>
                <w:rFonts w:ascii="Arial" w:eastAsia="Arial" w:hAnsi="Arial" w:cs="Arial"/>
                <w:sz w:val="22"/>
                <w:szCs w:val="22"/>
              </w:rPr>
              <w:t>Advanced Mathematics</w:t>
            </w:r>
          </w:p>
        </w:tc>
        <w:tc>
          <w:tcPr>
            <w:tcW w:w="1800" w:type="dxa"/>
            <w:shd w:val="clear" w:color="auto" w:fill="FFFFFF"/>
          </w:tcPr>
          <w:p w14:paraId="3DFA243B"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6-12</w:t>
            </w:r>
          </w:p>
        </w:tc>
        <w:tc>
          <w:tcPr>
            <w:tcW w:w="4935" w:type="dxa"/>
            <w:shd w:val="clear" w:color="auto" w:fill="FFFFFF"/>
          </w:tcPr>
          <w:p w14:paraId="404CCB91" w14:textId="13AE16DB" w:rsidR="00AE5334" w:rsidRPr="00D07E3A" w:rsidRDefault="001E3756" w:rsidP="007B03D4">
            <w:pPr>
              <w:rPr>
                <w:rFonts w:ascii="Arial" w:hAnsi="Arial"/>
                <w:sz w:val="22"/>
                <w:szCs w:val="22"/>
              </w:rPr>
            </w:pPr>
            <w:r w:rsidRPr="00D07E3A">
              <w:rPr>
                <w:rFonts w:ascii="Arial" w:eastAsia="Arial" w:hAnsi="Arial" w:cs="Arial"/>
                <w:sz w:val="22"/>
                <w:szCs w:val="22"/>
              </w:rPr>
              <w:t>OGET, OSAT</w:t>
            </w:r>
            <w:r w:rsidR="00AE5334" w:rsidRPr="00D07E3A">
              <w:rPr>
                <w:rFonts w:ascii="Arial" w:eastAsia="Arial" w:hAnsi="Arial" w:cs="Arial"/>
                <w:sz w:val="22"/>
                <w:szCs w:val="22"/>
              </w:rPr>
              <w:t xml:space="preserve">(11), </w:t>
            </w:r>
            <w:r w:rsidR="00504313" w:rsidRPr="00D07E3A">
              <w:rPr>
                <w:rFonts w:ascii="Arial" w:eastAsia="Arial" w:hAnsi="Arial" w:cs="Arial"/>
                <w:sz w:val="22"/>
                <w:szCs w:val="22"/>
              </w:rPr>
              <w:t>PPAT</w:t>
            </w:r>
          </w:p>
        </w:tc>
      </w:tr>
      <w:tr w:rsidR="00D07E3A" w:rsidRPr="000D378D" w14:paraId="626FF2F3" w14:textId="77777777" w:rsidTr="00F81AA0">
        <w:tc>
          <w:tcPr>
            <w:tcW w:w="9645" w:type="dxa"/>
            <w:gridSpan w:val="3"/>
            <w:shd w:val="clear" w:color="auto" w:fill="FFFFFF"/>
          </w:tcPr>
          <w:p w14:paraId="0AE731D8" w14:textId="2FD0F6B2" w:rsidR="00D07E3A" w:rsidRPr="00D07E3A" w:rsidRDefault="00D07E3A" w:rsidP="007B03D4">
            <w:pPr>
              <w:rPr>
                <w:rFonts w:ascii="Arial" w:hAnsi="Arial"/>
                <w:sz w:val="22"/>
                <w:szCs w:val="22"/>
              </w:rPr>
            </w:pPr>
            <w:r w:rsidRPr="00D07E3A">
              <w:rPr>
                <w:rFonts w:ascii="Arial" w:eastAsia="Arial" w:hAnsi="Arial" w:cs="Arial"/>
                <w:b/>
                <w:sz w:val="22"/>
                <w:szCs w:val="22"/>
              </w:rPr>
              <w:t>Music</w:t>
            </w:r>
          </w:p>
        </w:tc>
      </w:tr>
      <w:tr w:rsidR="00AE5334" w:rsidRPr="000D378D" w14:paraId="715D4FCA" w14:textId="77777777" w:rsidTr="007B03D4">
        <w:tc>
          <w:tcPr>
            <w:tcW w:w="2910" w:type="dxa"/>
            <w:shd w:val="clear" w:color="auto" w:fill="FFFFFF"/>
          </w:tcPr>
          <w:p w14:paraId="7BC8390D" w14:textId="77777777" w:rsidR="00AE5334" w:rsidRPr="00D07E3A" w:rsidRDefault="00AE5334" w:rsidP="007B03D4">
            <w:pPr>
              <w:rPr>
                <w:rFonts w:ascii="Arial" w:hAnsi="Arial"/>
                <w:sz w:val="22"/>
                <w:szCs w:val="22"/>
              </w:rPr>
            </w:pPr>
            <w:r w:rsidRPr="00D07E3A">
              <w:rPr>
                <w:rFonts w:ascii="Arial" w:eastAsia="Arial" w:hAnsi="Arial" w:cs="Arial"/>
                <w:sz w:val="22"/>
                <w:szCs w:val="22"/>
              </w:rPr>
              <w:t>Instrumental/General Music</w:t>
            </w:r>
          </w:p>
        </w:tc>
        <w:tc>
          <w:tcPr>
            <w:tcW w:w="1800" w:type="dxa"/>
            <w:shd w:val="clear" w:color="auto" w:fill="FFFFFF"/>
          </w:tcPr>
          <w:p w14:paraId="4B41B3B0"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PK-12</w:t>
            </w:r>
          </w:p>
        </w:tc>
        <w:tc>
          <w:tcPr>
            <w:tcW w:w="4935" w:type="dxa"/>
            <w:shd w:val="clear" w:color="auto" w:fill="FFFFFF"/>
          </w:tcPr>
          <w:p w14:paraId="32974C77" w14:textId="27ABB086"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OSAT(01), </w:t>
            </w:r>
            <w:r w:rsidR="00504313" w:rsidRPr="00D07E3A">
              <w:rPr>
                <w:rFonts w:ascii="Arial" w:eastAsia="Arial" w:hAnsi="Arial" w:cs="Arial"/>
                <w:sz w:val="22"/>
                <w:szCs w:val="22"/>
              </w:rPr>
              <w:t>PPAT</w:t>
            </w:r>
          </w:p>
        </w:tc>
      </w:tr>
      <w:tr w:rsidR="00AE5334" w:rsidRPr="000D378D" w14:paraId="61CE4087" w14:textId="77777777" w:rsidTr="007B03D4">
        <w:tc>
          <w:tcPr>
            <w:tcW w:w="2910" w:type="dxa"/>
            <w:shd w:val="clear" w:color="auto" w:fill="FFFFFF"/>
          </w:tcPr>
          <w:p w14:paraId="23CADB11" w14:textId="77777777" w:rsidR="00AE5334" w:rsidRPr="00D07E3A" w:rsidRDefault="00AE5334" w:rsidP="007B03D4">
            <w:pPr>
              <w:rPr>
                <w:rFonts w:ascii="Arial" w:hAnsi="Arial"/>
                <w:sz w:val="22"/>
                <w:szCs w:val="22"/>
              </w:rPr>
            </w:pPr>
            <w:r w:rsidRPr="00D07E3A">
              <w:rPr>
                <w:rFonts w:ascii="Arial" w:eastAsia="Arial" w:hAnsi="Arial" w:cs="Arial"/>
                <w:sz w:val="22"/>
                <w:szCs w:val="22"/>
              </w:rPr>
              <w:t>Vocal/General Music</w:t>
            </w:r>
          </w:p>
        </w:tc>
        <w:tc>
          <w:tcPr>
            <w:tcW w:w="1800" w:type="dxa"/>
            <w:shd w:val="clear" w:color="auto" w:fill="FFFFFF"/>
          </w:tcPr>
          <w:p w14:paraId="3842D732"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PK-12</w:t>
            </w:r>
          </w:p>
        </w:tc>
        <w:tc>
          <w:tcPr>
            <w:tcW w:w="4935" w:type="dxa"/>
            <w:shd w:val="clear" w:color="auto" w:fill="FFFFFF"/>
          </w:tcPr>
          <w:p w14:paraId="77465F98" w14:textId="3A5AEFA6"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OSAT(03), </w:t>
            </w:r>
            <w:r w:rsidR="00504313" w:rsidRPr="00D07E3A">
              <w:rPr>
                <w:rFonts w:ascii="Arial" w:eastAsia="Arial" w:hAnsi="Arial" w:cs="Arial"/>
                <w:sz w:val="22"/>
                <w:szCs w:val="22"/>
              </w:rPr>
              <w:t>PPAT</w:t>
            </w:r>
          </w:p>
        </w:tc>
      </w:tr>
      <w:tr w:rsidR="00AE5334" w:rsidRPr="000D378D" w14:paraId="3406FDFA" w14:textId="77777777" w:rsidTr="007B03D4">
        <w:trPr>
          <w:trHeight w:val="240"/>
        </w:trPr>
        <w:tc>
          <w:tcPr>
            <w:tcW w:w="9645" w:type="dxa"/>
            <w:gridSpan w:val="3"/>
            <w:shd w:val="clear" w:color="auto" w:fill="FFFFFF"/>
          </w:tcPr>
          <w:p w14:paraId="408E740D" w14:textId="77777777" w:rsidR="00AE5334" w:rsidRPr="00D07E3A" w:rsidRDefault="00AE5334" w:rsidP="007B03D4">
            <w:pPr>
              <w:rPr>
                <w:rFonts w:ascii="Arial" w:hAnsi="Arial"/>
                <w:sz w:val="22"/>
                <w:szCs w:val="22"/>
              </w:rPr>
            </w:pPr>
            <w:r w:rsidRPr="00D07E3A">
              <w:rPr>
                <w:rFonts w:ascii="Arial" w:eastAsia="Arial" w:hAnsi="Arial" w:cs="Arial"/>
                <w:b/>
                <w:sz w:val="22"/>
                <w:szCs w:val="22"/>
              </w:rPr>
              <w:t>Science</w:t>
            </w:r>
          </w:p>
        </w:tc>
      </w:tr>
      <w:tr w:rsidR="00AE5334" w:rsidRPr="000D378D" w14:paraId="613F3B4F" w14:textId="77777777" w:rsidTr="007B03D4">
        <w:tc>
          <w:tcPr>
            <w:tcW w:w="2910" w:type="dxa"/>
            <w:shd w:val="clear" w:color="auto" w:fill="FFFFFF"/>
          </w:tcPr>
          <w:p w14:paraId="0B4A1ED7" w14:textId="77777777" w:rsidR="00AE5334" w:rsidRPr="00D07E3A" w:rsidRDefault="00AE5334" w:rsidP="007B03D4">
            <w:pPr>
              <w:rPr>
                <w:rFonts w:ascii="Arial" w:hAnsi="Arial"/>
                <w:sz w:val="22"/>
                <w:szCs w:val="22"/>
              </w:rPr>
            </w:pPr>
            <w:r w:rsidRPr="00D07E3A">
              <w:rPr>
                <w:rFonts w:ascii="Arial" w:eastAsia="Arial" w:hAnsi="Arial" w:cs="Arial"/>
                <w:sz w:val="22"/>
                <w:szCs w:val="22"/>
              </w:rPr>
              <w:t>Biological Science</w:t>
            </w:r>
          </w:p>
        </w:tc>
        <w:tc>
          <w:tcPr>
            <w:tcW w:w="1800" w:type="dxa"/>
            <w:shd w:val="clear" w:color="auto" w:fill="FFFFFF"/>
          </w:tcPr>
          <w:p w14:paraId="358DC85E"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6-12</w:t>
            </w:r>
          </w:p>
        </w:tc>
        <w:tc>
          <w:tcPr>
            <w:tcW w:w="4935" w:type="dxa"/>
            <w:shd w:val="clear" w:color="auto" w:fill="FFFFFF"/>
          </w:tcPr>
          <w:p w14:paraId="1B4C82B6" w14:textId="76A6235F"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OSAT(10), </w:t>
            </w:r>
            <w:r w:rsidR="00504313" w:rsidRPr="00D07E3A">
              <w:rPr>
                <w:rFonts w:ascii="Arial" w:eastAsia="Arial" w:hAnsi="Arial" w:cs="Arial"/>
                <w:sz w:val="22"/>
                <w:szCs w:val="22"/>
              </w:rPr>
              <w:t>PPAT</w:t>
            </w:r>
          </w:p>
        </w:tc>
      </w:tr>
      <w:tr w:rsidR="00AE5334" w:rsidRPr="000D378D" w14:paraId="1C663CCD" w14:textId="77777777" w:rsidTr="007B03D4">
        <w:tc>
          <w:tcPr>
            <w:tcW w:w="2910" w:type="dxa"/>
            <w:shd w:val="clear" w:color="auto" w:fill="FFFFFF"/>
          </w:tcPr>
          <w:p w14:paraId="51D33292" w14:textId="77777777" w:rsidR="00AE5334" w:rsidRPr="00D07E3A" w:rsidRDefault="00AE5334" w:rsidP="007B03D4">
            <w:pPr>
              <w:rPr>
                <w:rFonts w:ascii="Arial" w:hAnsi="Arial"/>
                <w:sz w:val="22"/>
                <w:szCs w:val="22"/>
              </w:rPr>
            </w:pPr>
            <w:r w:rsidRPr="00D07E3A">
              <w:rPr>
                <w:rFonts w:ascii="Arial" w:eastAsia="Arial" w:hAnsi="Arial" w:cs="Arial"/>
                <w:sz w:val="22"/>
                <w:szCs w:val="22"/>
              </w:rPr>
              <w:t>Chemistry</w:t>
            </w:r>
          </w:p>
        </w:tc>
        <w:tc>
          <w:tcPr>
            <w:tcW w:w="1800" w:type="dxa"/>
            <w:shd w:val="clear" w:color="auto" w:fill="FFFFFF"/>
          </w:tcPr>
          <w:p w14:paraId="2E47E1F5"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6-12</w:t>
            </w:r>
          </w:p>
        </w:tc>
        <w:tc>
          <w:tcPr>
            <w:tcW w:w="4935" w:type="dxa"/>
            <w:shd w:val="clear" w:color="auto" w:fill="FFFFFF"/>
          </w:tcPr>
          <w:p w14:paraId="16B44275" w14:textId="7BE2349E"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OSAT(04), </w:t>
            </w:r>
            <w:r w:rsidR="00504313" w:rsidRPr="00D07E3A">
              <w:rPr>
                <w:rFonts w:ascii="Arial" w:eastAsia="Arial" w:hAnsi="Arial" w:cs="Arial"/>
                <w:sz w:val="22"/>
                <w:szCs w:val="22"/>
              </w:rPr>
              <w:t>PPAT</w:t>
            </w:r>
          </w:p>
        </w:tc>
      </w:tr>
      <w:tr w:rsidR="00AE5334" w:rsidRPr="000D378D" w14:paraId="0F8AEC46" w14:textId="77777777" w:rsidTr="007B03D4">
        <w:tc>
          <w:tcPr>
            <w:tcW w:w="2910" w:type="dxa"/>
            <w:shd w:val="clear" w:color="auto" w:fill="FFFFFF"/>
          </w:tcPr>
          <w:p w14:paraId="19374417" w14:textId="77777777" w:rsidR="00AE5334" w:rsidRPr="00D07E3A" w:rsidRDefault="00AE5334" w:rsidP="007B03D4">
            <w:pPr>
              <w:rPr>
                <w:rFonts w:ascii="Arial" w:hAnsi="Arial"/>
                <w:sz w:val="22"/>
                <w:szCs w:val="22"/>
              </w:rPr>
            </w:pPr>
            <w:r w:rsidRPr="00D07E3A">
              <w:rPr>
                <w:rFonts w:ascii="Arial" w:eastAsia="Arial" w:hAnsi="Arial" w:cs="Arial"/>
                <w:sz w:val="22"/>
                <w:szCs w:val="22"/>
              </w:rPr>
              <w:t>Physical Science</w:t>
            </w:r>
          </w:p>
        </w:tc>
        <w:tc>
          <w:tcPr>
            <w:tcW w:w="1800" w:type="dxa"/>
            <w:shd w:val="clear" w:color="auto" w:fill="FFFFFF"/>
          </w:tcPr>
          <w:p w14:paraId="783BE1FF"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6-12</w:t>
            </w:r>
          </w:p>
        </w:tc>
        <w:tc>
          <w:tcPr>
            <w:tcW w:w="4935" w:type="dxa"/>
            <w:shd w:val="clear" w:color="auto" w:fill="FFFFFF"/>
          </w:tcPr>
          <w:p w14:paraId="2C59E3F5" w14:textId="3F5805C7"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OSAT(13), </w:t>
            </w:r>
            <w:r w:rsidR="00504313" w:rsidRPr="00D07E3A">
              <w:rPr>
                <w:rFonts w:ascii="Arial" w:eastAsia="Arial" w:hAnsi="Arial" w:cs="Arial"/>
                <w:sz w:val="22"/>
                <w:szCs w:val="22"/>
              </w:rPr>
              <w:t>PPAT</w:t>
            </w:r>
          </w:p>
        </w:tc>
      </w:tr>
      <w:tr w:rsidR="00AE5334" w:rsidRPr="000D378D" w14:paraId="60C80640" w14:textId="77777777" w:rsidTr="007B03D4">
        <w:tc>
          <w:tcPr>
            <w:tcW w:w="2910" w:type="dxa"/>
            <w:shd w:val="clear" w:color="auto" w:fill="FFFFFF"/>
          </w:tcPr>
          <w:p w14:paraId="5F96EABB" w14:textId="77777777" w:rsidR="00AE5334" w:rsidRPr="00D07E3A" w:rsidRDefault="00AE5334" w:rsidP="007B03D4">
            <w:pPr>
              <w:rPr>
                <w:rFonts w:ascii="Arial" w:hAnsi="Arial"/>
                <w:sz w:val="22"/>
                <w:szCs w:val="22"/>
              </w:rPr>
            </w:pPr>
            <w:r w:rsidRPr="00D07E3A">
              <w:rPr>
                <w:rFonts w:ascii="Arial" w:eastAsia="Arial" w:hAnsi="Arial" w:cs="Arial"/>
                <w:sz w:val="22"/>
                <w:szCs w:val="22"/>
              </w:rPr>
              <w:t>Earth Science</w:t>
            </w:r>
          </w:p>
        </w:tc>
        <w:tc>
          <w:tcPr>
            <w:tcW w:w="1800" w:type="dxa"/>
            <w:shd w:val="clear" w:color="auto" w:fill="FFFFFF"/>
          </w:tcPr>
          <w:p w14:paraId="3BB7F5B4"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6-12</w:t>
            </w:r>
          </w:p>
        </w:tc>
        <w:tc>
          <w:tcPr>
            <w:tcW w:w="4935" w:type="dxa"/>
            <w:shd w:val="clear" w:color="auto" w:fill="FFFFFF"/>
          </w:tcPr>
          <w:p w14:paraId="1B59D834" w14:textId="60C1E3E7"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OSAT(08), </w:t>
            </w:r>
            <w:r w:rsidR="00504313" w:rsidRPr="00D07E3A">
              <w:rPr>
                <w:rFonts w:ascii="Arial" w:eastAsia="Arial" w:hAnsi="Arial" w:cs="Arial"/>
                <w:sz w:val="22"/>
                <w:szCs w:val="22"/>
              </w:rPr>
              <w:t>PPAT</w:t>
            </w:r>
          </w:p>
        </w:tc>
      </w:tr>
      <w:tr w:rsidR="00AE5334" w:rsidRPr="000D378D" w14:paraId="5FA97D9C" w14:textId="77777777" w:rsidTr="007B03D4">
        <w:tc>
          <w:tcPr>
            <w:tcW w:w="2910" w:type="dxa"/>
            <w:shd w:val="clear" w:color="auto" w:fill="FFFFFF"/>
          </w:tcPr>
          <w:p w14:paraId="74A4AA66" w14:textId="77777777" w:rsidR="00AE5334" w:rsidRPr="00D07E3A" w:rsidRDefault="00AE5334" w:rsidP="007B03D4">
            <w:pPr>
              <w:rPr>
                <w:rFonts w:ascii="Arial" w:hAnsi="Arial"/>
                <w:sz w:val="22"/>
                <w:szCs w:val="22"/>
              </w:rPr>
            </w:pPr>
            <w:r w:rsidRPr="00D07E3A">
              <w:rPr>
                <w:rFonts w:ascii="Arial" w:eastAsia="Arial" w:hAnsi="Arial" w:cs="Arial"/>
                <w:sz w:val="22"/>
                <w:szCs w:val="22"/>
              </w:rPr>
              <w:t>Physics</w:t>
            </w:r>
          </w:p>
        </w:tc>
        <w:tc>
          <w:tcPr>
            <w:tcW w:w="1800" w:type="dxa"/>
            <w:shd w:val="clear" w:color="auto" w:fill="FFFFFF"/>
          </w:tcPr>
          <w:p w14:paraId="6C2A137F" w14:textId="77777777" w:rsidR="00AE5334" w:rsidRPr="00D07E3A" w:rsidRDefault="00AE5334" w:rsidP="007B03D4">
            <w:pPr>
              <w:jc w:val="center"/>
              <w:rPr>
                <w:rFonts w:ascii="Arial" w:hAnsi="Arial"/>
                <w:sz w:val="22"/>
                <w:szCs w:val="22"/>
              </w:rPr>
            </w:pPr>
            <w:r w:rsidRPr="00D07E3A">
              <w:rPr>
                <w:rFonts w:ascii="Arial" w:eastAsia="Arial" w:hAnsi="Arial" w:cs="Arial"/>
                <w:sz w:val="22"/>
                <w:szCs w:val="22"/>
              </w:rPr>
              <w:t>6-12</w:t>
            </w:r>
          </w:p>
        </w:tc>
        <w:tc>
          <w:tcPr>
            <w:tcW w:w="4935" w:type="dxa"/>
            <w:shd w:val="clear" w:color="auto" w:fill="FFFFFF"/>
          </w:tcPr>
          <w:p w14:paraId="253AE680" w14:textId="2857483A" w:rsidR="00AE5334" w:rsidRPr="00D07E3A" w:rsidRDefault="00AE5334" w:rsidP="007B03D4">
            <w:pPr>
              <w:rPr>
                <w:rFonts w:ascii="Arial" w:hAnsi="Arial"/>
                <w:sz w:val="22"/>
                <w:szCs w:val="22"/>
              </w:rPr>
            </w:pPr>
            <w:r w:rsidRPr="00D07E3A">
              <w:rPr>
                <w:rFonts w:ascii="Arial" w:eastAsia="Arial" w:hAnsi="Arial" w:cs="Arial"/>
                <w:sz w:val="22"/>
                <w:szCs w:val="22"/>
              </w:rPr>
              <w:t xml:space="preserve">OGET, OSAT(14), </w:t>
            </w:r>
            <w:r w:rsidR="00504313" w:rsidRPr="00D07E3A">
              <w:rPr>
                <w:rFonts w:ascii="Arial" w:eastAsia="Arial" w:hAnsi="Arial" w:cs="Arial"/>
                <w:sz w:val="22"/>
                <w:szCs w:val="22"/>
              </w:rPr>
              <w:t>PPAT</w:t>
            </w:r>
          </w:p>
        </w:tc>
      </w:tr>
    </w:tbl>
    <w:p w14:paraId="62EEE5E1" w14:textId="77777777" w:rsidR="005C40BF" w:rsidRPr="000D378D" w:rsidRDefault="005C40BF" w:rsidP="005C40BF">
      <w:pPr>
        <w:pStyle w:val="Heading2"/>
        <w:rPr>
          <w:sz w:val="24"/>
          <w:szCs w:val="24"/>
        </w:rPr>
      </w:pPr>
      <w:bookmarkStart w:id="37" w:name="_e6i35cuemnob" w:colFirst="0" w:colLast="0"/>
      <w:bookmarkStart w:id="38" w:name="_Toc49344750"/>
      <w:bookmarkEnd w:id="37"/>
      <w:r w:rsidRPr="000D378D">
        <w:rPr>
          <w:rFonts w:ascii="Arial" w:eastAsia="Arial" w:hAnsi="Arial" w:cs="Arial"/>
          <w:sz w:val="24"/>
          <w:szCs w:val="24"/>
        </w:rPr>
        <w:t>Teacher Certification Programs of Study</w:t>
      </w:r>
      <w:bookmarkEnd w:id="38"/>
      <w:r w:rsidRPr="000D378D">
        <w:rPr>
          <w:rFonts w:ascii="Arial" w:eastAsia="Arial" w:hAnsi="Arial" w:cs="Arial"/>
          <w:sz w:val="24"/>
          <w:szCs w:val="24"/>
        </w:rPr>
        <w:t xml:space="preserve">  </w:t>
      </w:r>
    </w:p>
    <w:p w14:paraId="01F5E5F3" w14:textId="602B1C17" w:rsidR="005C40BF" w:rsidRPr="00D07E3A" w:rsidRDefault="005C40BF" w:rsidP="005C40BF">
      <w:pPr>
        <w:rPr>
          <w:sz w:val="22"/>
          <w:szCs w:val="22"/>
        </w:rPr>
      </w:pPr>
      <w:r w:rsidRPr="00D07E3A">
        <w:rPr>
          <w:rFonts w:ascii="Arial" w:eastAsia="Arial" w:hAnsi="Arial" w:cs="Arial"/>
          <w:sz w:val="22"/>
          <w:szCs w:val="22"/>
        </w:rPr>
        <w:t xml:space="preserve">East Central University’s </w:t>
      </w:r>
      <w:r w:rsidR="000D378D" w:rsidRPr="00D07E3A">
        <w:rPr>
          <w:rFonts w:ascii="Arial" w:eastAsia="Arial" w:hAnsi="Arial" w:cs="Arial"/>
          <w:sz w:val="22"/>
          <w:szCs w:val="22"/>
        </w:rPr>
        <w:t>Department</w:t>
      </w:r>
      <w:r w:rsidRPr="00D07E3A">
        <w:rPr>
          <w:rFonts w:ascii="Arial" w:eastAsia="Arial" w:hAnsi="Arial" w:cs="Arial"/>
          <w:sz w:val="22"/>
          <w:szCs w:val="22"/>
        </w:rPr>
        <w:t xml:space="preserve"> of Education offers professional preparation leading to teacher certification. The following links provide both the suggested </w:t>
      </w:r>
      <w:r w:rsidR="000D378D" w:rsidRPr="00D07E3A">
        <w:rPr>
          <w:rFonts w:ascii="Arial" w:eastAsia="Arial" w:hAnsi="Arial" w:cs="Arial"/>
          <w:sz w:val="22"/>
          <w:szCs w:val="22"/>
        </w:rPr>
        <w:t>4-year</w:t>
      </w:r>
      <w:r w:rsidRPr="00D07E3A">
        <w:rPr>
          <w:rFonts w:ascii="Arial" w:eastAsia="Arial" w:hAnsi="Arial" w:cs="Arial"/>
          <w:sz w:val="22"/>
          <w:szCs w:val="22"/>
        </w:rPr>
        <w:t xml:space="preserve"> degree plan as well as the degree checklist for each program:</w:t>
      </w:r>
    </w:p>
    <w:p w14:paraId="51833C65" w14:textId="77777777" w:rsidR="005C40BF" w:rsidRDefault="005C40BF" w:rsidP="005C40BF"/>
    <w:tbl>
      <w:tblPr>
        <w:tblStyle w:val="a0"/>
        <w:tblW w:w="8010" w:type="dxa"/>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6390"/>
      </w:tblGrid>
      <w:tr w:rsidR="005C40BF" w:rsidRPr="000D378D" w14:paraId="53C143FD" w14:textId="77777777" w:rsidTr="00C478EB">
        <w:tc>
          <w:tcPr>
            <w:tcW w:w="1620" w:type="dxa"/>
            <w:shd w:val="clear" w:color="auto" w:fill="FBE4D5" w:themeFill="accent2" w:themeFillTint="33"/>
            <w:tcMar>
              <w:top w:w="100" w:type="dxa"/>
              <w:left w:w="100" w:type="dxa"/>
              <w:bottom w:w="100" w:type="dxa"/>
              <w:right w:w="100" w:type="dxa"/>
            </w:tcMar>
          </w:tcPr>
          <w:p w14:paraId="32B0D379" w14:textId="77777777" w:rsidR="005C40BF" w:rsidRPr="00D07E3A" w:rsidRDefault="005C40BF" w:rsidP="007B03D4">
            <w:pPr>
              <w:widowControl w:val="0"/>
              <w:rPr>
                <w:rFonts w:ascii="Arial" w:hAnsi="Arial"/>
                <w:sz w:val="22"/>
                <w:szCs w:val="22"/>
              </w:rPr>
            </w:pPr>
            <w:r w:rsidRPr="00D07E3A">
              <w:rPr>
                <w:rFonts w:ascii="Arial" w:eastAsia="Arial" w:hAnsi="Arial" w:cs="Arial"/>
                <w:b/>
                <w:sz w:val="22"/>
                <w:szCs w:val="22"/>
              </w:rPr>
              <w:t>Year</w:t>
            </w:r>
          </w:p>
        </w:tc>
        <w:tc>
          <w:tcPr>
            <w:tcW w:w="6390" w:type="dxa"/>
            <w:shd w:val="clear" w:color="auto" w:fill="FBE4D5" w:themeFill="accent2" w:themeFillTint="33"/>
            <w:tcMar>
              <w:top w:w="100" w:type="dxa"/>
              <w:left w:w="100" w:type="dxa"/>
              <w:bottom w:w="100" w:type="dxa"/>
              <w:right w:w="100" w:type="dxa"/>
            </w:tcMar>
          </w:tcPr>
          <w:p w14:paraId="44AD9F33" w14:textId="77777777" w:rsidR="005C40BF" w:rsidRPr="00D07E3A" w:rsidRDefault="005C40BF" w:rsidP="007B03D4">
            <w:pPr>
              <w:widowControl w:val="0"/>
              <w:rPr>
                <w:rFonts w:ascii="Arial" w:hAnsi="Arial"/>
                <w:sz w:val="22"/>
                <w:szCs w:val="22"/>
              </w:rPr>
            </w:pPr>
            <w:r w:rsidRPr="00D07E3A">
              <w:rPr>
                <w:rFonts w:ascii="Arial" w:eastAsia="Arial" w:hAnsi="Arial" w:cs="Arial"/>
                <w:b/>
                <w:sz w:val="22"/>
                <w:szCs w:val="22"/>
              </w:rPr>
              <w:t>Catalog Majors and General Education Requirements</w:t>
            </w:r>
          </w:p>
        </w:tc>
      </w:tr>
      <w:tr w:rsidR="00056A99" w:rsidRPr="000D378D" w14:paraId="746B2D57" w14:textId="77777777" w:rsidTr="00C478EB">
        <w:tc>
          <w:tcPr>
            <w:tcW w:w="1620" w:type="dxa"/>
            <w:tcMar>
              <w:top w:w="100" w:type="dxa"/>
              <w:left w:w="100" w:type="dxa"/>
              <w:bottom w:w="100" w:type="dxa"/>
              <w:right w:w="100" w:type="dxa"/>
            </w:tcMar>
          </w:tcPr>
          <w:p w14:paraId="20B49CBC" w14:textId="610944B2" w:rsidR="00056A99" w:rsidRPr="00056A99" w:rsidRDefault="00056A99" w:rsidP="007B03D4">
            <w:pPr>
              <w:widowControl w:val="0"/>
              <w:rPr>
                <w:rFonts w:ascii="Arial" w:eastAsia="Arial" w:hAnsi="Arial" w:cs="Arial"/>
                <w:sz w:val="22"/>
                <w:szCs w:val="22"/>
              </w:rPr>
            </w:pPr>
            <w:r w:rsidRPr="00056A99">
              <w:rPr>
                <w:rFonts w:ascii="Arial" w:eastAsia="Arial" w:hAnsi="Arial" w:cs="Arial"/>
                <w:sz w:val="22"/>
                <w:szCs w:val="22"/>
              </w:rPr>
              <w:t>2019-2020</w:t>
            </w:r>
          </w:p>
        </w:tc>
        <w:tc>
          <w:tcPr>
            <w:tcW w:w="6390" w:type="dxa"/>
            <w:tcMar>
              <w:top w:w="100" w:type="dxa"/>
              <w:left w:w="100" w:type="dxa"/>
              <w:bottom w:w="100" w:type="dxa"/>
              <w:right w:w="100" w:type="dxa"/>
            </w:tcMar>
          </w:tcPr>
          <w:p w14:paraId="4BED949D" w14:textId="29AED05E" w:rsidR="00056A99" w:rsidRPr="00056A99" w:rsidRDefault="00D47AF4" w:rsidP="007B03D4">
            <w:pPr>
              <w:rPr>
                <w:rFonts w:ascii="Arial" w:hAnsi="Arial" w:cs="Arial"/>
                <w:sz w:val="22"/>
                <w:szCs w:val="22"/>
              </w:rPr>
            </w:pPr>
            <w:hyperlink r:id="rId28" w:history="1">
              <w:r w:rsidR="00056A99" w:rsidRPr="00056A99">
                <w:rPr>
                  <w:rStyle w:val="Hyperlink"/>
                  <w:rFonts w:ascii="Arial" w:hAnsi="Arial" w:cs="Arial"/>
                  <w:sz w:val="22"/>
                  <w:szCs w:val="22"/>
                </w:rPr>
                <w:t>https://www.ecok.edu/sites/default/files/website_files/Academics/ECU_Catalog_19-20_Bookmarks%204.16.2020.pdf</w:t>
              </w:r>
            </w:hyperlink>
          </w:p>
        </w:tc>
      </w:tr>
      <w:tr w:rsidR="00080E25" w:rsidRPr="000D378D" w14:paraId="52701B1A" w14:textId="77777777" w:rsidTr="00C478EB">
        <w:tc>
          <w:tcPr>
            <w:tcW w:w="1620" w:type="dxa"/>
            <w:tcMar>
              <w:top w:w="100" w:type="dxa"/>
              <w:left w:w="100" w:type="dxa"/>
              <w:bottom w:w="100" w:type="dxa"/>
              <w:right w:w="100" w:type="dxa"/>
            </w:tcMar>
          </w:tcPr>
          <w:p w14:paraId="4531413A" w14:textId="3B240C5B" w:rsidR="00080E25" w:rsidRPr="00056A99" w:rsidRDefault="00080E25" w:rsidP="007B03D4">
            <w:pPr>
              <w:widowControl w:val="0"/>
              <w:rPr>
                <w:rFonts w:ascii="Arial" w:eastAsia="Arial" w:hAnsi="Arial" w:cs="Arial"/>
                <w:sz w:val="22"/>
                <w:szCs w:val="22"/>
              </w:rPr>
            </w:pPr>
            <w:r w:rsidRPr="00056A99">
              <w:rPr>
                <w:rFonts w:ascii="Arial" w:eastAsia="Arial" w:hAnsi="Arial" w:cs="Arial"/>
                <w:sz w:val="22"/>
                <w:szCs w:val="22"/>
              </w:rPr>
              <w:t>2018-2019</w:t>
            </w:r>
          </w:p>
        </w:tc>
        <w:tc>
          <w:tcPr>
            <w:tcW w:w="6390" w:type="dxa"/>
            <w:tcMar>
              <w:top w:w="100" w:type="dxa"/>
              <w:left w:w="100" w:type="dxa"/>
              <w:bottom w:w="100" w:type="dxa"/>
              <w:right w:w="100" w:type="dxa"/>
            </w:tcMar>
          </w:tcPr>
          <w:p w14:paraId="0DA01C73" w14:textId="0B5D0DC0" w:rsidR="00080E25" w:rsidRPr="00056A99" w:rsidRDefault="00D47AF4" w:rsidP="007B03D4">
            <w:pPr>
              <w:rPr>
                <w:rFonts w:ascii="Arial" w:hAnsi="Arial" w:cs="Arial"/>
                <w:sz w:val="22"/>
                <w:szCs w:val="22"/>
              </w:rPr>
            </w:pPr>
            <w:hyperlink r:id="rId29" w:history="1">
              <w:r w:rsidR="00080E25" w:rsidRPr="00056A99">
                <w:rPr>
                  <w:rStyle w:val="Hyperlink"/>
                  <w:rFonts w:ascii="Arial" w:hAnsi="Arial" w:cs="Arial"/>
                  <w:sz w:val="22"/>
                  <w:szCs w:val="22"/>
                </w:rPr>
                <w:t>https://www.ecok.edu/sites/default/files/website_files/Academics/Academic_Affairs/ECU_Catalog_18-19_(8-15-18).pdf</w:t>
              </w:r>
            </w:hyperlink>
          </w:p>
        </w:tc>
      </w:tr>
      <w:tr w:rsidR="000D378D" w:rsidRPr="000D378D" w14:paraId="114BF736" w14:textId="77777777" w:rsidTr="00C478EB">
        <w:tc>
          <w:tcPr>
            <w:tcW w:w="1620" w:type="dxa"/>
            <w:tcMar>
              <w:top w:w="100" w:type="dxa"/>
              <w:left w:w="100" w:type="dxa"/>
              <w:bottom w:w="100" w:type="dxa"/>
              <w:right w:w="100" w:type="dxa"/>
            </w:tcMar>
          </w:tcPr>
          <w:p w14:paraId="62A6F909" w14:textId="2A57905C" w:rsidR="000D378D" w:rsidRPr="00056A99" w:rsidRDefault="000D378D" w:rsidP="007B03D4">
            <w:pPr>
              <w:widowControl w:val="0"/>
              <w:rPr>
                <w:rFonts w:ascii="Arial" w:eastAsia="Arial" w:hAnsi="Arial" w:cs="Arial"/>
                <w:sz w:val="22"/>
                <w:szCs w:val="22"/>
              </w:rPr>
            </w:pPr>
            <w:r w:rsidRPr="00056A99">
              <w:rPr>
                <w:rFonts w:ascii="Arial" w:eastAsia="Arial" w:hAnsi="Arial" w:cs="Arial"/>
                <w:sz w:val="22"/>
                <w:szCs w:val="22"/>
              </w:rPr>
              <w:t>2017-2018</w:t>
            </w:r>
          </w:p>
        </w:tc>
        <w:tc>
          <w:tcPr>
            <w:tcW w:w="6390" w:type="dxa"/>
            <w:tcMar>
              <w:top w:w="100" w:type="dxa"/>
              <w:left w:w="100" w:type="dxa"/>
              <w:bottom w:w="100" w:type="dxa"/>
              <w:right w:w="100" w:type="dxa"/>
            </w:tcMar>
          </w:tcPr>
          <w:p w14:paraId="3AACC69B" w14:textId="0751F29F" w:rsidR="000D378D" w:rsidRPr="00056A99" w:rsidRDefault="00D47AF4" w:rsidP="007B03D4">
            <w:pPr>
              <w:rPr>
                <w:rFonts w:ascii="Arial" w:hAnsi="Arial" w:cs="Arial"/>
                <w:sz w:val="22"/>
                <w:szCs w:val="22"/>
              </w:rPr>
            </w:pPr>
            <w:hyperlink r:id="rId30" w:history="1">
              <w:r w:rsidR="00080E25" w:rsidRPr="00056A99">
                <w:rPr>
                  <w:rStyle w:val="Hyperlink"/>
                  <w:rFonts w:ascii="Arial" w:hAnsi="Arial" w:cs="Arial"/>
                  <w:sz w:val="22"/>
                  <w:szCs w:val="22"/>
                </w:rPr>
                <w:t>https://www.ecok.edu/sites/default/files/website_files/Academics/Academic_Affairs/Catalog_17-18.pdf</w:t>
              </w:r>
            </w:hyperlink>
          </w:p>
        </w:tc>
      </w:tr>
      <w:tr w:rsidR="003755ED" w:rsidRPr="000D378D" w14:paraId="033F925F" w14:textId="77777777" w:rsidTr="00C478EB">
        <w:tc>
          <w:tcPr>
            <w:tcW w:w="1620" w:type="dxa"/>
            <w:tcMar>
              <w:top w:w="100" w:type="dxa"/>
              <w:left w:w="100" w:type="dxa"/>
              <w:bottom w:w="100" w:type="dxa"/>
              <w:right w:w="100" w:type="dxa"/>
            </w:tcMar>
          </w:tcPr>
          <w:p w14:paraId="7E712A00" w14:textId="06A1D079" w:rsidR="003755ED" w:rsidRPr="00056A99" w:rsidRDefault="003755ED" w:rsidP="007B03D4">
            <w:pPr>
              <w:widowControl w:val="0"/>
              <w:rPr>
                <w:rFonts w:ascii="Arial" w:eastAsia="Arial" w:hAnsi="Arial" w:cs="Arial"/>
                <w:sz w:val="22"/>
                <w:szCs w:val="22"/>
              </w:rPr>
            </w:pPr>
            <w:r w:rsidRPr="00056A99">
              <w:rPr>
                <w:rFonts w:ascii="Arial" w:eastAsia="Arial" w:hAnsi="Arial" w:cs="Arial"/>
                <w:sz w:val="22"/>
                <w:szCs w:val="22"/>
              </w:rPr>
              <w:t>2016-2017</w:t>
            </w:r>
          </w:p>
        </w:tc>
        <w:tc>
          <w:tcPr>
            <w:tcW w:w="6390" w:type="dxa"/>
            <w:tcMar>
              <w:top w:w="100" w:type="dxa"/>
              <w:left w:w="100" w:type="dxa"/>
              <w:bottom w:w="100" w:type="dxa"/>
              <w:right w:w="100" w:type="dxa"/>
            </w:tcMar>
          </w:tcPr>
          <w:p w14:paraId="56653217" w14:textId="250711F7" w:rsidR="003755ED" w:rsidRPr="00056A99" w:rsidRDefault="00D47AF4" w:rsidP="007B03D4">
            <w:pPr>
              <w:rPr>
                <w:rFonts w:ascii="Arial" w:hAnsi="Arial" w:cs="Arial"/>
                <w:sz w:val="22"/>
                <w:szCs w:val="22"/>
              </w:rPr>
            </w:pPr>
            <w:hyperlink r:id="rId31" w:history="1">
              <w:r w:rsidR="003755ED" w:rsidRPr="00056A99">
                <w:rPr>
                  <w:rStyle w:val="Hyperlink"/>
                  <w:rFonts w:ascii="Arial" w:hAnsi="Arial" w:cs="Arial"/>
                  <w:sz w:val="22"/>
                  <w:szCs w:val="22"/>
                </w:rPr>
                <w:t>https://www.ecok.edu/academic-affairs-programs/academics/degree-requirements/2008-2009</w:t>
              </w:r>
            </w:hyperlink>
            <w:r w:rsidR="003755ED" w:rsidRPr="00056A99">
              <w:rPr>
                <w:rFonts w:ascii="Arial" w:hAnsi="Arial" w:cs="Arial"/>
                <w:sz w:val="22"/>
                <w:szCs w:val="22"/>
              </w:rPr>
              <w:t xml:space="preserve"> </w:t>
            </w:r>
          </w:p>
        </w:tc>
      </w:tr>
      <w:tr w:rsidR="005C40BF" w:rsidRPr="000D378D" w14:paraId="2FEDE989" w14:textId="77777777" w:rsidTr="00C478EB">
        <w:tc>
          <w:tcPr>
            <w:tcW w:w="1620" w:type="dxa"/>
            <w:tcMar>
              <w:top w:w="100" w:type="dxa"/>
              <w:left w:w="100" w:type="dxa"/>
              <w:bottom w:w="100" w:type="dxa"/>
              <w:right w:w="100" w:type="dxa"/>
            </w:tcMar>
          </w:tcPr>
          <w:p w14:paraId="385A204B" w14:textId="77777777" w:rsidR="005C40BF" w:rsidRPr="00056A99" w:rsidRDefault="005C40BF" w:rsidP="007B03D4">
            <w:pPr>
              <w:widowControl w:val="0"/>
              <w:rPr>
                <w:rFonts w:ascii="Arial" w:hAnsi="Arial" w:cs="Arial"/>
                <w:sz w:val="22"/>
                <w:szCs w:val="22"/>
              </w:rPr>
            </w:pPr>
            <w:r w:rsidRPr="00056A99">
              <w:rPr>
                <w:rFonts w:ascii="Arial" w:eastAsia="Arial" w:hAnsi="Arial" w:cs="Arial"/>
                <w:sz w:val="22"/>
                <w:szCs w:val="22"/>
              </w:rPr>
              <w:t>2015-2016</w:t>
            </w:r>
          </w:p>
        </w:tc>
        <w:tc>
          <w:tcPr>
            <w:tcW w:w="6390" w:type="dxa"/>
            <w:tcMar>
              <w:top w:w="100" w:type="dxa"/>
              <w:left w:w="100" w:type="dxa"/>
              <w:bottom w:w="100" w:type="dxa"/>
              <w:right w:w="100" w:type="dxa"/>
            </w:tcMar>
          </w:tcPr>
          <w:p w14:paraId="7495BFD9" w14:textId="77777777" w:rsidR="005C40BF" w:rsidRPr="00056A99" w:rsidRDefault="00D47AF4" w:rsidP="007B03D4">
            <w:pPr>
              <w:rPr>
                <w:rFonts w:ascii="Arial" w:hAnsi="Arial" w:cs="Arial"/>
                <w:sz w:val="22"/>
                <w:szCs w:val="22"/>
              </w:rPr>
            </w:pPr>
            <w:hyperlink r:id="rId32">
              <w:r w:rsidR="005C40BF" w:rsidRPr="00056A99">
                <w:rPr>
                  <w:rFonts w:ascii="Arial" w:eastAsia="Arial" w:hAnsi="Arial" w:cs="Arial"/>
                  <w:color w:val="1155CC"/>
                  <w:sz w:val="22"/>
                  <w:szCs w:val="22"/>
                  <w:u w:val="single"/>
                </w:rPr>
                <w:t>https://www.ecok.edu/academic-affairs-programs/academics/2015-2016-catalog-majors-and-general-education-requirements</w:t>
              </w:r>
            </w:hyperlink>
            <w:r w:rsidR="005C40BF" w:rsidRPr="00056A99">
              <w:rPr>
                <w:rFonts w:ascii="Arial" w:eastAsia="Arial" w:hAnsi="Arial" w:cs="Arial"/>
                <w:sz w:val="22"/>
                <w:szCs w:val="22"/>
              </w:rPr>
              <w:t xml:space="preserve"> </w:t>
            </w:r>
          </w:p>
        </w:tc>
      </w:tr>
      <w:tr w:rsidR="00080E25" w:rsidRPr="000D378D" w14:paraId="4BA84592" w14:textId="77777777" w:rsidTr="00A44C63">
        <w:tc>
          <w:tcPr>
            <w:tcW w:w="8010" w:type="dxa"/>
            <w:gridSpan w:val="2"/>
            <w:tcMar>
              <w:top w:w="100" w:type="dxa"/>
              <w:left w:w="100" w:type="dxa"/>
              <w:bottom w:w="100" w:type="dxa"/>
              <w:right w:w="100" w:type="dxa"/>
            </w:tcMar>
          </w:tcPr>
          <w:p w14:paraId="7871378E" w14:textId="77777777" w:rsidR="00080E25" w:rsidRPr="00056A99" w:rsidRDefault="00080E25" w:rsidP="007B03D4">
            <w:pPr>
              <w:rPr>
                <w:rFonts w:ascii="Arial" w:hAnsi="Arial" w:cs="Arial"/>
                <w:sz w:val="22"/>
                <w:szCs w:val="22"/>
              </w:rPr>
            </w:pPr>
            <w:r w:rsidRPr="00056A99">
              <w:rPr>
                <w:rFonts w:ascii="Arial" w:hAnsi="Arial" w:cs="Arial"/>
                <w:sz w:val="22"/>
                <w:szCs w:val="22"/>
              </w:rPr>
              <w:t xml:space="preserve">*The Catalog Year will match a student enters the university as long as he or she attends school consecutively. </w:t>
            </w:r>
          </w:p>
          <w:p w14:paraId="2F4A2CDF" w14:textId="6B8BB59C" w:rsidR="00080E25" w:rsidRPr="00056A99" w:rsidRDefault="00080E25" w:rsidP="007B03D4">
            <w:pPr>
              <w:rPr>
                <w:rFonts w:ascii="Arial" w:hAnsi="Arial" w:cs="Arial"/>
                <w:sz w:val="22"/>
                <w:szCs w:val="22"/>
              </w:rPr>
            </w:pPr>
            <w:r w:rsidRPr="00056A99">
              <w:rPr>
                <w:rFonts w:ascii="Arial" w:hAnsi="Arial" w:cs="Arial"/>
                <w:sz w:val="22"/>
                <w:szCs w:val="22"/>
              </w:rPr>
              <w:t xml:space="preserve">**For more Catalog Years, visit: </w:t>
            </w:r>
            <w:hyperlink r:id="rId33" w:history="1">
              <w:r w:rsidRPr="00056A99">
                <w:rPr>
                  <w:rStyle w:val="Hyperlink"/>
                  <w:rFonts w:ascii="Arial" w:hAnsi="Arial" w:cs="Arial"/>
                  <w:sz w:val="22"/>
                  <w:szCs w:val="22"/>
                </w:rPr>
                <w:t>https://www.ecok.edu/academics/catalog</w:t>
              </w:r>
            </w:hyperlink>
          </w:p>
        </w:tc>
      </w:tr>
    </w:tbl>
    <w:p w14:paraId="6D8A0501" w14:textId="77777777" w:rsidR="005C40BF" w:rsidRDefault="005C40BF" w:rsidP="00AE5334"/>
    <w:p w14:paraId="61F2B52C" w14:textId="4B3DC1C6" w:rsidR="005C40BF" w:rsidRPr="000D378D" w:rsidRDefault="005C40BF" w:rsidP="00AE5334">
      <w:pPr>
        <w:rPr>
          <w:rFonts w:ascii="Arial" w:eastAsia="Arial" w:hAnsi="Arial" w:cs="Arial"/>
          <w:b/>
        </w:rPr>
      </w:pPr>
      <w:bookmarkStart w:id="39" w:name="_z337ya" w:colFirst="0" w:colLast="0"/>
      <w:bookmarkEnd w:id="39"/>
      <w:r w:rsidRPr="000D378D">
        <w:rPr>
          <w:rFonts w:ascii="Arial" w:hAnsi="Arial" w:cs="Arial"/>
          <w:b/>
          <w:color w:val="222222"/>
          <w:shd w:val="clear" w:color="auto" w:fill="FFFFFF"/>
        </w:rPr>
        <w:t>Interstate Teacher Assessment and Support Consortium</w:t>
      </w:r>
      <w:r w:rsidRPr="000D378D">
        <w:rPr>
          <w:rFonts w:ascii="Arial" w:eastAsia="Arial" w:hAnsi="Arial" w:cs="Arial"/>
          <w:b/>
        </w:rPr>
        <w:t xml:space="preserve"> (InTASC)</w:t>
      </w:r>
    </w:p>
    <w:p w14:paraId="03BB0A2C" w14:textId="2C1D86FE" w:rsidR="00AE5334" w:rsidRPr="00D07E3A" w:rsidRDefault="00A44C63" w:rsidP="00C478EB">
      <w:pPr>
        <w:pStyle w:val="NoSpacing"/>
        <w:rPr>
          <w:rFonts w:ascii="Arial" w:hAnsi="Arial" w:cs="Arial"/>
        </w:rPr>
      </w:pPr>
      <w:r w:rsidRPr="00D07E3A">
        <w:rPr>
          <w:rFonts w:ascii="Arial" w:hAnsi="Arial" w:cs="Arial"/>
        </w:rPr>
        <w:t xml:space="preserve">The Oklahoma Office of </w:t>
      </w:r>
      <w:r w:rsidR="009F472F" w:rsidRPr="00D07E3A">
        <w:rPr>
          <w:rFonts w:ascii="Arial" w:hAnsi="Arial" w:cs="Arial"/>
        </w:rPr>
        <w:t>Educational</w:t>
      </w:r>
      <w:r w:rsidRPr="00D07E3A">
        <w:rPr>
          <w:rFonts w:ascii="Arial" w:hAnsi="Arial" w:cs="Arial"/>
        </w:rPr>
        <w:t xml:space="preserve"> Quality and Accountability has adopted the </w:t>
      </w:r>
      <w:r w:rsidR="00C478EB" w:rsidRPr="00D07E3A">
        <w:rPr>
          <w:rFonts w:ascii="Arial" w:hAnsi="Arial" w:cs="Arial"/>
        </w:rPr>
        <w:t>Interstate Teacher</w:t>
      </w:r>
      <w:r w:rsidR="005C40BF" w:rsidRPr="00D07E3A">
        <w:rPr>
          <w:rFonts w:ascii="Arial" w:hAnsi="Arial" w:cs="Arial"/>
        </w:rPr>
        <w:t xml:space="preserve"> Assessment and Support Consortium (InTASC</w:t>
      </w:r>
      <w:r w:rsidR="00C478EB" w:rsidRPr="00D07E3A">
        <w:rPr>
          <w:rFonts w:ascii="Arial" w:hAnsi="Arial" w:cs="Arial"/>
        </w:rPr>
        <w:t xml:space="preserve">) </w:t>
      </w:r>
      <w:r w:rsidRPr="00D07E3A">
        <w:rPr>
          <w:rFonts w:ascii="Arial" w:hAnsi="Arial" w:cs="Arial"/>
        </w:rPr>
        <w:t xml:space="preserve">as the </w:t>
      </w:r>
      <w:r w:rsidR="007D0310" w:rsidRPr="00D07E3A">
        <w:rPr>
          <w:rFonts w:ascii="Arial" w:hAnsi="Arial" w:cs="Arial"/>
        </w:rPr>
        <w:t xml:space="preserve">standards for Oklahoma educator preparation programs. The InTASC </w:t>
      </w:r>
      <w:r w:rsidR="00C478EB" w:rsidRPr="00D07E3A">
        <w:rPr>
          <w:rFonts w:ascii="Arial" w:hAnsi="Arial" w:cs="Arial"/>
        </w:rPr>
        <w:t xml:space="preserve">sets forth the expectations of effective teachers through the following ten standards. These standards were developed in April of 2011. The InTASC standards, which each Teacher Education Program </w:t>
      </w:r>
      <w:r w:rsidR="00080E25" w:rsidRPr="00D07E3A">
        <w:rPr>
          <w:rFonts w:ascii="Arial" w:hAnsi="Arial" w:cs="Arial"/>
        </w:rPr>
        <w:t>candidate must demonstrate mastery of</w:t>
      </w:r>
      <w:r w:rsidR="00C478EB" w:rsidRPr="00D07E3A">
        <w:rPr>
          <w:rFonts w:ascii="Arial" w:hAnsi="Arial" w:cs="Arial"/>
        </w:rPr>
        <w:t>, are as follows:</w:t>
      </w:r>
    </w:p>
    <w:p w14:paraId="3981EC69" w14:textId="77777777" w:rsidR="00AE5334" w:rsidRPr="00D07E3A" w:rsidRDefault="00AE5334" w:rsidP="002834C1">
      <w:pPr>
        <w:numPr>
          <w:ilvl w:val="0"/>
          <w:numId w:val="4"/>
        </w:numPr>
        <w:ind w:hanging="360"/>
        <w:contextualSpacing/>
        <w:rPr>
          <w:rFonts w:ascii="Arial" w:hAnsi="Arial"/>
          <w:sz w:val="22"/>
          <w:szCs w:val="22"/>
        </w:rPr>
      </w:pPr>
      <w:bookmarkStart w:id="40" w:name="_3j2qqm3" w:colFirst="0" w:colLast="0"/>
      <w:bookmarkEnd w:id="40"/>
      <w:r w:rsidRPr="00D07E3A">
        <w:rPr>
          <w:rFonts w:ascii="Arial" w:eastAsia="Arial" w:hAnsi="Arial" w:cs="Arial"/>
          <w:b/>
          <w:sz w:val="22"/>
          <w:szCs w:val="22"/>
        </w:rPr>
        <w:t>Standard #1</w:t>
      </w:r>
      <w:r w:rsidRPr="00D07E3A">
        <w:rPr>
          <w:rFonts w:ascii="Arial" w:eastAsia="Arial" w:hAnsi="Arial" w:cs="Arial"/>
          <w:sz w:val="22"/>
          <w:szCs w:val="22"/>
        </w:rPr>
        <w:t xml:space="preserve">: </w:t>
      </w:r>
      <w:r w:rsidRPr="00D07E3A">
        <w:rPr>
          <w:rFonts w:ascii="Arial" w:eastAsia="Arial" w:hAnsi="Arial" w:cs="Arial"/>
          <w:sz w:val="22"/>
          <w:szCs w:val="22"/>
          <w:u w:val="single"/>
        </w:rPr>
        <w:t>Learner Development:</w:t>
      </w:r>
      <w:r w:rsidRPr="00D07E3A">
        <w:rPr>
          <w:rFonts w:ascii="Arial" w:eastAsia="Arial" w:hAnsi="Arial" w:cs="Arial"/>
          <w:sz w:val="22"/>
          <w:szCs w:val="22"/>
        </w:rPr>
        <w:t xml:space="preserve"> 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48575B59" w14:textId="77777777" w:rsidR="00AE5334" w:rsidRPr="00D07E3A" w:rsidRDefault="00AE5334" w:rsidP="002834C1">
      <w:pPr>
        <w:numPr>
          <w:ilvl w:val="0"/>
          <w:numId w:val="4"/>
        </w:numPr>
        <w:ind w:hanging="360"/>
        <w:contextualSpacing/>
        <w:rPr>
          <w:rFonts w:ascii="Arial" w:hAnsi="Arial"/>
          <w:sz w:val="22"/>
          <w:szCs w:val="22"/>
        </w:rPr>
      </w:pPr>
      <w:bookmarkStart w:id="41" w:name="_1y810tw" w:colFirst="0" w:colLast="0"/>
      <w:bookmarkEnd w:id="41"/>
      <w:r w:rsidRPr="00D07E3A">
        <w:rPr>
          <w:rFonts w:ascii="Arial" w:eastAsia="Arial" w:hAnsi="Arial" w:cs="Arial"/>
          <w:b/>
          <w:sz w:val="22"/>
          <w:szCs w:val="22"/>
        </w:rPr>
        <w:lastRenderedPageBreak/>
        <w:t>Standard #2</w:t>
      </w:r>
      <w:r w:rsidRPr="00D07E3A">
        <w:rPr>
          <w:rFonts w:ascii="Arial" w:eastAsia="Arial" w:hAnsi="Arial" w:cs="Arial"/>
          <w:sz w:val="22"/>
          <w:szCs w:val="22"/>
        </w:rPr>
        <w:t xml:space="preserve">: </w:t>
      </w:r>
      <w:r w:rsidRPr="00D07E3A">
        <w:rPr>
          <w:rFonts w:ascii="Arial" w:eastAsia="Arial" w:hAnsi="Arial" w:cs="Arial"/>
          <w:sz w:val="22"/>
          <w:szCs w:val="22"/>
          <w:u w:val="single"/>
        </w:rPr>
        <w:t xml:space="preserve">Learning Differences: </w:t>
      </w:r>
      <w:r w:rsidRPr="00D07E3A">
        <w:rPr>
          <w:rFonts w:ascii="Arial" w:eastAsia="Arial" w:hAnsi="Arial" w:cs="Arial"/>
          <w:sz w:val="22"/>
          <w:szCs w:val="22"/>
        </w:rPr>
        <w:t>The teacher uses understanding of individual differences and diverse cultures and communities to ensure inclusive learning environments that enable each learner to meet high standards.</w:t>
      </w:r>
    </w:p>
    <w:p w14:paraId="5A58520D" w14:textId="77777777" w:rsidR="00AE5334" w:rsidRPr="00D07E3A" w:rsidRDefault="00AE5334" w:rsidP="002834C1">
      <w:pPr>
        <w:numPr>
          <w:ilvl w:val="0"/>
          <w:numId w:val="4"/>
        </w:numPr>
        <w:ind w:hanging="360"/>
        <w:contextualSpacing/>
        <w:rPr>
          <w:rFonts w:ascii="Arial" w:hAnsi="Arial"/>
          <w:sz w:val="22"/>
          <w:szCs w:val="22"/>
        </w:rPr>
      </w:pPr>
      <w:bookmarkStart w:id="42" w:name="_4i7ojhp" w:colFirst="0" w:colLast="0"/>
      <w:bookmarkEnd w:id="42"/>
      <w:r w:rsidRPr="00D07E3A">
        <w:rPr>
          <w:rFonts w:ascii="Arial" w:eastAsia="Arial" w:hAnsi="Arial" w:cs="Arial"/>
          <w:b/>
          <w:sz w:val="22"/>
          <w:szCs w:val="22"/>
        </w:rPr>
        <w:t>Standard #3</w:t>
      </w:r>
      <w:r w:rsidRPr="00D07E3A">
        <w:rPr>
          <w:rFonts w:ascii="Arial" w:eastAsia="Arial" w:hAnsi="Arial" w:cs="Arial"/>
          <w:sz w:val="22"/>
          <w:szCs w:val="22"/>
        </w:rPr>
        <w:t xml:space="preserve">: </w:t>
      </w:r>
      <w:r w:rsidRPr="00D07E3A">
        <w:rPr>
          <w:rFonts w:ascii="Arial" w:eastAsia="Arial" w:hAnsi="Arial" w:cs="Arial"/>
          <w:sz w:val="22"/>
          <w:szCs w:val="22"/>
          <w:u w:val="single"/>
        </w:rPr>
        <w:t>Learning Environments:</w:t>
      </w:r>
      <w:r w:rsidRPr="00D07E3A">
        <w:rPr>
          <w:rFonts w:ascii="Arial" w:eastAsia="Arial" w:hAnsi="Arial" w:cs="Arial"/>
          <w:sz w:val="22"/>
          <w:szCs w:val="22"/>
        </w:rPr>
        <w:t xml:space="preserve"> The teacher works with others to create environments that support individual and collaborative learning, and that encourage positive social interaction, active engagement in learning, and self-motivation.</w:t>
      </w:r>
    </w:p>
    <w:p w14:paraId="0950AC12" w14:textId="77777777" w:rsidR="00AE5334" w:rsidRPr="00D07E3A" w:rsidRDefault="00AE5334" w:rsidP="002834C1">
      <w:pPr>
        <w:numPr>
          <w:ilvl w:val="0"/>
          <w:numId w:val="4"/>
        </w:numPr>
        <w:ind w:hanging="360"/>
        <w:contextualSpacing/>
        <w:rPr>
          <w:rFonts w:ascii="Arial" w:hAnsi="Arial"/>
          <w:sz w:val="22"/>
          <w:szCs w:val="22"/>
        </w:rPr>
      </w:pPr>
      <w:bookmarkStart w:id="43" w:name="_2xcytpi" w:colFirst="0" w:colLast="0"/>
      <w:bookmarkEnd w:id="43"/>
      <w:r w:rsidRPr="00D07E3A">
        <w:rPr>
          <w:rFonts w:ascii="Arial" w:eastAsia="Arial" w:hAnsi="Arial" w:cs="Arial"/>
          <w:b/>
          <w:sz w:val="22"/>
          <w:szCs w:val="22"/>
        </w:rPr>
        <w:t>Standard #4</w:t>
      </w:r>
      <w:r w:rsidRPr="00D07E3A">
        <w:rPr>
          <w:rFonts w:ascii="Arial" w:eastAsia="Arial" w:hAnsi="Arial" w:cs="Arial"/>
          <w:sz w:val="22"/>
          <w:szCs w:val="22"/>
        </w:rPr>
        <w:t xml:space="preserve">: </w:t>
      </w:r>
      <w:r w:rsidRPr="00D07E3A">
        <w:rPr>
          <w:rFonts w:ascii="Arial" w:eastAsia="Arial" w:hAnsi="Arial" w:cs="Arial"/>
          <w:sz w:val="22"/>
          <w:szCs w:val="22"/>
          <w:u w:val="single"/>
        </w:rPr>
        <w:t>Content Knowledge:</w:t>
      </w:r>
      <w:r w:rsidRPr="00D07E3A">
        <w:rPr>
          <w:rFonts w:ascii="Arial" w:eastAsia="Arial" w:hAnsi="Arial" w:cs="Arial"/>
          <w:sz w:val="22"/>
          <w:szCs w:val="22"/>
        </w:rPr>
        <w:t xml:space="preserve"> 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76E5DEDD" w14:textId="77777777" w:rsidR="00AE5334" w:rsidRPr="00D07E3A" w:rsidRDefault="00AE5334" w:rsidP="002834C1">
      <w:pPr>
        <w:numPr>
          <w:ilvl w:val="0"/>
          <w:numId w:val="4"/>
        </w:numPr>
        <w:ind w:hanging="360"/>
        <w:contextualSpacing/>
        <w:rPr>
          <w:rFonts w:ascii="Arial" w:hAnsi="Arial"/>
          <w:sz w:val="22"/>
          <w:szCs w:val="22"/>
        </w:rPr>
      </w:pPr>
      <w:bookmarkStart w:id="44" w:name="_1ci93xb" w:colFirst="0" w:colLast="0"/>
      <w:bookmarkEnd w:id="44"/>
      <w:r w:rsidRPr="00D07E3A">
        <w:rPr>
          <w:rFonts w:ascii="Arial" w:eastAsia="Arial" w:hAnsi="Arial" w:cs="Arial"/>
          <w:b/>
          <w:sz w:val="22"/>
          <w:szCs w:val="22"/>
        </w:rPr>
        <w:t>Standard #5</w:t>
      </w:r>
      <w:r w:rsidRPr="00D07E3A">
        <w:rPr>
          <w:rFonts w:ascii="Arial" w:eastAsia="Arial" w:hAnsi="Arial" w:cs="Arial"/>
          <w:sz w:val="22"/>
          <w:szCs w:val="22"/>
        </w:rPr>
        <w:t xml:space="preserve">: </w:t>
      </w:r>
      <w:r w:rsidRPr="00D07E3A">
        <w:rPr>
          <w:rFonts w:ascii="Arial" w:eastAsia="Arial" w:hAnsi="Arial" w:cs="Arial"/>
          <w:sz w:val="22"/>
          <w:szCs w:val="22"/>
          <w:u w:val="single"/>
        </w:rPr>
        <w:t>Application of Content:</w:t>
      </w:r>
      <w:r w:rsidRPr="00D07E3A">
        <w:rPr>
          <w:rFonts w:ascii="Arial" w:eastAsia="Arial" w:hAnsi="Arial" w:cs="Arial"/>
          <w:sz w:val="22"/>
          <w:szCs w:val="22"/>
        </w:rPr>
        <w:t xml:space="preserve"> The teacher understands how to connect concepts and use differing perspectives to engage learners in critical thinking, creativity, and collaborative problem solving related to authentic local and global issues.</w:t>
      </w:r>
    </w:p>
    <w:p w14:paraId="6BA3CA8E" w14:textId="77777777" w:rsidR="00AE5334" w:rsidRPr="00D07E3A" w:rsidRDefault="00AE5334" w:rsidP="002834C1">
      <w:pPr>
        <w:numPr>
          <w:ilvl w:val="0"/>
          <w:numId w:val="4"/>
        </w:numPr>
        <w:ind w:hanging="360"/>
        <w:contextualSpacing/>
        <w:rPr>
          <w:rFonts w:ascii="Arial" w:hAnsi="Arial"/>
          <w:sz w:val="22"/>
          <w:szCs w:val="22"/>
        </w:rPr>
      </w:pPr>
      <w:bookmarkStart w:id="45" w:name="_3whwml4" w:colFirst="0" w:colLast="0"/>
      <w:bookmarkEnd w:id="45"/>
      <w:r w:rsidRPr="00D07E3A">
        <w:rPr>
          <w:rFonts w:ascii="Arial" w:eastAsia="Arial" w:hAnsi="Arial" w:cs="Arial"/>
          <w:b/>
          <w:sz w:val="22"/>
          <w:szCs w:val="22"/>
        </w:rPr>
        <w:t>Standard #6</w:t>
      </w:r>
      <w:r w:rsidRPr="00D07E3A">
        <w:rPr>
          <w:rFonts w:ascii="Arial" w:eastAsia="Arial" w:hAnsi="Arial" w:cs="Arial"/>
          <w:sz w:val="22"/>
          <w:szCs w:val="22"/>
        </w:rPr>
        <w:t xml:space="preserve">: </w:t>
      </w:r>
      <w:r w:rsidRPr="00D07E3A">
        <w:rPr>
          <w:rFonts w:ascii="Arial" w:eastAsia="Arial" w:hAnsi="Arial" w:cs="Arial"/>
          <w:sz w:val="22"/>
          <w:szCs w:val="22"/>
          <w:u w:val="single"/>
        </w:rPr>
        <w:t>Assessment:</w:t>
      </w:r>
      <w:r w:rsidRPr="00D07E3A">
        <w:rPr>
          <w:rFonts w:ascii="Arial" w:eastAsia="Arial" w:hAnsi="Arial" w:cs="Arial"/>
          <w:sz w:val="22"/>
          <w:szCs w:val="22"/>
        </w:rPr>
        <w:t xml:space="preserve"> The teacher understands and uses multiple methods of assessment to engage learners in their own growth, to monitor learner progress, and to guide the teacher’s and learner’s decision making.</w:t>
      </w:r>
    </w:p>
    <w:p w14:paraId="059E969C" w14:textId="77777777" w:rsidR="00AE5334" w:rsidRPr="00D07E3A" w:rsidRDefault="00AE5334" w:rsidP="002834C1">
      <w:pPr>
        <w:numPr>
          <w:ilvl w:val="0"/>
          <w:numId w:val="4"/>
        </w:numPr>
        <w:ind w:hanging="360"/>
        <w:contextualSpacing/>
        <w:rPr>
          <w:rFonts w:ascii="Arial" w:hAnsi="Arial"/>
          <w:sz w:val="22"/>
          <w:szCs w:val="22"/>
        </w:rPr>
      </w:pPr>
      <w:bookmarkStart w:id="46" w:name="_2bn6wsx" w:colFirst="0" w:colLast="0"/>
      <w:bookmarkEnd w:id="46"/>
      <w:r w:rsidRPr="00D07E3A">
        <w:rPr>
          <w:rFonts w:ascii="Arial" w:eastAsia="Arial" w:hAnsi="Arial" w:cs="Arial"/>
          <w:b/>
          <w:sz w:val="22"/>
          <w:szCs w:val="22"/>
        </w:rPr>
        <w:t>Standard #7</w:t>
      </w:r>
      <w:r w:rsidRPr="00D07E3A">
        <w:rPr>
          <w:rFonts w:ascii="Arial" w:eastAsia="Arial" w:hAnsi="Arial" w:cs="Arial"/>
          <w:sz w:val="22"/>
          <w:szCs w:val="22"/>
        </w:rPr>
        <w:t xml:space="preserve">: </w:t>
      </w:r>
      <w:r w:rsidRPr="00D07E3A">
        <w:rPr>
          <w:rFonts w:ascii="Arial" w:eastAsia="Arial" w:hAnsi="Arial" w:cs="Arial"/>
          <w:sz w:val="22"/>
          <w:szCs w:val="22"/>
          <w:u w:val="single"/>
        </w:rPr>
        <w:t>Planning for Instruction:</w:t>
      </w:r>
      <w:r w:rsidRPr="00D07E3A">
        <w:rPr>
          <w:rFonts w:ascii="Arial" w:eastAsia="Arial" w:hAnsi="Arial" w:cs="Arial"/>
          <w:sz w:val="22"/>
          <w:szCs w:val="22"/>
        </w:rPr>
        <w:t xml:space="preserve"> The teacher plans instruction that supports every student in meeting rigorous learning goals by drawing upon knowledge of content areas, curriculum, cross-disciplinary skills, and pedagogy, as well as knowledge of learners and the community context.</w:t>
      </w:r>
    </w:p>
    <w:p w14:paraId="30049D3D" w14:textId="77777777" w:rsidR="00AE5334" w:rsidRPr="00D07E3A" w:rsidRDefault="00AE5334" w:rsidP="002834C1">
      <w:pPr>
        <w:numPr>
          <w:ilvl w:val="0"/>
          <w:numId w:val="4"/>
        </w:numPr>
        <w:ind w:hanging="360"/>
        <w:contextualSpacing/>
        <w:rPr>
          <w:rFonts w:ascii="Arial" w:hAnsi="Arial"/>
          <w:sz w:val="22"/>
          <w:szCs w:val="22"/>
        </w:rPr>
      </w:pPr>
      <w:bookmarkStart w:id="47" w:name="_qsh70q" w:colFirst="0" w:colLast="0"/>
      <w:bookmarkEnd w:id="47"/>
      <w:r w:rsidRPr="00D07E3A">
        <w:rPr>
          <w:rFonts w:ascii="Arial" w:eastAsia="Arial" w:hAnsi="Arial" w:cs="Arial"/>
          <w:b/>
          <w:sz w:val="22"/>
          <w:szCs w:val="22"/>
        </w:rPr>
        <w:t>Standard #8</w:t>
      </w:r>
      <w:r w:rsidRPr="00D07E3A">
        <w:rPr>
          <w:rFonts w:ascii="Arial" w:eastAsia="Arial" w:hAnsi="Arial" w:cs="Arial"/>
          <w:sz w:val="22"/>
          <w:szCs w:val="22"/>
        </w:rPr>
        <w:t xml:space="preserve">: </w:t>
      </w:r>
      <w:r w:rsidRPr="00D07E3A">
        <w:rPr>
          <w:rFonts w:ascii="Arial" w:eastAsia="Arial" w:hAnsi="Arial" w:cs="Arial"/>
          <w:sz w:val="22"/>
          <w:szCs w:val="22"/>
          <w:u w:val="single"/>
        </w:rPr>
        <w:t>Instructional Strategies:</w:t>
      </w:r>
      <w:r w:rsidRPr="00D07E3A">
        <w:rPr>
          <w:rFonts w:ascii="Arial" w:eastAsia="Arial" w:hAnsi="Arial" w:cs="Arial"/>
          <w:sz w:val="22"/>
          <w:szCs w:val="22"/>
        </w:rPr>
        <w:t xml:space="preserve"> The teacher understands and uses a variety of instructional strategies to encourage learners to develop deep understanding of content areas and their connections, and to build skills to apply knowledge in meaningful ways.</w:t>
      </w:r>
    </w:p>
    <w:p w14:paraId="3C10FA56" w14:textId="77777777" w:rsidR="00AE5334" w:rsidRPr="00D07E3A" w:rsidRDefault="00AE5334" w:rsidP="002834C1">
      <w:pPr>
        <w:numPr>
          <w:ilvl w:val="0"/>
          <w:numId w:val="4"/>
        </w:numPr>
        <w:ind w:hanging="360"/>
        <w:contextualSpacing/>
        <w:rPr>
          <w:rFonts w:ascii="Arial" w:hAnsi="Arial"/>
          <w:sz w:val="22"/>
          <w:szCs w:val="22"/>
        </w:rPr>
      </w:pPr>
      <w:bookmarkStart w:id="48" w:name="_3as4poj" w:colFirst="0" w:colLast="0"/>
      <w:bookmarkEnd w:id="48"/>
      <w:r w:rsidRPr="00D07E3A">
        <w:rPr>
          <w:rFonts w:ascii="Arial" w:eastAsia="Arial" w:hAnsi="Arial" w:cs="Arial"/>
          <w:b/>
          <w:sz w:val="22"/>
          <w:szCs w:val="22"/>
        </w:rPr>
        <w:t>Standard #9</w:t>
      </w:r>
      <w:r w:rsidRPr="00D07E3A">
        <w:rPr>
          <w:rFonts w:ascii="Arial" w:eastAsia="Arial" w:hAnsi="Arial" w:cs="Arial"/>
          <w:sz w:val="22"/>
          <w:szCs w:val="22"/>
        </w:rPr>
        <w:t xml:space="preserve">: </w:t>
      </w:r>
      <w:r w:rsidRPr="00D07E3A">
        <w:rPr>
          <w:rFonts w:ascii="Arial" w:eastAsia="Arial" w:hAnsi="Arial" w:cs="Arial"/>
          <w:sz w:val="22"/>
          <w:szCs w:val="22"/>
          <w:u w:val="single"/>
        </w:rPr>
        <w:t>Professional Learning and Ethical Practice:</w:t>
      </w:r>
      <w:r w:rsidRPr="00D07E3A">
        <w:rPr>
          <w:rFonts w:ascii="Arial" w:eastAsia="Arial" w:hAnsi="Arial" w:cs="Arial"/>
          <w:sz w:val="22"/>
          <w:szCs w:val="22"/>
        </w:rPr>
        <w:t xml:space="preserve"> 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04684368" w14:textId="77777777" w:rsidR="00D07E3A" w:rsidRDefault="00AE5334" w:rsidP="00D07E3A">
      <w:pPr>
        <w:numPr>
          <w:ilvl w:val="0"/>
          <w:numId w:val="4"/>
        </w:numPr>
        <w:ind w:hanging="360"/>
        <w:contextualSpacing/>
        <w:rPr>
          <w:rFonts w:ascii="Arial" w:hAnsi="Arial"/>
        </w:rPr>
      </w:pPr>
      <w:bookmarkStart w:id="49" w:name="_8hyfpn2t711l" w:colFirst="0" w:colLast="0"/>
      <w:bookmarkEnd w:id="49"/>
      <w:r w:rsidRPr="00D07E3A">
        <w:rPr>
          <w:rFonts w:ascii="Arial" w:eastAsia="Arial" w:hAnsi="Arial" w:cs="Arial"/>
          <w:b/>
          <w:sz w:val="22"/>
          <w:szCs w:val="22"/>
        </w:rPr>
        <w:t>Standard #10</w:t>
      </w:r>
      <w:r w:rsidRPr="00D07E3A">
        <w:rPr>
          <w:rFonts w:ascii="Arial" w:eastAsia="Arial" w:hAnsi="Arial" w:cs="Arial"/>
          <w:sz w:val="22"/>
          <w:szCs w:val="22"/>
        </w:rPr>
        <w:t xml:space="preserve">: </w:t>
      </w:r>
      <w:r w:rsidRPr="00D07E3A">
        <w:rPr>
          <w:rFonts w:ascii="Arial" w:eastAsia="Arial" w:hAnsi="Arial" w:cs="Arial"/>
          <w:sz w:val="22"/>
          <w:szCs w:val="22"/>
          <w:u w:val="single"/>
        </w:rPr>
        <w:t>Leadership and Collaboration:</w:t>
      </w:r>
      <w:r w:rsidRPr="00D07E3A">
        <w:rPr>
          <w:rFonts w:ascii="Arial" w:eastAsia="Arial" w:hAnsi="Arial" w:cs="Arial"/>
          <w:sz w:val="22"/>
          <w:szCs w:val="22"/>
        </w:rPr>
        <w:t xml:space="preserve"> The teacher seeks appropriate leadership roles and opportunities to take responsibility for student learning, to collaborate with learners, families, colleagues, other school professionals, and community members to ensure learner growth, and to advance the profession</w:t>
      </w:r>
      <w:r w:rsidRPr="000D378D">
        <w:rPr>
          <w:rFonts w:ascii="Arial" w:eastAsia="Arial" w:hAnsi="Arial" w:cs="Arial"/>
        </w:rPr>
        <w:t>.</w:t>
      </w:r>
      <w:bookmarkStart w:id="50" w:name="_g5pzauqkoer7" w:colFirst="0" w:colLast="0"/>
      <w:bookmarkEnd w:id="50"/>
    </w:p>
    <w:p w14:paraId="21C7A426" w14:textId="2EEEA07C" w:rsidR="00382BE1" w:rsidRPr="00D07E3A" w:rsidRDefault="00AE5334" w:rsidP="00D07E3A">
      <w:pPr>
        <w:contextualSpacing/>
        <w:rPr>
          <w:rFonts w:ascii="Arial" w:hAnsi="Arial"/>
        </w:rPr>
      </w:pPr>
      <w:r w:rsidRPr="00D07E3A">
        <w:rPr>
          <w:rFonts w:ascii="Arial" w:eastAsia="Arial" w:hAnsi="Arial" w:cs="Arial"/>
          <w:sz w:val="22"/>
          <w:szCs w:val="22"/>
        </w:rPr>
        <w:t xml:space="preserve">For more information about the InTASC Model Core Teaching Standards, please visit: </w:t>
      </w:r>
      <w:hyperlink r:id="rId34">
        <w:r w:rsidRPr="00D07E3A">
          <w:rPr>
            <w:rFonts w:ascii="Arial" w:eastAsia="Arial" w:hAnsi="Arial" w:cs="Arial"/>
            <w:color w:val="1155CC"/>
            <w:sz w:val="22"/>
            <w:szCs w:val="22"/>
            <w:u w:val="single"/>
          </w:rPr>
          <w:t>https://www.ets.org/ppa/test-takers/teachers/build-submit/requirements/</w:t>
        </w:r>
      </w:hyperlink>
      <w:r w:rsidR="000D378D" w:rsidRPr="00D07E3A">
        <w:rPr>
          <w:rFonts w:ascii="Arial" w:eastAsia="Arial" w:hAnsi="Arial" w:cs="Arial"/>
          <w:color w:val="1155CC"/>
          <w:sz w:val="22"/>
          <w:szCs w:val="22"/>
          <w:u w:val="single"/>
        </w:rPr>
        <w:t>.</w:t>
      </w:r>
      <w:r w:rsidRPr="00D07E3A">
        <w:rPr>
          <w:rFonts w:ascii="Arial" w:eastAsia="Arial" w:hAnsi="Arial" w:cs="Arial"/>
          <w:sz w:val="22"/>
          <w:szCs w:val="22"/>
        </w:rPr>
        <w:t xml:space="preserve"> </w:t>
      </w:r>
    </w:p>
    <w:p w14:paraId="79FAEB60" w14:textId="12762795" w:rsidR="005C145C" w:rsidRPr="005C145C" w:rsidRDefault="005C145C" w:rsidP="005C145C">
      <w:pPr>
        <w:rPr>
          <w:rFonts w:ascii="Arial" w:eastAsia="Arial" w:hAnsi="Arial" w:cs="Arial"/>
        </w:rPr>
      </w:pPr>
      <w:bookmarkStart w:id="51" w:name="_3fwokq0" w:colFirst="0" w:colLast="0"/>
      <w:bookmarkEnd w:id="51"/>
    </w:p>
    <w:p w14:paraId="18113726" w14:textId="1F5D3C66" w:rsidR="001C4263" w:rsidRPr="000D378D" w:rsidRDefault="001C4263" w:rsidP="001C4263">
      <w:pPr>
        <w:pStyle w:val="Heading2"/>
        <w:spacing w:before="0" w:line="240" w:lineRule="auto"/>
        <w:rPr>
          <w:sz w:val="24"/>
          <w:szCs w:val="24"/>
        </w:rPr>
      </w:pPr>
      <w:bookmarkStart w:id="52" w:name="_Toc49344751"/>
      <w:r w:rsidRPr="000D378D">
        <w:rPr>
          <w:rFonts w:ascii="Arial" w:eastAsia="Arial" w:hAnsi="Arial" w:cs="Arial"/>
          <w:sz w:val="24"/>
          <w:szCs w:val="24"/>
        </w:rPr>
        <w:t>Definitions</w:t>
      </w:r>
      <w:bookmarkEnd w:id="52"/>
    </w:p>
    <w:p w14:paraId="1F53A247" w14:textId="757F5F36" w:rsidR="001C4263" w:rsidRPr="00D07E3A" w:rsidRDefault="00EC0087" w:rsidP="000D378D">
      <w:pPr>
        <w:pStyle w:val="NoSpacing"/>
        <w:rPr>
          <w:rFonts w:ascii="Arial" w:hAnsi="Arial"/>
        </w:rPr>
      </w:pPr>
      <w:bookmarkStart w:id="53" w:name="_Toc471467212"/>
      <w:bookmarkStart w:id="54" w:name="_Toc489306541"/>
      <w:r w:rsidRPr="00D07E3A">
        <w:rPr>
          <w:rFonts w:ascii="Arial" w:hAnsi="Arial"/>
        </w:rPr>
        <w:t>In order to function as a cohesive unit, terminology must be defined for all participants. The followi</w:t>
      </w:r>
      <w:r w:rsidR="000D378D" w:rsidRPr="00D07E3A">
        <w:rPr>
          <w:rFonts w:ascii="Arial" w:hAnsi="Arial"/>
        </w:rPr>
        <w:t>ng are terms used through</w:t>
      </w:r>
      <w:r w:rsidR="00080E25" w:rsidRPr="00D07E3A">
        <w:rPr>
          <w:rFonts w:ascii="Arial" w:hAnsi="Arial"/>
        </w:rPr>
        <w:t>out</w:t>
      </w:r>
      <w:r w:rsidR="000D378D" w:rsidRPr="00D07E3A">
        <w:rPr>
          <w:rFonts w:ascii="Arial" w:hAnsi="Arial"/>
        </w:rPr>
        <w:t xml:space="preserve"> the </w:t>
      </w:r>
      <w:r w:rsidR="00080E25" w:rsidRPr="00D07E3A">
        <w:rPr>
          <w:rFonts w:ascii="Arial" w:hAnsi="Arial"/>
        </w:rPr>
        <w:t>Teacher Education Program at ECU</w:t>
      </w:r>
      <w:r w:rsidRPr="00D07E3A">
        <w:rPr>
          <w:rFonts w:ascii="Arial" w:hAnsi="Arial"/>
        </w:rPr>
        <w:t>:</w:t>
      </w:r>
      <w:bookmarkEnd w:id="53"/>
      <w:bookmarkEnd w:id="54"/>
    </w:p>
    <w:p w14:paraId="170A5A88" w14:textId="61FB3875" w:rsidR="000D378D" w:rsidRPr="00D07E3A" w:rsidRDefault="00EC0087" w:rsidP="002834C1">
      <w:pPr>
        <w:pStyle w:val="NoSpacing"/>
        <w:numPr>
          <w:ilvl w:val="0"/>
          <w:numId w:val="42"/>
        </w:numPr>
        <w:rPr>
          <w:rFonts w:ascii="Arial" w:hAnsi="Arial"/>
        </w:rPr>
      </w:pPr>
      <w:r w:rsidRPr="00D07E3A">
        <w:rPr>
          <w:rFonts w:ascii="Arial" w:hAnsi="Arial"/>
          <w:b/>
        </w:rPr>
        <w:t>Candidate</w:t>
      </w:r>
      <w:r w:rsidRPr="00D07E3A">
        <w:rPr>
          <w:rFonts w:ascii="Arial" w:hAnsi="Arial"/>
        </w:rPr>
        <w:t>: A candidate</w:t>
      </w:r>
      <w:r w:rsidR="000D378D" w:rsidRPr="00D07E3A">
        <w:rPr>
          <w:rFonts w:ascii="Arial" w:hAnsi="Arial"/>
        </w:rPr>
        <w:t>, sometimes referred to as a teacher candidate,</w:t>
      </w:r>
      <w:r w:rsidRPr="00D07E3A">
        <w:rPr>
          <w:rFonts w:ascii="Arial" w:hAnsi="Arial"/>
        </w:rPr>
        <w:t xml:space="preserve"> is a student who is enrolled in Teacher Education courses. These students are normally completing their sophomore, junior, or senior year. </w:t>
      </w:r>
    </w:p>
    <w:p w14:paraId="669B48E4" w14:textId="77777777" w:rsidR="000D378D" w:rsidRPr="00D07E3A" w:rsidRDefault="00EC0087" w:rsidP="002834C1">
      <w:pPr>
        <w:pStyle w:val="NoSpacing"/>
        <w:numPr>
          <w:ilvl w:val="0"/>
          <w:numId w:val="42"/>
        </w:numPr>
        <w:rPr>
          <w:rFonts w:ascii="Arial" w:hAnsi="Arial"/>
        </w:rPr>
      </w:pPr>
      <w:r w:rsidRPr="00D07E3A">
        <w:rPr>
          <w:rFonts w:ascii="Arial" w:hAnsi="Arial"/>
          <w:b/>
        </w:rPr>
        <w:t>Completer</w:t>
      </w:r>
      <w:r w:rsidRPr="00D07E3A">
        <w:rPr>
          <w:rFonts w:ascii="Arial" w:hAnsi="Arial"/>
        </w:rPr>
        <w:t>: A completer is a student who has completed the program and graduated from ECU.</w:t>
      </w:r>
    </w:p>
    <w:p w14:paraId="57D9D759" w14:textId="77777777" w:rsidR="000D378D" w:rsidRPr="00D07E3A" w:rsidRDefault="00EC0087" w:rsidP="002834C1">
      <w:pPr>
        <w:pStyle w:val="NoSpacing"/>
        <w:numPr>
          <w:ilvl w:val="0"/>
          <w:numId w:val="42"/>
        </w:numPr>
        <w:rPr>
          <w:rFonts w:ascii="Arial" w:hAnsi="Arial"/>
        </w:rPr>
      </w:pPr>
      <w:r w:rsidRPr="00D07E3A">
        <w:rPr>
          <w:rFonts w:ascii="Arial" w:hAnsi="Arial"/>
          <w:b/>
        </w:rPr>
        <w:t>Cooperating Teacher</w:t>
      </w:r>
      <w:r w:rsidRPr="00D07E3A">
        <w:rPr>
          <w:rFonts w:ascii="Arial" w:hAnsi="Arial"/>
        </w:rPr>
        <w:t xml:space="preserve">: A cooperating teacher is a mentor teacher in a local school who is overseeing the field experience or student teaching experience of a candidate. A cooperating teacher is vital to the growth of a candidate and is a necessary partner to the Department of Education. </w:t>
      </w:r>
    </w:p>
    <w:p w14:paraId="3928294C" w14:textId="71949707" w:rsidR="000D378D" w:rsidRPr="00D07E3A" w:rsidRDefault="00EC0087" w:rsidP="002834C1">
      <w:pPr>
        <w:pStyle w:val="NoSpacing"/>
        <w:numPr>
          <w:ilvl w:val="0"/>
          <w:numId w:val="42"/>
        </w:numPr>
        <w:rPr>
          <w:rFonts w:ascii="Arial" w:hAnsi="Arial"/>
        </w:rPr>
      </w:pPr>
      <w:r w:rsidRPr="00D07E3A">
        <w:rPr>
          <w:rFonts w:ascii="Arial" w:hAnsi="Arial"/>
          <w:b/>
        </w:rPr>
        <w:t>Mentor Teacher</w:t>
      </w:r>
      <w:r w:rsidRPr="00D07E3A">
        <w:rPr>
          <w:rFonts w:ascii="Arial" w:hAnsi="Arial"/>
        </w:rPr>
        <w:t xml:space="preserve">: A mentor teacher is sometimes used to refer to a cooperating teacher who hosts a Block I, II, or III candidate in his or her classroom. </w:t>
      </w:r>
    </w:p>
    <w:p w14:paraId="6E052ADE" w14:textId="0ACE7810" w:rsidR="005C145C" w:rsidRPr="00D07E3A" w:rsidRDefault="005C145C" w:rsidP="002834C1">
      <w:pPr>
        <w:pStyle w:val="NoSpacing"/>
        <w:numPr>
          <w:ilvl w:val="0"/>
          <w:numId w:val="42"/>
        </w:numPr>
        <w:rPr>
          <w:rFonts w:ascii="Arial" w:hAnsi="Arial"/>
          <w:b/>
        </w:rPr>
      </w:pPr>
      <w:r w:rsidRPr="00D07E3A">
        <w:rPr>
          <w:rFonts w:ascii="Arial" w:hAnsi="Arial"/>
          <w:b/>
        </w:rPr>
        <w:t>OGET</w:t>
      </w:r>
      <w:r w:rsidRPr="00D07E3A">
        <w:rPr>
          <w:rFonts w:ascii="Arial" w:hAnsi="Arial"/>
        </w:rPr>
        <w:t>: The Oklahoma General Education Test (OGET) must be passed by candidates seeking entrance into the teacher education program. A passing score</w:t>
      </w:r>
      <w:r w:rsidR="00CD7E4A" w:rsidRPr="00D07E3A">
        <w:rPr>
          <w:rFonts w:ascii="Arial" w:hAnsi="Arial"/>
        </w:rPr>
        <w:t xml:space="preserve"> of 240</w:t>
      </w:r>
      <w:r w:rsidRPr="00D07E3A">
        <w:rPr>
          <w:rFonts w:ascii="Arial" w:hAnsi="Arial"/>
        </w:rPr>
        <w:t xml:space="preserve"> on the OGET is also required to become a certified teacher in Oklahoma. </w:t>
      </w:r>
    </w:p>
    <w:p w14:paraId="6C72D2C3" w14:textId="2DE0C1A0" w:rsidR="00080E25" w:rsidRPr="00D07E3A" w:rsidRDefault="00080E25" w:rsidP="002834C1">
      <w:pPr>
        <w:pStyle w:val="NoSpacing"/>
        <w:numPr>
          <w:ilvl w:val="0"/>
          <w:numId w:val="42"/>
        </w:numPr>
        <w:rPr>
          <w:rFonts w:ascii="Arial" w:hAnsi="Arial"/>
        </w:rPr>
      </w:pPr>
      <w:r w:rsidRPr="00D07E3A">
        <w:rPr>
          <w:rFonts w:ascii="Arial" w:hAnsi="Arial"/>
          <w:b/>
        </w:rPr>
        <w:t>OSAT</w:t>
      </w:r>
      <w:r w:rsidRPr="00D07E3A">
        <w:rPr>
          <w:rFonts w:ascii="Arial" w:hAnsi="Arial"/>
        </w:rPr>
        <w:t>: The Oklahoma Subject Area Test (OSAT) must be passed</w:t>
      </w:r>
      <w:r w:rsidR="00CD7E4A" w:rsidRPr="00D07E3A">
        <w:rPr>
          <w:rFonts w:ascii="Arial" w:hAnsi="Arial"/>
        </w:rPr>
        <w:t xml:space="preserve"> with at least a 240</w:t>
      </w:r>
      <w:r w:rsidRPr="00D07E3A">
        <w:rPr>
          <w:rFonts w:ascii="Arial" w:hAnsi="Arial"/>
        </w:rPr>
        <w:t xml:space="preserve"> by candidates seeking </w:t>
      </w:r>
      <w:r w:rsidR="005C145C" w:rsidRPr="00D07E3A">
        <w:rPr>
          <w:rFonts w:ascii="Arial" w:hAnsi="Arial"/>
        </w:rPr>
        <w:t xml:space="preserve">teacher education certification in Oklahoma. </w:t>
      </w:r>
    </w:p>
    <w:p w14:paraId="3ED736DD" w14:textId="789782F7" w:rsidR="00080E25" w:rsidRPr="00D07E3A" w:rsidRDefault="00080E25" w:rsidP="002834C1">
      <w:pPr>
        <w:pStyle w:val="NoSpacing"/>
        <w:numPr>
          <w:ilvl w:val="0"/>
          <w:numId w:val="42"/>
        </w:numPr>
        <w:rPr>
          <w:rFonts w:ascii="Arial" w:hAnsi="Arial"/>
        </w:rPr>
      </w:pPr>
      <w:r w:rsidRPr="00D07E3A">
        <w:rPr>
          <w:rFonts w:ascii="Arial" w:hAnsi="Arial"/>
          <w:b/>
        </w:rPr>
        <w:lastRenderedPageBreak/>
        <w:t>PPAT</w:t>
      </w:r>
      <w:r w:rsidRPr="00D07E3A">
        <w:rPr>
          <w:rFonts w:ascii="Arial" w:hAnsi="Arial"/>
        </w:rPr>
        <w:t xml:space="preserve">: </w:t>
      </w:r>
      <w:r w:rsidR="005C145C" w:rsidRPr="00D07E3A">
        <w:rPr>
          <w:rFonts w:ascii="Arial" w:hAnsi="Arial"/>
        </w:rPr>
        <w:t xml:space="preserve">The </w:t>
      </w:r>
      <w:r w:rsidRPr="00D07E3A">
        <w:rPr>
          <w:rFonts w:ascii="Arial" w:hAnsi="Arial"/>
        </w:rPr>
        <w:t xml:space="preserve">Praxis Performance Assessment for Teachers </w:t>
      </w:r>
      <w:r w:rsidR="005C145C" w:rsidRPr="00D07E3A">
        <w:rPr>
          <w:rFonts w:ascii="Arial" w:hAnsi="Arial"/>
        </w:rPr>
        <w:t xml:space="preserve">(PPAT) </w:t>
      </w:r>
      <w:r w:rsidRPr="00D07E3A">
        <w:rPr>
          <w:rFonts w:ascii="Arial" w:hAnsi="Arial"/>
        </w:rPr>
        <w:t xml:space="preserve">is the third and final certification exam required for certification as a teacher in Oklahoma. </w:t>
      </w:r>
    </w:p>
    <w:p w14:paraId="19B0ADEC" w14:textId="5D38EB74" w:rsidR="000C4F0F" w:rsidRPr="00D16B1D" w:rsidRDefault="00EC0087" w:rsidP="00D16B1D">
      <w:pPr>
        <w:pStyle w:val="NoSpacing"/>
        <w:numPr>
          <w:ilvl w:val="0"/>
          <w:numId w:val="42"/>
        </w:numPr>
        <w:rPr>
          <w:rFonts w:ascii="Arial" w:hAnsi="Arial"/>
        </w:rPr>
      </w:pPr>
      <w:r w:rsidRPr="00D07E3A">
        <w:rPr>
          <w:rFonts w:ascii="Arial" w:hAnsi="Arial"/>
          <w:b/>
        </w:rPr>
        <w:t>University Supervisor</w:t>
      </w:r>
      <w:r w:rsidRPr="00D07E3A">
        <w:rPr>
          <w:rFonts w:ascii="Arial" w:hAnsi="Arial"/>
        </w:rPr>
        <w:t>: A university supervisor is an instructor or professor from ECU. He or she is knowledgeable in the process of student teaching and is viewed as a partner with the cooperating teacher and student teacher</w:t>
      </w:r>
      <w:r w:rsidR="000D378D" w:rsidRPr="00D07E3A">
        <w:rPr>
          <w:rFonts w:ascii="Arial" w:hAnsi="Arial"/>
        </w:rPr>
        <w:t xml:space="preserve"> during the student teaching semester</w:t>
      </w:r>
      <w:r w:rsidRPr="00D07E3A">
        <w:rPr>
          <w:rFonts w:ascii="Arial" w:hAnsi="Arial"/>
        </w:rPr>
        <w:t xml:space="preserve">. </w:t>
      </w:r>
    </w:p>
    <w:p w14:paraId="2A0CEF3B" w14:textId="77777777" w:rsidR="000C4F0F" w:rsidRDefault="000C4F0F">
      <w:pPr>
        <w:rPr>
          <w:rFonts w:ascii="Arial" w:eastAsia="Arial" w:hAnsi="Arial" w:cs="Arial"/>
        </w:rPr>
      </w:pPr>
    </w:p>
    <w:tbl>
      <w:tblPr>
        <w:tblStyle w:val="TableGrid"/>
        <w:tblW w:w="0" w:type="auto"/>
        <w:tblLook w:val="04A0" w:firstRow="1" w:lastRow="0" w:firstColumn="1" w:lastColumn="0" w:noHBand="0" w:noVBand="1"/>
      </w:tblPr>
      <w:tblGrid>
        <w:gridCol w:w="9926"/>
      </w:tblGrid>
      <w:tr w:rsidR="005A1813" w14:paraId="4C3A5136" w14:textId="77777777" w:rsidTr="005A1813">
        <w:tc>
          <w:tcPr>
            <w:tcW w:w="10152" w:type="dxa"/>
            <w:shd w:val="clear" w:color="auto" w:fill="D9D9D9" w:themeFill="background1" w:themeFillShade="D9"/>
          </w:tcPr>
          <w:p w14:paraId="744A62A6" w14:textId="64E2263D" w:rsidR="005A1813" w:rsidRPr="000D378D" w:rsidRDefault="00D07EE9" w:rsidP="005A1813">
            <w:pPr>
              <w:jc w:val="center"/>
              <w:rPr>
                <w:rFonts w:ascii="Arial" w:hAnsi="Arial" w:cs="Arial"/>
                <w:b/>
              </w:rPr>
            </w:pPr>
            <w:r w:rsidRPr="000D378D">
              <w:rPr>
                <w:rFonts w:ascii="Arial" w:hAnsi="Arial" w:cs="Arial"/>
                <w:b/>
              </w:rPr>
              <w:br/>
            </w:r>
            <w:r w:rsidR="002844FF" w:rsidRPr="000D378D">
              <w:rPr>
                <w:rFonts w:ascii="Arial" w:hAnsi="Arial" w:cs="Arial"/>
                <w:b/>
              </w:rPr>
              <w:t xml:space="preserve">Tiger </w:t>
            </w:r>
            <w:r w:rsidR="005A1813" w:rsidRPr="000D378D">
              <w:rPr>
                <w:rFonts w:ascii="Arial" w:hAnsi="Arial" w:cs="Arial"/>
                <w:b/>
              </w:rPr>
              <w:t>PRIDE Notes</w:t>
            </w:r>
          </w:p>
          <w:p w14:paraId="5F7AB436" w14:textId="77777777" w:rsidR="005A1813" w:rsidRPr="000D378D" w:rsidRDefault="005A1813" w:rsidP="005A1813">
            <w:pPr>
              <w:jc w:val="center"/>
              <w:rPr>
                <w:rFonts w:ascii="Arial" w:hAnsi="Arial" w:cs="Arial"/>
              </w:rPr>
            </w:pPr>
          </w:p>
          <w:p w14:paraId="1A7AACFD" w14:textId="2B689E30" w:rsidR="00A543FE" w:rsidRPr="00A543FE" w:rsidRDefault="00A543FE" w:rsidP="00D16B1D">
            <w:pPr>
              <w:pStyle w:val="ListParagraph"/>
              <w:numPr>
                <w:ilvl w:val="0"/>
                <w:numId w:val="34"/>
              </w:numPr>
              <w:spacing w:line="240" w:lineRule="auto"/>
              <w:rPr>
                <w:rFonts w:ascii="Arial" w:hAnsi="Arial" w:cs="Arial"/>
                <w:i/>
              </w:rPr>
            </w:pPr>
            <w:r>
              <w:rPr>
                <w:rFonts w:ascii="Arial" w:hAnsi="Arial" w:cs="Arial"/>
                <w:b/>
              </w:rPr>
              <w:t>I am struggling to decide what grade level or content area I want to teach. Who can I talk to about my decision to become a teacher?</w:t>
            </w:r>
            <w:r w:rsidRPr="000D378D">
              <w:rPr>
                <w:rFonts w:ascii="Arial" w:hAnsi="Arial" w:cs="Arial"/>
                <w:b/>
              </w:rPr>
              <w:t xml:space="preserve"> </w:t>
            </w:r>
            <w:r>
              <w:rPr>
                <w:rFonts w:ascii="Arial" w:hAnsi="Arial" w:cs="Arial"/>
              </w:rPr>
              <w:t xml:space="preserve">Being a teacher is one of the most profound and life-changing careers a person can have. However, the decision to follow your heart is not always an easy decision. When deciding what grade level, content area, or location you are wanting to teach, discuss your options with any (and maybe all) of the following individuals: friends/colleagues, parents/guardians, extended family, former teachers, current instructors, mentor/cooperating teachers, advisees, and your program director. </w:t>
            </w:r>
            <w:r>
              <w:rPr>
                <w:rFonts w:ascii="Arial" w:hAnsi="Arial" w:cs="Arial"/>
              </w:rPr>
              <w:br/>
            </w:r>
          </w:p>
          <w:p w14:paraId="5D775FA7" w14:textId="51613D54" w:rsidR="00D07EE9" w:rsidRPr="000D378D" w:rsidRDefault="00D07EE9" w:rsidP="00D16B1D">
            <w:pPr>
              <w:pStyle w:val="ListParagraph"/>
              <w:numPr>
                <w:ilvl w:val="0"/>
                <w:numId w:val="34"/>
              </w:numPr>
              <w:spacing w:line="240" w:lineRule="auto"/>
            </w:pPr>
            <w:r w:rsidRPr="000D378D">
              <w:rPr>
                <w:rFonts w:ascii="Arial" w:hAnsi="Arial" w:cs="Arial"/>
                <w:b/>
              </w:rPr>
              <w:t xml:space="preserve">If I am having issues with an instructor, advisor, or mentor/cooperating teacher, </w:t>
            </w:r>
            <w:r w:rsidR="006162A6" w:rsidRPr="000D378D">
              <w:rPr>
                <w:rFonts w:ascii="Arial" w:hAnsi="Arial" w:cs="Arial"/>
                <w:b/>
              </w:rPr>
              <w:t xml:space="preserve">with </w:t>
            </w:r>
            <w:r w:rsidRPr="000D378D">
              <w:rPr>
                <w:rFonts w:ascii="Arial" w:hAnsi="Arial" w:cs="Arial"/>
                <w:b/>
              </w:rPr>
              <w:t>who</w:t>
            </w:r>
            <w:r w:rsidR="006162A6" w:rsidRPr="000D378D">
              <w:rPr>
                <w:rFonts w:ascii="Arial" w:hAnsi="Arial" w:cs="Arial"/>
                <w:b/>
              </w:rPr>
              <w:t>m</w:t>
            </w:r>
            <w:r w:rsidRPr="000D378D">
              <w:rPr>
                <w:rFonts w:ascii="Arial" w:hAnsi="Arial" w:cs="Arial"/>
                <w:b/>
              </w:rPr>
              <w:t xml:space="preserve"> can I discuss this </w:t>
            </w:r>
            <w:r w:rsidR="006162A6" w:rsidRPr="000D378D">
              <w:rPr>
                <w:rFonts w:ascii="Arial" w:hAnsi="Arial" w:cs="Arial"/>
                <w:b/>
              </w:rPr>
              <w:t>issue</w:t>
            </w:r>
            <w:r w:rsidRPr="000D378D">
              <w:rPr>
                <w:rFonts w:ascii="Arial" w:hAnsi="Arial" w:cs="Arial"/>
                <w:b/>
              </w:rPr>
              <w:t>?</w:t>
            </w:r>
            <w:r w:rsidRPr="000D378D">
              <w:rPr>
                <w:rFonts w:ascii="Arial" w:hAnsi="Arial" w:cs="Arial"/>
              </w:rPr>
              <w:t xml:space="preserve"> If you have an issue, discuss it with the following people in this order:</w:t>
            </w:r>
          </w:p>
          <w:p w14:paraId="3A534F61" w14:textId="3281930E" w:rsidR="005A1813" w:rsidRPr="000D378D" w:rsidRDefault="00D07EE9" w:rsidP="00D16B1D">
            <w:pPr>
              <w:pStyle w:val="ListParagraph"/>
              <w:numPr>
                <w:ilvl w:val="1"/>
                <w:numId w:val="34"/>
              </w:numPr>
              <w:spacing w:line="240" w:lineRule="auto"/>
            </w:pPr>
            <w:r w:rsidRPr="000D378D">
              <w:rPr>
                <w:rFonts w:ascii="Arial" w:hAnsi="Arial" w:cs="Arial"/>
              </w:rPr>
              <w:t xml:space="preserve">The </w:t>
            </w:r>
            <w:r w:rsidRPr="000D378D">
              <w:rPr>
                <w:rFonts w:ascii="Arial" w:hAnsi="Arial" w:cs="Arial"/>
                <w:b/>
              </w:rPr>
              <w:t xml:space="preserve">instructor, advisor, </w:t>
            </w:r>
            <w:r w:rsidR="00CD7E4A">
              <w:rPr>
                <w:rFonts w:ascii="Arial" w:hAnsi="Arial" w:cs="Arial"/>
                <w:b/>
              </w:rPr>
              <w:t xml:space="preserve">coordinator of Field Experiences </w:t>
            </w:r>
            <w:r w:rsidR="00CD7E4A">
              <w:rPr>
                <w:rFonts w:ascii="Arial" w:hAnsi="Arial" w:cs="Arial"/>
              </w:rPr>
              <w:t>(if an issue in field experience)</w:t>
            </w:r>
            <w:r w:rsidR="00CD7E4A">
              <w:rPr>
                <w:rFonts w:ascii="Arial" w:hAnsi="Arial" w:cs="Arial"/>
                <w:b/>
              </w:rPr>
              <w:t xml:space="preserve">, </w:t>
            </w:r>
            <w:r w:rsidRPr="000D378D">
              <w:rPr>
                <w:rFonts w:ascii="Arial" w:hAnsi="Arial" w:cs="Arial"/>
                <w:b/>
              </w:rPr>
              <w:t>or mentor/cooperating teacher</w:t>
            </w:r>
            <w:r w:rsidRPr="000D378D">
              <w:rPr>
                <w:rFonts w:ascii="Arial" w:hAnsi="Arial" w:cs="Arial"/>
              </w:rPr>
              <w:t xml:space="preserve"> that there is an issue</w:t>
            </w:r>
            <w:r w:rsidR="002844FF" w:rsidRPr="000D378D">
              <w:rPr>
                <w:rFonts w:ascii="Arial" w:hAnsi="Arial" w:cs="Arial"/>
              </w:rPr>
              <w:t xml:space="preserve"> with</w:t>
            </w:r>
            <w:r w:rsidRPr="000D378D">
              <w:rPr>
                <w:rFonts w:ascii="Arial" w:hAnsi="Arial" w:cs="Arial"/>
              </w:rPr>
              <w:t xml:space="preserve"> and try to determine a solution.  </w:t>
            </w:r>
          </w:p>
          <w:p w14:paraId="3FAD7CD8" w14:textId="05762775" w:rsidR="002844FF" w:rsidRPr="000D378D" w:rsidRDefault="00D07EE9" w:rsidP="00D16B1D">
            <w:pPr>
              <w:pStyle w:val="ListParagraph"/>
              <w:numPr>
                <w:ilvl w:val="1"/>
                <w:numId w:val="34"/>
              </w:numPr>
              <w:spacing w:line="240" w:lineRule="auto"/>
            </w:pPr>
            <w:r w:rsidRPr="000D378D">
              <w:rPr>
                <w:rFonts w:ascii="Arial" w:hAnsi="Arial" w:cs="Arial"/>
              </w:rPr>
              <w:t xml:space="preserve">Email </w:t>
            </w:r>
            <w:r w:rsidR="00A543FE">
              <w:rPr>
                <w:rFonts w:ascii="Arial" w:hAnsi="Arial" w:cs="Arial"/>
              </w:rPr>
              <w:t xml:space="preserve">or meet with </w:t>
            </w:r>
            <w:r w:rsidRPr="000D378D">
              <w:rPr>
                <w:rFonts w:ascii="Arial" w:hAnsi="Arial" w:cs="Arial"/>
              </w:rPr>
              <w:t xml:space="preserve">your </w:t>
            </w:r>
            <w:r w:rsidR="002844FF" w:rsidRPr="000D378D">
              <w:rPr>
                <w:rFonts w:ascii="Arial" w:hAnsi="Arial" w:cs="Arial"/>
                <w:b/>
              </w:rPr>
              <w:t xml:space="preserve">advisor </w:t>
            </w:r>
            <w:r w:rsidR="002844FF" w:rsidRPr="000D378D">
              <w:rPr>
                <w:rFonts w:ascii="Arial" w:hAnsi="Arial" w:cs="Arial"/>
              </w:rPr>
              <w:t>to discuss the issue.</w:t>
            </w:r>
          </w:p>
          <w:p w14:paraId="2919194D" w14:textId="5283A4EC" w:rsidR="00D07EE9" w:rsidRPr="00CD7E4A" w:rsidRDefault="002844FF" w:rsidP="00D16B1D">
            <w:pPr>
              <w:pStyle w:val="ListParagraph"/>
              <w:numPr>
                <w:ilvl w:val="1"/>
                <w:numId w:val="34"/>
              </w:numPr>
              <w:spacing w:line="240" w:lineRule="auto"/>
            </w:pPr>
            <w:r w:rsidRPr="000D378D">
              <w:rPr>
                <w:rFonts w:ascii="Arial" w:hAnsi="Arial" w:cs="Arial"/>
              </w:rPr>
              <w:t xml:space="preserve">Email </w:t>
            </w:r>
            <w:r w:rsidR="00A543FE">
              <w:rPr>
                <w:rFonts w:ascii="Arial" w:hAnsi="Arial" w:cs="Arial"/>
              </w:rPr>
              <w:t xml:space="preserve">or meet with </w:t>
            </w:r>
            <w:r w:rsidRPr="000D378D">
              <w:rPr>
                <w:rFonts w:ascii="Arial" w:hAnsi="Arial" w:cs="Arial"/>
              </w:rPr>
              <w:t xml:space="preserve">your </w:t>
            </w:r>
            <w:r w:rsidR="00D07EE9" w:rsidRPr="000D378D">
              <w:rPr>
                <w:rFonts w:ascii="Arial" w:hAnsi="Arial" w:cs="Arial"/>
                <w:b/>
              </w:rPr>
              <w:t>program director</w:t>
            </w:r>
            <w:r w:rsidR="00D07EE9" w:rsidRPr="000D378D">
              <w:rPr>
                <w:rFonts w:ascii="Arial" w:hAnsi="Arial" w:cs="Arial"/>
              </w:rPr>
              <w:t xml:space="preserve"> to discuss the issue.</w:t>
            </w:r>
          </w:p>
          <w:p w14:paraId="52CDDC0F" w14:textId="03A20AE5" w:rsidR="00D07EE9" w:rsidRPr="000D378D" w:rsidRDefault="00D07EE9" w:rsidP="00D16B1D">
            <w:pPr>
              <w:pStyle w:val="ListParagraph"/>
              <w:numPr>
                <w:ilvl w:val="1"/>
                <w:numId w:val="34"/>
              </w:numPr>
              <w:spacing w:line="240" w:lineRule="auto"/>
            </w:pPr>
            <w:r w:rsidRPr="000D378D">
              <w:rPr>
                <w:rFonts w:ascii="Arial" w:hAnsi="Arial" w:cs="Arial"/>
              </w:rPr>
              <w:t xml:space="preserve">Once all of the attempts have been </w:t>
            </w:r>
            <w:r w:rsidR="002844FF" w:rsidRPr="000D378D">
              <w:rPr>
                <w:rFonts w:ascii="Arial" w:hAnsi="Arial" w:cs="Arial"/>
              </w:rPr>
              <w:t>made</w:t>
            </w:r>
            <w:r w:rsidRPr="000D378D">
              <w:rPr>
                <w:rFonts w:ascii="Arial" w:hAnsi="Arial" w:cs="Arial"/>
              </w:rPr>
              <w:t xml:space="preserve"> and there is still no change, you may set up a meeting with </w:t>
            </w:r>
            <w:r w:rsidR="00A543FE">
              <w:rPr>
                <w:rFonts w:ascii="Arial" w:hAnsi="Arial" w:cs="Arial"/>
              </w:rPr>
              <w:t xml:space="preserve">the </w:t>
            </w:r>
            <w:r w:rsidRPr="000D378D">
              <w:rPr>
                <w:rFonts w:ascii="Arial" w:hAnsi="Arial" w:cs="Arial"/>
                <w:b/>
              </w:rPr>
              <w:t>Department Chair</w:t>
            </w:r>
            <w:r w:rsidRPr="000D378D">
              <w:rPr>
                <w:rFonts w:ascii="Arial" w:hAnsi="Arial" w:cs="Arial"/>
              </w:rPr>
              <w:t>.</w:t>
            </w:r>
          </w:p>
          <w:p w14:paraId="3692DA02" w14:textId="48DC45B2" w:rsidR="00D07EE9" w:rsidRPr="000D378D" w:rsidRDefault="00D07EE9" w:rsidP="00D16B1D">
            <w:pPr>
              <w:pStyle w:val="ListParagraph"/>
              <w:numPr>
                <w:ilvl w:val="1"/>
                <w:numId w:val="34"/>
              </w:numPr>
              <w:spacing w:line="240" w:lineRule="auto"/>
              <w:rPr>
                <w:rFonts w:ascii="Arial" w:hAnsi="Arial" w:cs="Arial"/>
              </w:rPr>
            </w:pPr>
            <w:r w:rsidRPr="000D378D">
              <w:rPr>
                <w:rFonts w:ascii="Arial" w:hAnsi="Arial" w:cs="Arial"/>
              </w:rPr>
              <w:t>If suggestions from the program director and</w:t>
            </w:r>
            <w:r w:rsidR="002844FF" w:rsidRPr="000D378D">
              <w:rPr>
                <w:rFonts w:ascii="Arial" w:hAnsi="Arial" w:cs="Arial"/>
              </w:rPr>
              <w:t>/or</w:t>
            </w:r>
            <w:r w:rsidRPr="000D378D">
              <w:rPr>
                <w:rFonts w:ascii="Arial" w:hAnsi="Arial" w:cs="Arial"/>
              </w:rPr>
              <w:t xml:space="preserve"> department chair do not work, schedule a meeting with the </w:t>
            </w:r>
            <w:r w:rsidRPr="000D378D">
              <w:rPr>
                <w:rFonts w:ascii="Arial" w:hAnsi="Arial" w:cs="Arial"/>
                <w:b/>
              </w:rPr>
              <w:t>Dean of Education</w:t>
            </w:r>
            <w:r w:rsidR="000D378D">
              <w:rPr>
                <w:rFonts w:ascii="Arial" w:hAnsi="Arial" w:cs="Arial"/>
                <w:b/>
              </w:rPr>
              <w:t xml:space="preserve"> and Psychology</w:t>
            </w:r>
            <w:r w:rsidRPr="000D378D">
              <w:rPr>
                <w:rFonts w:ascii="Arial" w:hAnsi="Arial" w:cs="Arial"/>
              </w:rPr>
              <w:t xml:space="preserve">.  </w:t>
            </w:r>
          </w:p>
          <w:p w14:paraId="5BF6CB3A" w14:textId="2FF36072" w:rsidR="002844FF" w:rsidRPr="000D378D" w:rsidRDefault="002844FF" w:rsidP="00D16B1D">
            <w:pPr>
              <w:pStyle w:val="ListParagraph"/>
              <w:numPr>
                <w:ilvl w:val="1"/>
                <w:numId w:val="34"/>
              </w:numPr>
              <w:spacing w:line="240" w:lineRule="auto"/>
              <w:rPr>
                <w:rFonts w:ascii="Arial" w:hAnsi="Arial" w:cs="Arial"/>
                <w:i/>
              </w:rPr>
            </w:pPr>
            <w:r w:rsidRPr="000D378D">
              <w:rPr>
                <w:rFonts w:ascii="Arial" w:hAnsi="Arial" w:cs="Arial"/>
                <w:i/>
              </w:rPr>
              <w:t>Note: Complaining about the issue to friends, classmates, other instructors</w:t>
            </w:r>
            <w:r w:rsidR="00C478EB" w:rsidRPr="000D378D">
              <w:rPr>
                <w:rFonts w:ascii="Arial" w:hAnsi="Arial" w:cs="Arial"/>
                <w:i/>
              </w:rPr>
              <w:t>, or friends on social media</w:t>
            </w:r>
            <w:r w:rsidR="00ED1A37">
              <w:rPr>
                <w:rFonts w:ascii="Arial" w:hAnsi="Arial" w:cs="Arial"/>
                <w:i/>
              </w:rPr>
              <w:t xml:space="preserve"> or face-to-face </w:t>
            </w:r>
            <w:r w:rsidRPr="000D378D">
              <w:rPr>
                <w:rFonts w:ascii="Arial" w:hAnsi="Arial" w:cs="Arial"/>
                <w:i/>
              </w:rPr>
              <w:t xml:space="preserve">is not part of the chain of </w:t>
            </w:r>
            <w:r w:rsidR="000D378D">
              <w:rPr>
                <w:rFonts w:ascii="Arial" w:hAnsi="Arial" w:cs="Arial"/>
                <w:i/>
              </w:rPr>
              <w:t>communication</w:t>
            </w:r>
            <w:r w:rsidRPr="000D378D">
              <w:rPr>
                <w:rFonts w:ascii="Arial" w:hAnsi="Arial" w:cs="Arial"/>
                <w:i/>
              </w:rPr>
              <w:t xml:space="preserve"> for</w:t>
            </w:r>
            <w:r w:rsidR="00ED1A37">
              <w:rPr>
                <w:rFonts w:ascii="Arial" w:hAnsi="Arial" w:cs="Arial"/>
                <w:i/>
              </w:rPr>
              <w:t xml:space="preserve"> effectively</w:t>
            </w:r>
            <w:r w:rsidRPr="000D378D">
              <w:rPr>
                <w:rFonts w:ascii="Arial" w:hAnsi="Arial" w:cs="Arial"/>
                <w:i/>
              </w:rPr>
              <w:t xml:space="preserve"> resolving issues</w:t>
            </w:r>
            <w:r w:rsidR="00CD7E4A">
              <w:rPr>
                <w:rFonts w:ascii="Arial" w:hAnsi="Arial" w:cs="Arial"/>
                <w:i/>
              </w:rPr>
              <w:t xml:space="preserve"> and could result in an Anecdotal Note or Disposition Concern</w:t>
            </w:r>
            <w:r w:rsidRPr="000D378D">
              <w:rPr>
                <w:rFonts w:ascii="Arial" w:hAnsi="Arial" w:cs="Arial"/>
                <w:i/>
              </w:rPr>
              <w:t>.</w:t>
            </w:r>
            <w:r w:rsidR="00C478EB" w:rsidRPr="000D378D">
              <w:rPr>
                <w:rFonts w:ascii="Arial" w:hAnsi="Arial" w:cs="Arial"/>
                <w:i/>
              </w:rPr>
              <w:br/>
            </w:r>
          </w:p>
          <w:p w14:paraId="3179877B" w14:textId="1E4F57A5" w:rsidR="00D16B1D" w:rsidRDefault="00C478EB" w:rsidP="00D16B1D">
            <w:pPr>
              <w:pStyle w:val="ListParagraph"/>
              <w:numPr>
                <w:ilvl w:val="0"/>
                <w:numId w:val="34"/>
              </w:numPr>
              <w:spacing w:line="240" w:lineRule="auto"/>
              <w:rPr>
                <w:rFonts w:ascii="Arial" w:hAnsi="Arial" w:cs="Arial"/>
              </w:rPr>
            </w:pPr>
            <w:r w:rsidRPr="000D378D">
              <w:rPr>
                <w:rFonts w:ascii="Arial" w:hAnsi="Arial" w:cs="Arial"/>
                <w:b/>
              </w:rPr>
              <w:t xml:space="preserve">Why do I have to complete a portfolio </w:t>
            </w:r>
            <w:r w:rsidR="00A543FE">
              <w:rPr>
                <w:rFonts w:ascii="Arial" w:hAnsi="Arial" w:cs="Arial"/>
                <w:b/>
              </w:rPr>
              <w:t>during the Professional Education Block Sequence</w:t>
            </w:r>
            <w:r w:rsidRPr="000D378D">
              <w:rPr>
                <w:rFonts w:ascii="Arial" w:hAnsi="Arial" w:cs="Arial"/>
                <w:b/>
              </w:rPr>
              <w:t xml:space="preserve">? </w:t>
            </w:r>
            <w:r w:rsidR="00CD7E4A">
              <w:rPr>
                <w:rFonts w:ascii="Arial" w:hAnsi="Arial" w:cs="Arial"/>
              </w:rPr>
              <w:t>As a requirement students are required to</w:t>
            </w:r>
            <w:r w:rsidRPr="000D378D">
              <w:rPr>
                <w:rFonts w:ascii="Arial" w:hAnsi="Arial" w:cs="Arial"/>
              </w:rPr>
              <w:t xml:space="preserve"> demonstrate mastery of the InTASC standards. In order for the College of Education and Psych</w:t>
            </w:r>
            <w:r w:rsidR="00CD7E4A">
              <w:rPr>
                <w:rFonts w:ascii="Arial" w:hAnsi="Arial" w:cs="Arial"/>
              </w:rPr>
              <w:t>ology to continue to gather growth data</w:t>
            </w:r>
            <w:r w:rsidR="00ED1A37">
              <w:rPr>
                <w:rFonts w:ascii="Arial" w:hAnsi="Arial" w:cs="Arial"/>
              </w:rPr>
              <w:t xml:space="preserve">, </w:t>
            </w:r>
            <w:r w:rsidRPr="000D378D">
              <w:rPr>
                <w:rFonts w:ascii="Arial" w:hAnsi="Arial" w:cs="Arial"/>
              </w:rPr>
              <w:t xml:space="preserve">each teacher candidate </w:t>
            </w:r>
            <w:r w:rsidR="00CD7E4A">
              <w:rPr>
                <w:rFonts w:ascii="Arial" w:hAnsi="Arial" w:cs="Arial"/>
              </w:rPr>
              <w:t>must master</w:t>
            </w:r>
            <w:r w:rsidRPr="000D378D">
              <w:rPr>
                <w:rFonts w:ascii="Arial" w:hAnsi="Arial" w:cs="Arial"/>
              </w:rPr>
              <w:t xml:space="preserve"> the knowledge, skills, and attitudes</w:t>
            </w:r>
            <w:r w:rsidR="00A543FE">
              <w:rPr>
                <w:rFonts w:ascii="Arial" w:hAnsi="Arial" w:cs="Arial"/>
              </w:rPr>
              <w:t>/dispositions</w:t>
            </w:r>
            <w:r w:rsidRPr="000D378D">
              <w:rPr>
                <w:rFonts w:ascii="Arial" w:hAnsi="Arial" w:cs="Arial"/>
              </w:rPr>
              <w:t xml:space="preserve"> necessary</w:t>
            </w:r>
            <w:r w:rsidR="00CD7E4A">
              <w:rPr>
                <w:rFonts w:ascii="Arial" w:hAnsi="Arial" w:cs="Arial"/>
              </w:rPr>
              <w:t xml:space="preserve"> through the completion of the portfolio</w:t>
            </w:r>
            <w:r w:rsidRPr="000D378D">
              <w:rPr>
                <w:rFonts w:ascii="Arial" w:hAnsi="Arial" w:cs="Arial"/>
              </w:rPr>
              <w:t xml:space="preserve"> to become an effective teacher</w:t>
            </w:r>
            <w:r w:rsidR="00CD7E4A">
              <w:rPr>
                <w:rFonts w:ascii="Arial" w:hAnsi="Arial" w:cs="Arial"/>
              </w:rPr>
              <w:t>.</w:t>
            </w:r>
            <w:r w:rsidR="00D16B1D">
              <w:rPr>
                <w:rFonts w:ascii="Arial" w:hAnsi="Arial" w:cs="Arial"/>
              </w:rPr>
              <w:br/>
            </w:r>
          </w:p>
          <w:p w14:paraId="32178AF3" w14:textId="17EB1B0D" w:rsidR="00D16B1D" w:rsidRPr="00D16B1D" w:rsidRDefault="00D16B1D" w:rsidP="00D16B1D">
            <w:pPr>
              <w:pStyle w:val="ListParagraph"/>
              <w:numPr>
                <w:ilvl w:val="0"/>
                <w:numId w:val="34"/>
              </w:numPr>
              <w:spacing w:line="240" w:lineRule="auto"/>
              <w:rPr>
                <w:rFonts w:ascii="Arial" w:hAnsi="Arial" w:cs="Arial"/>
              </w:rPr>
            </w:pPr>
            <w:r w:rsidRPr="00D16B1D">
              <w:rPr>
                <w:rFonts w:ascii="Arial" w:hAnsi="Arial" w:cs="Arial"/>
                <w:b/>
                <w:bCs/>
              </w:rPr>
              <w:t>When I graduate with my bachelor’s degree, will I be a certified teacher?</w:t>
            </w:r>
            <w:r w:rsidRPr="00D16B1D">
              <w:rPr>
                <w:rFonts w:ascii="Arial" w:hAnsi="Arial" w:cs="Arial"/>
              </w:rPr>
              <w:t xml:space="preserve"> As long as you have successfully completed the certification exams (OGET, OSAT, and PPAT), completed a background check, and successfully completed your bachelor’s degree with a 2.75 GPA or higher, you can apply to the state of Oklahoma for a teacher’s certification upon competition of your bachelor’s degree. </w:t>
            </w:r>
          </w:p>
        </w:tc>
      </w:tr>
    </w:tbl>
    <w:p w14:paraId="4AF83718" w14:textId="77777777" w:rsidR="005A1813" w:rsidRDefault="005A1813"/>
    <w:p w14:paraId="098A6570" w14:textId="77777777" w:rsidR="007979AE" w:rsidRDefault="007979AE" w:rsidP="00C478EB">
      <w:pPr>
        <w:rPr>
          <w:rFonts w:ascii="Arial" w:eastAsia="Arial" w:hAnsi="Arial" w:cs="Arial"/>
          <w:b/>
          <w:sz w:val="28"/>
          <w:szCs w:val="28"/>
        </w:rPr>
      </w:pPr>
      <w:bookmarkStart w:id="55" w:name="_205qcsoxyxnk" w:colFirst="0" w:colLast="0"/>
      <w:bookmarkStart w:id="56" w:name="_tamtrzvvrrjk" w:colFirst="0" w:colLast="0"/>
      <w:bookmarkEnd w:id="55"/>
      <w:bookmarkEnd w:id="56"/>
    </w:p>
    <w:p w14:paraId="1D622C1E" w14:textId="77777777" w:rsidR="007979AE" w:rsidRDefault="007979AE" w:rsidP="00C478EB">
      <w:pPr>
        <w:rPr>
          <w:rFonts w:ascii="Arial" w:eastAsia="Arial" w:hAnsi="Arial" w:cs="Arial"/>
          <w:b/>
          <w:sz w:val="28"/>
          <w:szCs w:val="28"/>
        </w:rPr>
      </w:pPr>
    </w:p>
    <w:p w14:paraId="31DE11DE" w14:textId="77777777" w:rsidR="000C4F0F" w:rsidRDefault="000C4F0F">
      <w:pPr>
        <w:rPr>
          <w:rFonts w:ascii="Arial" w:eastAsia="Arial" w:hAnsi="Arial" w:cs="Arial"/>
          <w:b/>
          <w:sz w:val="28"/>
          <w:szCs w:val="28"/>
        </w:rPr>
      </w:pPr>
      <w:r>
        <w:rPr>
          <w:rFonts w:ascii="Arial" w:eastAsia="Arial" w:hAnsi="Arial" w:cs="Arial"/>
          <w:b/>
          <w:sz w:val="28"/>
          <w:szCs w:val="28"/>
        </w:rPr>
        <w:br w:type="page"/>
      </w:r>
    </w:p>
    <w:p w14:paraId="1E331079" w14:textId="20C7F3BB" w:rsidR="000473B5" w:rsidRPr="00C478EB" w:rsidRDefault="00D07EE9" w:rsidP="00C478EB">
      <w:pPr>
        <w:rPr>
          <w:b/>
          <w:sz w:val="28"/>
          <w:szCs w:val="28"/>
        </w:rPr>
      </w:pPr>
      <w:r w:rsidRPr="00C478EB">
        <w:rPr>
          <w:rFonts w:ascii="Arial" w:eastAsia="Arial" w:hAnsi="Arial" w:cs="Arial"/>
          <w:b/>
          <w:sz w:val="28"/>
          <w:szCs w:val="28"/>
        </w:rPr>
        <w:lastRenderedPageBreak/>
        <w:t>C</w:t>
      </w:r>
      <w:r w:rsidR="0084493B" w:rsidRPr="00C478EB">
        <w:rPr>
          <w:rFonts w:ascii="Arial" w:eastAsia="Arial" w:hAnsi="Arial" w:cs="Arial"/>
          <w:b/>
          <w:sz w:val="28"/>
          <w:szCs w:val="28"/>
        </w:rPr>
        <w:t>HAPTER 2: Teacher Education General Information</w:t>
      </w:r>
    </w:p>
    <w:p w14:paraId="163BBD6B" w14:textId="1E18542E" w:rsidR="000473B5" w:rsidRPr="00D16B1D" w:rsidRDefault="0084493B">
      <w:pPr>
        <w:pStyle w:val="Heading2"/>
        <w:spacing w:line="240" w:lineRule="auto"/>
        <w:rPr>
          <w:sz w:val="24"/>
          <w:szCs w:val="24"/>
        </w:rPr>
      </w:pPr>
      <w:bookmarkStart w:id="57" w:name="_49x2ik5" w:colFirst="0" w:colLast="0"/>
      <w:bookmarkStart w:id="58" w:name="_2p2csry" w:colFirst="0" w:colLast="0"/>
      <w:bookmarkStart w:id="59" w:name="_Toc49344752"/>
      <w:bookmarkEnd w:id="57"/>
      <w:bookmarkEnd w:id="58"/>
      <w:r w:rsidRPr="00D16B1D">
        <w:rPr>
          <w:rFonts w:ascii="Arial" w:eastAsia="Arial" w:hAnsi="Arial" w:cs="Arial"/>
          <w:sz w:val="24"/>
          <w:szCs w:val="24"/>
        </w:rPr>
        <w:t>Professional Education Sequence</w:t>
      </w:r>
      <w:bookmarkEnd w:id="59"/>
    </w:p>
    <w:p w14:paraId="0CDE5C5C" w14:textId="79AB83B0" w:rsidR="000473B5" w:rsidRPr="00D16B1D" w:rsidRDefault="0084493B">
      <w:pPr>
        <w:rPr>
          <w:sz w:val="22"/>
          <w:szCs w:val="22"/>
        </w:rPr>
      </w:pPr>
      <w:r w:rsidRPr="00D16B1D">
        <w:rPr>
          <w:rFonts w:ascii="Arial" w:eastAsia="Arial" w:hAnsi="Arial" w:cs="Arial"/>
          <w:sz w:val="22"/>
          <w:szCs w:val="22"/>
        </w:rPr>
        <w:t xml:space="preserve">All teacher education students are required to complete the professional education sequence as part of their teacher education program. The following is the required course sequence for </w:t>
      </w:r>
      <w:r w:rsidR="00245D77" w:rsidRPr="00D16B1D">
        <w:rPr>
          <w:rFonts w:ascii="Arial" w:eastAsia="Arial" w:hAnsi="Arial" w:cs="Arial"/>
          <w:sz w:val="22"/>
          <w:szCs w:val="22"/>
        </w:rPr>
        <w:t>teacher candidates</w:t>
      </w:r>
      <w:r w:rsidRPr="00D16B1D">
        <w:rPr>
          <w:rFonts w:ascii="Arial" w:eastAsia="Arial" w:hAnsi="Arial" w:cs="Arial"/>
          <w:sz w:val="22"/>
          <w:szCs w:val="22"/>
        </w:rPr>
        <w:t xml:space="preserve"> and is a guide for </w:t>
      </w:r>
      <w:r w:rsidR="00195FEC" w:rsidRPr="00D16B1D">
        <w:rPr>
          <w:rFonts w:ascii="Arial" w:eastAsia="Arial" w:hAnsi="Arial" w:cs="Arial"/>
          <w:sz w:val="22"/>
          <w:szCs w:val="22"/>
        </w:rPr>
        <w:t xml:space="preserve">successful </w:t>
      </w:r>
      <w:r w:rsidRPr="00D16B1D">
        <w:rPr>
          <w:rFonts w:ascii="Arial" w:eastAsia="Arial" w:hAnsi="Arial" w:cs="Arial"/>
          <w:sz w:val="22"/>
          <w:szCs w:val="22"/>
        </w:rPr>
        <w:t>completion</w:t>
      </w:r>
      <w:r w:rsidR="00195FEC" w:rsidRPr="00D16B1D">
        <w:rPr>
          <w:rFonts w:ascii="Arial" w:eastAsia="Arial" w:hAnsi="Arial" w:cs="Arial"/>
          <w:sz w:val="22"/>
          <w:szCs w:val="22"/>
        </w:rPr>
        <w:t xml:space="preserve"> of </w:t>
      </w:r>
      <w:r w:rsidR="00CD7E4A" w:rsidRPr="00D16B1D">
        <w:rPr>
          <w:rFonts w:ascii="Arial" w:eastAsia="Arial" w:hAnsi="Arial" w:cs="Arial"/>
          <w:sz w:val="22"/>
          <w:szCs w:val="22"/>
        </w:rPr>
        <w:t>their</w:t>
      </w:r>
      <w:r w:rsidR="00195FEC" w:rsidRPr="00D16B1D">
        <w:rPr>
          <w:rFonts w:ascii="Arial" w:eastAsia="Arial" w:hAnsi="Arial" w:cs="Arial"/>
          <w:sz w:val="22"/>
          <w:szCs w:val="22"/>
        </w:rPr>
        <w:t xml:space="preserve"> program</w:t>
      </w:r>
      <w:r w:rsidRPr="00D16B1D">
        <w:rPr>
          <w:rFonts w:ascii="Arial" w:eastAsia="Arial" w:hAnsi="Arial" w:cs="Arial"/>
          <w:sz w:val="22"/>
          <w:szCs w:val="22"/>
        </w:rPr>
        <w:t xml:space="preserve">. The blocks are sequential and there are prerequisites to some of the courses in the professional education sequence. The prerequisites are listed in the University Catalog. </w:t>
      </w:r>
    </w:p>
    <w:p w14:paraId="4989E886" w14:textId="4C0907E5" w:rsidR="000473B5" w:rsidRPr="00D16B1D" w:rsidRDefault="0084493B" w:rsidP="004D53B0">
      <w:pPr>
        <w:tabs>
          <w:tab w:val="left" w:pos="1620"/>
        </w:tabs>
        <w:ind w:left="720"/>
        <w:rPr>
          <w:sz w:val="22"/>
          <w:szCs w:val="22"/>
        </w:rPr>
      </w:pPr>
      <w:r>
        <w:rPr>
          <w:rFonts w:ascii="Arial" w:eastAsia="Arial" w:hAnsi="Arial" w:cs="Arial"/>
          <w:b/>
        </w:rPr>
        <w:br/>
      </w:r>
      <w:r w:rsidR="00E73523" w:rsidRPr="00D16B1D">
        <w:rPr>
          <w:rFonts w:ascii="Arial" w:eastAsia="Arial" w:hAnsi="Arial" w:cs="Arial"/>
          <w:b/>
          <w:sz w:val="22"/>
          <w:szCs w:val="22"/>
        </w:rPr>
        <w:t>OPEN</w:t>
      </w:r>
      <w:r w:rsidRPr="00D16B1D">
        <w:rPr>
          <w:rFonts w:ascii="Arial" w:eastAsia="Arial" w:hAnsi="Arial" w:cs="Arial"/>
          <w:b/>
          <w:sz w:val="22"/>
          <w:szCs w:val="22"/>
        </w:rPr>
        <w:t xml:space="preserve"> – Taken after General Psychology</w:t>
      </w:r>
      <w:r w:rsidR="00245D77" w:rsidRPr="00D16B1D">
        <w:rPr>
          <w:rFonts w:ascii="Arial" w:eastAsia="Arial" w:hAnsi="Arial" w:cs="Arial"/>
          <w:b/>
          <w:sz w:val="22"/>
          <w:szCs w:val="22"/>
        </w:rPr>
        <w:t xml:space="preserve"> </w:t>
      </w:r>
      <w:r w:rsidR="00E73523" w:rsidRPr="00D16B1D">
        <w:rPr>
          <w:rFonts w:ascii="Arial" w:eastAsia="Arial" w:hAnsi="Arial" w:cs="Arial"/>
          <w:b/>
          <w:sz w:val="22"/>
          <w:szCs w:val="22"/>
        </w:rPr>
        <w:br/>
        <w:t xml:space="preserve">           </w:t>
      </w:r>
      <w:r w:rsidR="00245D77" w:rsidRPr="00D16B1D">
        <w:rPr>
          <w:rFonts w:ascii="Arial" w:eastAsia="Arial" w:hAnsi="Arial" w:cs="Arial"/>
          <w:b/>
          <w:sz w:val="22"/>
          <w:szCs w:val="22"/>
        </w:rPr>
        <w:t xml:space="preserve">(normally </w:t>
      </w:r>
      <w:r w:rsidR="004D53B0" w:rsidRPr="00D16B1D">
        <w:rPr>
          <w:rFonts w:ascii="Arial" w:eastAsia="Arial" w:hAnsi="Arial" w:cs="Arial"/>
          <w:b/>
          <w:sz w:val="22"/>
          <w:szCs w:val="22"/>
        </w:rPr>
        <w:t xml:space="preserve">completed </w:t>
      </w:r>
      <w:r w:rsidR="00245D77" w:rsidRPr="00D16B1D">
        <w:rPr>
          <w:rFonts w:ascii="Arial" w:eastAsia="Arial" w:hAnsi="Arial" w:cs="Arial"/>
          <w:b/>
          <w:sz w:val="22"/>
          <w:szCs w:val="22"/>
        </w:rPr>
        <w:t>before acceptance into Teacher Education)</w:t>
      </w:r>
      <w:r w:rsidRPr="00D16B1D">
        <w:rPr>
          <w:rFonts w:ascii="Arial" w:eastAsia="Arial" w:hAnsi="Arial" w:cs="Arial"/>
          <w:b/>
          <w:sz w:val="22"/>
          <w:szCs w:val="22"/>
        </w:rPr>
        <w:tab/>
      </w:r>
    </w:p>
    <w:p w14:paraId="4AAA31DF" w14:textId="1180B822" w:rsidR="000473B5" w:rsidRPr="00D16B1D" w:rsidRDefault="0084493B" w:rsidP="004D53B0">
      <w:pPr>
        <w:tabs>
          <w:tab w:val="left" w:pos="3420"/>
        </w:tabs>
        <w:ind w:left="720" w:firstLine="720"/>
        <w:rPr>
          <w:sz w:val="22"/>
          <w:szCs w:val="22"/>
        </w:rPr>
      </w:pPr>
      <w:r w:rsidRPr="00D16B1D">
        <w:rPr>
          <w:rFonts w:ascii="Arial" w:eastAsia="Arial" w:hAnsi="Arial" w:cs="Arial"/>
          <w:sz w:val="22"/>
          <w:szCs w:val="22"/>
        </w:rPr>
        <w:t>PSYCH 3463</w:t>
      </w:r>
      <w:r w:rsidRPr="00D16B1D">
        <w:rPr>
          <w:rFonts w:ascii="Arial" w:eastAsia="Arial" w:hAnsi="Arial" w:cs="Arial"/>
          <w:sz w:val="22"/>
          <w:szCs w:val="22"/>
        </w:rPr>
        <w:tab/>
        <w:t>Child and Adolescent Psychology</w:t>
      </w:r>
      <w:r w:rsidR="00E73523" w:rsidRPr="00D16B1D">
        <w:rPr>
          <w:rFonts w:ascii="Arial" w:eastAsia="Arial" w:hAnsi="Arial" w:cs="Arial"/>
          <w:sz w:val="22"/>
          <w:szCs w:val="22"/>
        </w:rPr>
        <w:t xml:space="preserve"> (prerequisite for EDPSY 3515)</w:t>
      </w:r>
    </w:p>
    <w:p w14:paraId="7E482601" w14:textId="77777777" w:rsidR="000473B5" w:rsidRPr="00D16B1D" w:rsidRDefault="0084493B" w:rsidP="004D53B0">
      <w:pPr>
        <w:tabs>
          <w:tab w:val="left" w:pos="3420"/>
        </w:tabs>
        <w:ind w:left="720" w:firstLine="720"/>
        <w:rPr>
          <w:sz w:val="22"/>
          <w:szCs w:val="22"/>
        </w:rPr>
      </w:pPr>
      <w:r w:rsidRPr="00D16B1D">
        <w:rPr>
          <w:rFonts w:ascii="Arial" w:eastAsia="Arial" w:hAnsi="Arial" w:cs="Arial"/>
          <w:sz w:val="22"/>
          <w:szCs w:val="22"/>
        </w:rPr>
        <w:t>EDUC 2402</w:t>
      </w:r>
      <w:r w:rsidRPr="00D16B1D">
        <w:rPr>
          <w:rFonts w:ascii="Arial" w:eastAsia="Arial" w:hAnsi="Arial" w:cs="Arial"/>
          <w:sz w:val="22"/>
          <w:szCs w:val="22"/>
        </w:rPr>
        <w:tab/>
        <w:t>Survey of Exceptional Child</w:t>
      </w:r>
    </w:p>
    <w:p w14:paraId="30E6E714" w14:textId="77777777" w:rsidR="000473B5" w:rsidRPr="00D16B1D" w:rsidRDefault="000473B5">
      <w:pPr>
        <w:rPr>
          <w:sz w:val="22"/>
          <w:szCs w:val="22"/>
        </w:rPr>
      </w:pPr>
    </w:p>
    <w:p w14:paraId="253BC7B4" w14:textId="570C6A97" w:rsidR="000473B5" w:rsidRPr="00D16B1D" w:rsidRDefault="0084493B">
      <w:pPr>
        <w:ind w:firstLine="720"/>
        <w:rPr>
          <w:sz w:val="22"/>
          <w:szCs w:val="22"/>
        </w:rPr>
      </w:pPr>
      <w:r w:rsidRPr="00D16B1D">
        <w:rPr>
          <w:rFonts w:ascii="Arial" w:eastAsia="Arial" w:hAnsi="Arial" w:cs="Arial"/>
          <w:b/>
          <w:sz w:val="22"/>
          <w:szCs w:val="22"/>
        </w:rPr>
        <w:t xml:space="preserve">BLOCK </w:t>
      </w:r>
      <w:r w:rsidR="00382BE1" w:rsidRPr="00D16B1D">
        <w:rPr>
          <w:rFonts w:ascii="Arial" w:eastAsia="Arial" w:hAnsi="Arial" w:cs="Arial"/>
          <w:b/>
          <w:sz w:val="22"/>
          <w:szCs w:val="22"/>
        </w:rPr>
        <w:t>I</w:t>
      </w:r>
      <w:r w:rsidR="00E73523" w:rsidRPr="00D16B1D">
        <w:rPr>
          <w:rFonts w:ascii="Arial" w:eastAsia="Arial" w:hAnsi="Arial" w:cs="Arial"/>
          <w:b/>
          <w:sz w:val="22"/>
          <w:szCs w:val="22"/>
        </w:rPr>
        <w:t>– Sophomore Year (4</w:t>
      </w:r>
      <w:r w:rsidRPr="00D16B1D">
        <w:rPr>
          <w:rFonts w:ascii="Arial" w:eastAsia="Arial" w:hAnsi="Arial" w:cs="Arial"/>
          <w:b/>
          <w:sz w:val="22"/>
          <w:szCs w:val="22"/>
        </w:rPr>
        <w:t xml:space="preserve"> </w:t>
      </w:r>
      <w:r w:rsidR="004D53B0" w:rsidRPr="00D16B1D">
        <w:rPr>
          <w:rFonts w:ascii="Arial" w:eastAsia="Arial" w:hAnsi="Arial" w:cs="Arial"/>
          <w:b/>
          <w:sz w:val="22"/>
          <w:szCs w:val="22"/>
        </w:rPr>
        <w:t>Hours</w:t>
      </w:r>
      <w:r w:rsidRPr="00D16B1D">
        <w:rPr>
          <w:rFonts w:ascii="Arial" w:eastAsia="Arial" w:hAnsi="Arial" w:cs="Arial"/>
          <w:b/>
          <w:sz w:val="22"/>
          <w:szCs w:val="22"/>
        </w:rPr>
        <w:t>)</w:t>
      </w:r>
    </w:p>
    <w:p w14:paraId="01690B47" w14:textId="312C34FF" w:rsidR="000473B5" w:rsidRPr="00D16B1D" w:rsidRDefault="0084493B" w:rsidP="004D53B0">
      <w:pPr>
        <w:tabs>
          <w:tab w:val="left" w:pos="3420"/>
        </w:tabs>
        <w:ind w:left="720" w:firstLine="720"/>
        <w:rPr>
          <w:sz w:val="22"/>
          <w:szCs w:val="22"/>
        </w:rPr>
      </w:pPr>
      <w:r w:rsidRPr="00D16B1D">
        <w:rPr>
          <w:rFonts w:ascii="Arial" w:eastAsia="Arial" w:hAnsi="Arial" w:cs="Arial"/>
          <w:sz w:val="22"/>
          <w:szCs w:val="22"/>
        </w:rPr>
        <w:t>EDUC 2012</w:t>
      </w:r>
      <w:r w:rsidRPr="00D16B1D">
        <w:rPr>
          <w:rFonts w:ascii="Arial" w:eastAsia="Arial" w:hAnsi="Arial" w:cs="Arial"/>
          <w:sz w:val="22"/>
          <w:szCs w:val="22"/>
        </w:rPr>
        <w:tab/>
      </w:r>
      <w:r w:rsidR="004F0FC2">
        <w:rPr>
          <w:rFonts w:ascii="Arial" w:eastAsia="Arial" w:hAnsi="Arial" w:cs="Arial"/>
          <w:sz w:val="22"/>
          <w:szCs w:val="22"/>
        </w:rPr>
        <w:t>Diversity in American Education</w:t>
      </w:r>
    </w:p>
    <w:p w14:paraId="506C2095" w14:textId="09BBC9DB" w:rsidR="005A1813" w:rsidRPr="00D16B1D" w:rsidRDefault="005A1813" w:rsidP="004D53B0">
      <w:pPr>
        <w:tabs>
          <w:tab w:val="left" w:pos="3420"/>
        </w:tabs>
        <w:ind w:left="720" w:firstLine="720"/>
        <w:rPr>
          <w:sz w:val="22"/>
          <w:szCs w:val="22"/>
        </w:rPr>
      </w:pPr>
      <w:r w:rsidRPr="00D16B1D">
        <w:rPr>
          <w:rFonts w:ascii="Arial" w:eastAsia="Arial" w:hAnsi="Arial" w:cs="Arial"/>
          <w:sz w:val="22"/>
          <w:szCs w:val="22"/>
        </w:rPr>
        <w:t xml:space="preserve">EDUC </w:t>
      </w:r>
      <w:r w:rsidR="001C2C65" w:rsidRPr="00D16B1D">
        <w:rPr>
          <w:rFonts w:ascii="Arial" w:eastAsia="Arial" w:hAnsi="Arial" w:cs="Arial"/>
          <w:sz w:val="22"/>
          <w:szCs w:val="22"/>
        </w:rPr>
        <w:t>2631</w:t>
      </w:r>
      <w:r w:rsidRPr="00D16B1D">
        <w:rPr>
          <w:rFonts w:ascii="Arial" w:eastAsia="Arial" w:hAnsi="Arial" w:cs="Arial"/>
          <w:sz w:val="22"/>
          <w:szCs w:val="22"/>
        </w:rPr>
        <w:t xml:space="preserve">  </w:t>
      </w:r>
      <w:r w:rsidR="004D53B0" w:rsidRPr="00D16B1D">
        <w:rPr>
          <w:rFonts w:ascii="Arial" w:eastAsia="Arial" w:hAnsi="Arial" w:cs="Arial"/>
          <w:sz w:val="22"/>
          <w:szCs w:val="22"/>
        </w:rPr>
        <w:tab/>
      </w:r>
      <w:r w:rsidRPr="00D16B1D">
        <w:rPr>
          <w:rFonts w:ascii="Arial" w:eastAsia="Arial" w:hAnsi="Arial" w:cs="Arial"/>
          <w:sz w:val="22"/>
          <w:szCs w:val="22"/>
        </w:rPr>
        <w:t xml:space="preserve">Foundations of Education Technology </w:t>
      </w:r>
    </w:p>
    <w:p w14:paraId="461D31DD" w14:textId="77777777" w:rsidR="000473B5" w:rsidRPr="00D16B1D" w:rsidRDefault="0084493B" w:rsidP="004D53B0">
      <w:pPr>
        <w:tabs>
          <w:tab w:val="left" w:pos="3420"/>
        </w:tabs>
        <w:ind w:left="720" w:firstLine="720"/>
        <w:rPr>
          <w:sz w:val="22"/>
          <w:szCs w:val="22"/>
        </w:rPr>
      </w:pPr>
      <w:r w:rsidRPr="00D16B1D">
        <w:rPr>
          <w:rFonts w:ascii="Arial" w:eastAsia="Arial" w:hAnsi="Arial" w:cs="Arial"/>
          <w:sz w:val="22"/>
          <w:szCs w:val="22"/>
        </w:rPr>
        <w:t>EDUC 2211</w:t>
      </w:r>
      <w:r w:rsidRPr="00D16B1D">
        <w:rPr>
          <w:rFonts w:ascii="Arial" w:eastAsia="Arial" w:hAnsi="Arial" w:cs="Arial"/>
          <w:sz w:val="22"/>
          <w:szCs w:val="22"/>
        </w:rPr>
        <w:tab/>
        <w:t>Field Experience 1</w:t>
      </w:r>
    </w:p>
    <w:p w14:paraId="690EB2EA" w14:textId="77777777" w:rsidR="000473B5" w:rsidRPr="00D16B1D" w:rsidRDefault="000473B5">
      <w:pPr>
        <w:rPr>
          <w:sz w:val="22"/>
          <w:szCs w:val="22"/>
        </w:rPr>
      </w:pPr>
    </w:p>
    <w:p w14:paraId="73F2ADB8" w14:textId="5555DCC1" w:rsidR="000473B5" w:rsidRPr="00D16B1D" w:rsidRDefault="0084493B">
      <w:pPr>
        <w:ind w:firstLine="720"/>
        <w:rPr>
          <w:sz w:val="22"/>
          <w:szCs w:val="22"/>
        </w:rPr>
      </w:pPr>
      <w:r w:rsidRPr="00D16B1D">
        <w:rPr>
          <w:rFonts w:ascii="Arial" w:eastAsia="Arial" w:hAnsi="Arial" w:cs="Arial"/>
          <w:b/>
          <w:sz w:val="22"/>
          <w:szCs w:val="22"/>
        </w:rPr>
        <w:t xml:space="preserve">BLOCK </w:t>
      </w:r>
      <w:r w:rsidR="00382BE1" w:rsidRPr="00D16B1D">
        <w:rPr>
          <w:rFonts w:ascii="Arial" w:eastAsia="Arial" w:hAnsi="Arial" w:cs="Arial"/>
          <w:b/>
          <w:sz w:val="22"/>
          <w:szCs w:val="22"/>
        </w:rPr>
        <w:t>II</w:t>
      </w:r>
      <w:r w:rsidR="00E73523" w:rsidRPr="00D16B1D">
        <w:rPr>
          <w:rFonts w:ascii="Arial" w:eastAsia="Arial" w:hAnsi="Arial" w:cs="Arial"/>
          <w:b/>
          <w:sz w:val="22"/>
          <w:szCs w:val="22"/>
        </w:rPr>
        <w:t xml:space="preserve"> – Junior Year (4</w:t>
      </w:r>
      <w:r w:rsidRPr="00D16B1D">
        <w:rPr>
          <w:rFonts w:ascii="Arial" w:eastAsia="Arial" w:hAnsi="Arial" w:cs="Arial"/>
          <w:b/>
          <w:sz w:val="22"/>
          <w:szCs w:val="22"/>
        </w:rPr>
        <w:t xml:space="preserve"> </w:t>
      </w:r>
      <w:r w:rsidR="004D53B0" w:rsidRPr="00D16B1D">
        <w:rPr>
          <w:rFonts w:ascii="Arial" w:eastAsia="Arial" w:hAnsi="Arial" w:cs="Arial"/>
          <w:b/>
          <w:sz w:val="22"/>
          <w:szCs w:val="22"/>
        </w:rPr>
        <w:t>Hours</w:t>
      </w:r>
      <w:r w:rsidRPr="00D16B1D">
        <w:rPr>
          <w:rFonts w:ascii="Arial" w:eastAsia="Arial" w:hAnsi="Arial" w:cs="Arial"/>
          <w:b/>
          <w:sz w:val="22"/>
          <w:szCs w:val="22"/>
        </w:rPr>
        <w:t>)</w:t>
      </w:r>
    </w:p>
    <w:p w14:paraId="3FFF6F91" w14:textId="628D873E" w:rsidR="000473B5" w:rsidRPr="00D16B1D" w:rsidRDefault="0084493B" w:rsidP="004D53B0">
      <w:pPr>
        <w:tabs>
          <w:tab w:val="left" w:pos="3420"/>
        </w:tabs>
        <w:ind w:left="720" w:firstLine="720"/>
        <w:rPr>
          <w:sz w:val="22"/>
          <w:szCs w:val="22"/>
        </w:rPr>
      </w:pPr>
      <w:r w:rsidRPr="00D16B1D">
        <w:rPr>
          <w:rFonts w:ascii="Arial" w:eastAsia="Arial" w:hAnsi="Arial" w:cs="Arial"/>
          <w:sz w:val="22"/>
          <w:szCs w:val="22"/>
        </w:rPr>
        <w:t>EDPSY 3513</w:t>
      </w:r>
      <w:r w:rsidR="004D53B0" w:rsidRPr="00D16B1D">
        <w:rPr>
          <w:rFonts w:ascii="Arial" w:eastAsia="Arial" w:hAnsi="Arial" w:cs="Arial"/>
          <w:sz w:val="22"/>
          <w:szCs w:val="22"/>
        </w:rPr>
        <w:tab/>
      </w:r>
      <w:r w:rsidRPr="00D16B1D">
        <w:rPr>
          <w:rFonts w:ascii="Arial" w:eastAsia="Arial" w:hAnsi="Arial" w:cs="Arial"/>
          <w:sz w:val="22"/>
          <w:szCs w:val="22"/>
        </w:rPr>
        <w:t>Educational Psychology</w:t>
      </w:r>
    </w:p>
    <w:p w14:paraId="4567F41A" w14:textId="77777777" w:rsidR="000473B5" w:rsidRPr="00D16B1D" w:rsidRDefault="0084493B" w:rsidP="004D53B0">
      <w:pPr>
        <w:tabs>
          <w:tab w:val="left" w:pos="3420"/>
        </w:tabs>
        <w:ind w:left="720" w:firstLine="720"/>
        <w:rPr>
          <w:sz w:val="22"/>
          <w:szCs w:val="22"/>
        </w:rPr>
      </w:pPr>
      <w:r w:rsidRPr="00D16B1D">
        <w:rPr>
          <w:rFonts w:ascii="Arial" w:eastAsia="Arial" w:hAnsi="Arial" w:cs="Arial"/>
          <w:sz w:val="22"/>
          <w:szCs w:val="22"/>
        </w:rPr>
        <w:t>EDUC 3001</w:t>
      </w:r>
      <w:r w:rsidRPr="00D16B1D">
        <w:rPr>
          <w:rFonts w:ascii="Arial" w:eastAsia="Arial" w:hAnsi="Arial" w:cs="Arial"/>
          <w:sz w:val="22"/>
          <w:szCs w:val="22"/>
        </w:rPr>
        <w:tab/>
        <w:t>Field Experience II</w:t>
      </w:r>
    </w:p>
    <w:p w14:paraId="38074526" w14:textId="77777777" w:rsidR="000473B5" w:rsidRPr="00D16B1D" w:rsidRDefault="000473B5">
      <w:pPr>
        <w:rPr>
          <w:sz w:val="22"/>
          <w:szCs w:val="22"/>
        </w:rPr>
      </w:pPr>
    </w:p>
    <w:p w14:paraId="09F4833F" w14:textId="3885205E" w:rsidR="000473B5" w:rsidRPr="00D16B1D" w:rsidRDefault="0084493B">
      <w:pPr>
        <w:ind w:firstLine="720"/>
        <w:rPr>
          <w:sz w:val="22"/>
          <w:szCs w:val="22"/>
        </w:rPr>
      </w:pPr>
      <w:r w:rsidRPr="00D16B1D">
        <w:rPr>
          <w:rFonts w:ascii="Arial" w:eastAsia="Arial" w:hAnsi="Arial" w:cs="Arial"/>
          <w:b/>
          <w:sz w:val="22"/>
          <w:szCs w:val="22"/>
        </w:rPr>
        <w:t xml:space="preserve">BLOCK </w:t>
      </w:r>
      <w:r w:rsidR="00382BE1" w:rsidRPr="00D16B1D">
        <w:rPr>
          <w:rFonts w:ascii="Arial" w:eastAsia="Arial" w:hAnsi="Arial" w:cs="Arial"/>
          <w:b/>
          <w:sz w:val="22"/>
          <w:szCs w:val="22"/>
        </w:rPr>
        <w:t>III</w:t>
      </w:r>
      <w:r w:rsidR="00E73523" w:rsidRPr="00D16B1D">
        <w:rPr>
          <w:rFonts w:ascii="Arial" w:eastAsia="Arial" w:hAnsi="Arial" w:cs="Arial"/>
          <w:b/>
          <w:sz w:val="22"/>
          <w:szCs w:val="22"/>
        </w:rPr>
        <w:t xml:space="preserve"> – First Semester Senior Year (5</w:t>
      </w:r>
      <w:r w:rsidRPr="00D16B1D">
        <w:rPr>
          <w:rFonts w:ascii="Arial" w:eastAsia="Arial" w:hAnsi="Arial" w:cs="Arial"/>
          <w:b/>
          <w:sz w:val="22"/>
          <w:szCs w:val="22"/>
        </w:rPr>
        <w:t xml:space="preserve"> </w:t>
      </w:r>
      <w:r w:rsidR="004D53B0" w:rsidRPr="00D16B1D">
        <w:rPr>
          <w:rFonts w:ascii="Arial" w:eastAsia="Arial" w:hAnsi="Arial" w:cs="Arial"/>
          <w:b/>
          <w:sz w:val="22"/>
          <w:szCs w:val="22"/>
        </w:rPr>
        <w:t>Hours</w:t>
      </w:r>
      <w:r w:rsidRPr="00D16B1D">
        <w:rPr>
          <w:rFonts w:ascii="Arial" w:eastAsia="Arial" w:hAnsi="Arial" w:cs="Arial"/>
          <w:b/>
          <w:sz w:val="22"/>
          <w:szCs w:val="22"/>
        </w:rPr>
        <w:t>)</w:t>
      </w:r>
    </w:p>
    <w:p w14:paraId="045BC375" w14:textId="22C5B2B8" w:rsidR="000473B5" w:rsidRPr="00D16B1D" w:rsidRDefault="0084493B" w:rsidP="004D53B0">
      <w:pPr>
        <w:tabs>
          <w:tab w:val="left" w:pos="3420"/>
        </w:tabs>
        <w:ind w:left="720" w:firstLine="720"/>
        <w:rPr>
          <w:rFonts w:ascii="Arial" w:eastAsia="Arial" w:hAnsi="Arial" w:cs="Arial"/>
          <w:sz w:val="22"/>
          <w:szCs w:val="22"/>
        </w:rPr>
      </w:pPr>
      <w:r w:rsidRPr="00D16B1D">
        <w:rPr>
          <w:rFonts w:ascii="Arial" w:eastAsia="Arial" w:hAnsi="Arial" w:cs="Arial"/>
          <w:sz w:val="22"/>
          <w:szCs w:val="22"/>
        </w:rPr>
        <w:t>EDUC 404</w:t>
      </w:r>
      <w:r w:rsidR="001C2C65" w:rsidRPr="00D16B1D">
        <w:rPr>
          <w:rFonts w:ascii="Arial" w:eastAsia="Arial" w:hAnsi="Arial" w:cs="Arial"/>
          <w:sz w:val="22"/>
          <w:szCs w:val="22"/>
        </w:rPr>
        <w:t>2</w:t>
      </w:r>
      <w:r w:rsidRPr="00D16B1D">
        <w:rPr>
          <w:rFonts w:ascii="Arial" w:eastAsia="Arial" w:hAnsi="Arial" w:cs="Arial"/>
          <w:sz w:val="22"/>
          <w:szCs w:val="22"/>
        </w:rPr>
        <w:tab/>
        <w:t>Strategies for Effective Teaching</w:t>
      </w:r>
    </w:p>
    <w:p w14:paraId="4F66227D" w14:textId="4AAFA550" w:rsidR="000473B5" w:rsidRPr="00D16B1D" w:rsidRDefault="005A1813" w:rsidP="00A543FE">
      <w:pPr>
        <w:tabs>
          <w:tab w:val="left" w:pos="3420"/>
        </w:tabs>
        <w:ind w:left="1440"/>
        <w:rPr>
          <w:rFonts w:ascii="Arial" w:eastAsia="Arial" w:hAnsi="Arial" w:cs="Arial"/>
          <w:sz w:val="22"/>
          <w:szCs w:val="22"/>
        </w:rPr>
      </w:pPr>
      <w:r w:rsidRPr="00D16B1D">
        <w:rPr>
          <w:rFonts w:ascii="Arial" w:eastAsia="Arial" w:hAnsi="Arial" w:cs="Arial"/>
          <w:sz w:val="22"/>
          <w:szCs w:val="22"/>
        </w:rPr>
        <w:t xml:space="preserve">EDUC </w:t>
      </w:r>
      <w:r w:rsidR="001C2C65" w:rsidRPr="00D16B1D">
        <w:rPr>
          <w:rFonts w:ascii="Arial" w:eastAsia="Arial" w:hAnsi="Arial" w:cs="Arial"/>
          <w:sz w:val="22"/>
          <w:szCs w:val="22"/>
        </w:rPr>
        <w:t>4632</w:t>
      </w:r>
      <w:r w:rsidRPr="00D16B1D">
        <w:rPr>
          <w:rFonts w:ascii="Arial" w:eastAsia="Arial" w:hAnsi="Arial" w:cs="Arial"/>
          <w:sz w:val="22"/>
          <w:szCs w:val="22"/>
        </w:rPr>
        <w:t xml:space="preserve">  </w:t>
      </w:r>
      <w:r w:rsidR="004D53B0" w:rsidRPr="00D16B1D">
        <w:rPr>
          <w:rFonts w:ascii="Arial" w:eastAsia="Arial" w:hAnsi="Arial" w:cs="Arial"/>
          <w:sz w:val="22"/>
          <w:szCs w:val="22"/>
        </w:rPr>
        <w:tab/>
      </w:r>
      <w:r w:rsidR="001C2C65" w:rsidRPr="00D16B1D">
        <w:rPr>
          <w:rFonts w:ascii="Arial" w:eastAsia="Arial" w:hAnsi="Arial" w:cs="Arial"/>
          <w:sz w:val="22"/>
          <w:szCs w:val="22"/>
        </w:rPr>
        <w:t xml:space="preserve">Educational </w:t>
      </w:r>
      <w:r w:rsidRPr="00D16B1D">
        <w:rPr>
          <w:rFonts w:ascii="Arial" w:eastAsia="Arial" w:hAnsi="Arial" w:cs="Arial"/>
          <w:sz w:val="22"/>
          <w:szCs w:val="22"/>
        </w:rPr>
        <w:t>Technology</w:t>
      </w:r>
      <w:r w:rsidR="001C2C65" w:rsidRPr="00D16B1D">
        <w:rPr>
          <w:rFonts w:ascii="Arial" w:eastAsia="Arial" w:hAnsi="Arial" w:cs="Arial"/>
          <w:sz w:val="22"/>
          <w:szCs w:val="22"/>
        </w:rPr>
        <w:t xml:space="preserve"> Integration Strategies</w:t>
      </w:r>
      <w:r w:rsidR="00195FEC" w:rsidRPr="00D16B1D">
        <w:rPr>
          <w:rFonts w:ascii="Arial" w:eastAsia="Arial" w:hAnsi="Arial" w:cs="Arial"/>
          <w:sz w:val="22"/>
          <w:szCs w:val="22"/>
        </w:rPr>
        <w:t xml:space="preserve"> </w:t>
      </w:r>
      <w:r w:rsidR="004D53B0" w:rsidRPr="00D16B1D">
        <w:rPr>
          <w:rFonts w:ascii="Arial" w:eastAsia="Arial" w:hAnsi="Arial" w:cs="Arial"/>
          <w:sz w:val="22"/>
          <w:szCs w:val="22"/>
        </w:rPr>
        <w:br/>
      </w:r>
      <w:r w:rsidR="0084493B" w:rsidRPr="00D16B1D">
        <w:rPr>
          <w:rFonts w:ascii="Arial" w:eastAsia="Arial" w:hAnsi="Arial" w:cs="Arial"/>
          <w:sz w:val="22"/>
          <w:szCs w:val="22"/>
        </w:rPr>
        <w:t>EDUC 4611</w:t>
      </w:r>
      <w:r w:rsidR="0084493B" w:rsidRPr="00D16B1D">
        <w:rPr>
          <w:rFonts w:ascii="Arial" w:eastAsia="Arial" w:hAnsi="Arial" w:cs="Arial"/>
          <w:sz w:val="22"/>
          <w:szCs w:val="22"/>
        </w:rPr>
        <w:tab/>
        <w:t>Field Experience III</w:t>
      </w:r>
    </w:p>
    <w:p w14:paraId="13951C96" w14:textId="77777777" w:rsidR="00245D77" w:rsidRPr="00D16B1D" w:rsidRDefault="00245D77">
      <w:pPr>
        <w:ind w:firstLine="720"/>
        <w:rPr>
          <w:rFonts w:ascii="Arial" w:eastAsia="Arial" w:hAnsi="Arial" w:cs="Arial"/>
          <w:sz w:val="22"/>
          <w:szCs w:val="22"/>
        </w:rPr>
      </w:pPr>
    </w:p>
    <w:p w14:paraId="44316251" w14:textId="5FCCE8D7" w:rsidR="000473B5" w:rsidRPr="00D16B1D" w:rsidRDefault="0084493B">
      <w:pPr>
        <w:ind w:firstLine="720"/>
        <w:rPr>
          <w:sz w:val="22"/>
          <w:szCs w:val="22"/>
        </w:rPr>
      </w:pPr>
      <w:r w:rsidRPr="00D16B1D">
        <w:rPr>
          <w:rFonts w:ascii="Arial" w:eastAsia="Arial" w:hAnsi="Arial" w:cs="Arial"/>
          <w:b/>
          <w:sz w:val="22"/>
          <w:szCs w:val="22"/>
        </w:rPr>
        <w:t xml:space="preserve">BLOCK </w:t>
      </w:r>
      <w:r w:rsidR="00382BE1" w:rsidRPr="00D16B1D">
        <w:rPr>
          <w:rFonts w:ascii="Arial" w:eastAsia="Arial" w:hAnsi="Arial" w:cs="Arial"/>
          <w:b/>
          <w:sz w:val="22"/>
          <w:szCs w:val="22"/>
        </w:rPr>
        <w:t>IV</w:t>
      </w:r>
      <w:r w:rsidRPr="00D16B1D">
        <w:rPr>
          <w:rFonts w:ascii="Arial" w:eastAsia="Arial" w:hAnsi="Arial" w:cs="Arial"/>
          <w:b/>
          <w:sz w:val="22"/>
          <w:szCs w:val="22"/>
        </w:rPr>
        <w:t xml:space="preserve"> – Last Semester Senior Year (12 </w:t>
      </w:r>
      <w:r w:rsidR="004D53B0" w:rsidRPr="00D16B1D">
        <w:rPr>
          <w:rFonts w:ascii="Arial" w:eastAsia="Arial" w:hAnsi="Arial" w:cs="Arial"/>
          <w:b/>
          <w:sz w:val="22"/>
          <w:szCs w:val="22"/>
        </w:rPr>
        <w:t>Hours</w:t>
      </w:r>
      <w:r w:rsidRPr="00D16B1D">
        <w:rPr>
          <w:rFonts w:ascii="Arial" w:eastAsia="Arial" w:hAnsi="Arial" w:cs="Arial"/>
          <w:b/>
          <w:sz w:val="22"/>
          <w:szCs w:val="22"/>
        </w:rPr>
        <w:t>)</w:t>
      </w:r>
    </w:p>
    <w:p w14:paraId="0115F503" w14:textId="35E9149C" w:rsidR="000473B5" w:rsidRPr="00D16B1D" w:rsidRDefault="0084493B" w:rsidP="004D53B0">
      <w:pPr>
        <w:tabs>
          <w:tab w:val="left" w:pos="3420"/>
        </w:tabs>
        <w:ind w:left="720" w:firstLine="720"/>
        <w:rPr>
          <w:rFonts w:ascii="Arial" w:eastAsia="Arial" w:hAnsi="Arial" w:cs="Arial"/>
          <w:sz w:val="22"/>
          <w:szCs w:val="22"/>
        </w:rPr>
      </w:pPr>
      <w:r w:rsidRPr="00D16B1D">
        <w:rPr>
          <w:rFonts w:ascii="Arial" w:eastAsia="Arial" w:hAnsi="Arial" w:cs="Arial"/>
          <w:sz w:val="22"/>
          <w:szCs w:val="22"/>
        </w:rPr>
        <w:t>EDUC 4262</w:t>
      </w:r>
      <w:r w:rsidRPr="00D16B1D">
        <w:rPr>
          <w:rFonts w:ascii="Arial" w:eastAsia="Arial" w:hAnsi="Arial" w:cs="Arial"/>
          <w:sz w:val="22"/>
          <w:szCs w:val="22"/>
        </w:rPr>
        <w:tab/>
        <w:t>Student Teaching Seminar</w:t>
      </w:r>
      <w:r w:rsidR="001C2C65" w:rsidRPr="00D16B1D">
        <w:rPr>
          <w:rFonts w:ascii="Arial" w:eastAsia="Arial" w:hAnsi="Arial" w:cs="Arial"/>
          <w:sz w:val="22"/>
          <w:szCs w:val="22"/>
        </w:rPr>
        <w:t xml:space="preserve"> I</w:t>
      </w:r>
      <w:r w:rsidR="00A543FE" w:rsidRPr="00D16B1D">
        <w:rPr>
          <w:rFonts w:ascii="Arial" w:eastAsia="Arial" w:hAnsi="Arial" w:cs="Arial"/>
          <w:sz w:val="22"/>
          <w:szCs w:val="22"/>
        </w:rPr>
        <w:t>- focus PPAT</w:t>
      </w:r>
    </w:p>
    <w:p w14:paraId="323D4710" w14:textId="245CFF0C" w:rsidR="001C2C65" w:rsidRPr="00D16B1D" w:rsidRDefault="001C2C65" w:rsidP="004D53B0">
      <w:pPr>
        <w:tabs>
          <w:tab w:val="left" w:pos="3420"/>
        </w:tabs>
        <w:ind w:left="720" w:firstLine="720"/>
        <w:rPr>
          <w:rFonts w:ascii="Arial" w:eastAsia="Arial" w:hAnsi="Arial" w:cs="Arial"/>
          <w:sz w:val="22"/>
          <w:szCs w:val="22"/>
        </w:rPr>
      </w:pPr>
      <w:r w:rsidRPr="00D16B1D">
        <w:rPr>
          <w:rFonts w:ascii="Arial" w:eastAsia="Arial" w:hAnsi="Arial" w:cs="Arial"/>
          <w:sz w:val="22"/>
          <w:szCs w:val="22"/>
        </w:rPr>
        <w:t xml:space="preserve">EDUC 4282  </w:t>
      </w:r>
      <w:r w:rsidR="004D53B0" w:rsidRPr="00D16B1D">
        <w:rPr>
          <w:rFonts w:ascii="Arial" w:eastAsia="Arial" w:hAnsi="Arial" w:cs="Arial"/>
          <w:sz w:val="22"/>
          <w:szCs w:val="22"/>
        </w:rPr>
        <w:tab/>
      </w:r>
      <w:r w:rsidRPr="00D16B1D">
        <w:rPr>
          <w:rFonts w:ascii="Arial" w:eastAsia="Arial" w:hAnsi="Arial" w:cs="Arial"/>
          <w:sz w:val="22"/>
          <w:szCs w:val="22"/>
        </w:rPr>
        <w:t>Student Teaching Seminar II</w:t>
      </w:r>
      <w:r w:rsidR="00A543FE" w:rsidRPr="00D16B1D">
        <w:rPr>
          <w:rFonts w:ascii="Arial" w:eastAsia="Arial" w:hAnsi="Arial" w:cs="Arial"/>
          <w:sz w:val="22"/>
          <w:szCs w:val="22"/>
        </w:rPr>
        <w:t>- focus Classroom Management</w:t>
      </w:r>
    </w:p>
    <w:p w14:paraId="61D92670" w14:textId="472B72F0" w:rsidR="001C2C65" w:rsidRPr="00D16B1D" w:rsidRDefault="001C2C65" w:rsidP="004D53B0">
      <w:pPr>
        <w:tabs>
          <w:tab w:val="left" w:pos="3420"/>
        </w:tabs>
        <w:ind w:left="720" w:firstLine="720"/>
        <w:rPr>
          <w:sz w:val="22"/>
          <w:szCs w:val="22"/>
        </w:rPr>
      </w:pPr>
      <w:r w:rsidRPr="00D16B1D">
        <w:rPr>
          <w:rFonts w:ascii="Arial" w:eastAsia="Arial" w:hAnsi="Arial" w:cs="Arial"/>
          <w:sz w:val="22"/>
          <w:szCs w:val="22"/>
        </w:rPr>
        <w:t>EDUC 4954</w:t>
      </w:r>
      <w:r w:rsidRPr="00D16B1D">
        <w:rPr>
          <w:rFonts w:ascii="Arial" w:eastAsia="Arial" w:hAnsi="Arial" w:cs="Arial"/>
          <w:sz w:val="22"/>
          <w:szCs w:val="22"/>
        </w:rPr>
        <w:tab/>
        <w:t>Supervised Student Teaching Elementary Schools*</w:t>
      </w:r>
    </w:p>
    <w:p w14:paraId="62A48FFF" w14:textId="68E5352E" w:rsidR="001C2C65" w:rsidRPr="00D16B1D" w:rsidRDefault="001C2C65" w:rsidP="004D53B0">
      <w:pPr>
        <w:tabs>
          <w:tab w:val="left" w:pos="3420"/>
        </w:tabs>
        <w:ind w:left="720" w:firstLine="720"/>
        <w:rPr>
          <w:rFonts w:ascii="Arial" w:eastAsia="Arial" w:hAnsi="Arial" w:cs="Arial"/>
          <w:sz w:val="22"/>
          <w:szCs w:val="22"/>
        </w:rPr>
      </w:pPr>
      <w:r w:rsidRPr="00D16B1D">
        <w:rPr>
          <w:rFonts w:ascii="Arial" w:eastAsia="Arial" w:hAnsi="Arial" w:cs="Arial"/>
          <w:sz w:val="22"/>
          <w:szCs w:val="22"/>
        </w:rPr>
        <w:t>EDUC 4964</w:t>
      </w:r>
      <w:r w:rsidRPr="00D16B1D">
        <w:rPr>
          <w:rFonts w:ascii="Arial" w:eastAsia="Arial" w:hAnsi="Arial" w:cs="Arial"/>
          <w:sz w:val="22"/>
          <w:szCs w:val="22"/>
        </w:rPr>
        <w:tab/>
        <w:t>Supervised Student Teaching Grades PK-12*</w:t>
      </w:r>
    </w:p>
    <w:p w14:paraId="312A2844" w14:textId="4F99FC24" w:rsidR="001C2C65" w:rsidRPr="00D16B1D" w:rsidRDefault="001C2C65" w:rsidP="004D53B0">
      <w:pPr>
        <w:tabs>
          <w:tab w:val="left" w:pos="3420"/>
        </w:tabs>
        <w:ind w:left="720" w:firstLine="720"/>
        <w:rPr>
          <w:rFonts w:ascii="Arial" w:eastAsia="Arial" w:hAnsi="Arial" w:cs="Arial"/>
          <w:sz w:val="22"/>
          <w:szCs w:val="22"/>
        </w:rPr>
      </w:pPr>
      <w:r w:rsidRPr="00D16B1D">
        <w:rPr>
          <w:rFonts w:ascii="Arial" w:eastAsia="Arial" w:hAnsi="Arial" w:cs="Arial"/>
          <w:sz w:val="22"/>
          <w:szCs w:val="22"/>
        </w:rPr>
        <w:t xml:space="preserve">EDUC 4974  </w:t>
      </w:r>
      <w:r w:rsidR="004D53B0" w:rsidRPr="00D16B1D">
        <w:rPr>
          <w:rFonts w:ascii="Arial" w:eastAsia="Arial" w:hAnsi="Arial" w:cs="Arial"/>
          <w:sz w:val="22"/>
          <w:szCs w:val="22"/>
        </w:rPr>
        <w:tab/>
      </w:r>
      <w:r w:rsidRPr="00D16B1D">
        <w:rPr>
          <w:rFonts w:ascii="Arial" w:eastAsia="Arial" w:hAnsi="Arial" w:cs="Arial"/>
          <w:sz w:val="22"/>
          <w:szCs w:val="22"/>
        </w:rPr>
        <w:t>Supervised Student Teaching Secondary Schools*</w:t>
      </w:r>
    </w:p>
    <w:p w14:paraId="11DCB50A" w14:textId="6BADB580" w:rsidR="00023CEE" w:rsidRDefault="001C2C65" w:rsidP="00D16B1D">
      <w:pPr>
        <w:pStyle w:val="ListParagraph"/>
        <w:spacing w:after="0" w:line="240" w:lineRule="auto"/>
        <w:ind w:left="1440"/>
        <w:rPr>
          <w:rFonts w:ascii="Arial" w:hAnsi="Arial" w:cs="Arial"/>
        </w:rPr>
      </w:pPr>
      <w:r w:rsidRPr="00D16B1D">
        <w:rPr>
          <w:rFonts w:ascii="Arial" w:hAnsi="Arial" w:cs="Arial"/>
        </w:rPr>
        <w:t>*Depends on a student’s program of study</w:t>
      </w:r>
      <w:r w:rsidR="00E73523" w:rsidRPr="00D16B1D">
        <w:rPr>
          <w:rFonts w:ascii="Arial" w:hAnsi="Arial" w:cs="Arial"/>
        </w:rPr>
        <w:t>. Students are required to</w:t>
      </w:r>
      <w:r w:rsidR="00435C42" w:rsidRPr="00D16B1D">
        <w:rPr>
          <w:rFonts w:ascii="Arial" w:hAnsi="Arial" w:cs="Arial"/>
        </w:rPr>
        <w:t xml:space="preserve"> enrolled in </w:t>
      </w:r>
      <w:r w:rsidR="00E73523" w:rsidRPr="00D16B1D">
        <w:rPr>
          <w:rFonts w:ascii="Arial" w:hAnsi="Arial" w:cs="Arial"/>
        </w:rPr>
        <w:t xml:space="preserve">the appropriate section </w:t>
      </w:r>
      <w:r w:rsidR="00435C42" w:rsidRPr="00D16B1D">
        <w:rPr>
          <w:rFonts w:ascii="Arial" w:hAnsi="Arial" w:cs="Arial"/>
        </w:rPr>
        <w:t>twice</w:t>
      </w:r>
      <w:r w:rsidR="00E73523" w:rsidRPr="00D16B1D">
        <w:rPr>
          <w:rFonts w:ascii="Arial" w:hAnsi="Arial" w:cs="Arial"/>
        </w:rPr>
        <w:t>.</w:t>
      </w:r>
    </w:p>
    <w:p w14:paraId="716B8615" w14:textId="77777777" w:rsidR="00023CEE" w:rsidRPr="00D16B1D" w:rsidRDefault="00023CEE" w:rsidP="00023CEE">
      <w:pPr>
        <w:pStyle w:val="Heading2"/>
        <w:spacing w:line="240" w:lineRule="auto"/>
        <w:rPr>
          <w:sz w:val="24"/>
          <w:szCs w:val="24"/>
        </w:rPr>
      </w:pPr>
      <w:bookmarkStart w:id="60" w:name="_Toc49344753"/>
      <w:r w:rsidRPr="00D16B1D">
        <w:rPr>
          <w:rFonts w:ascii="Arial" w:eastAsia="Arial" w:hAnsi="Arial" w:cs="Arial"/>
          <w:sz w:val="24"/>
          <w:szCs w:val="24"/>
        </w:rPr>
        <w:t>Undergraduate Student Admission Process</w:t>
      </w:r>
      <w:bookmarkEnd w:id="60"/>
      <w:r w:rsidRPr="00D16B1D">
        <w:rPr>
          <w:rFonts w:ascii="Arial" w:eastAsia="Arial" w:hAnsi="Arial" w:cs="Arial"/>
          <w:sz w:val="24"/>
          <w:szCs w:val="24"/>
        </w:rPr>
        <w:t xml:space="preserve"> </w:t>
      </w:r>
    </w:p>
    <w:p w14:paraId="4503D062" w14:textId="77777777" w:rsidR="00023CEE" w:rsidRPr="00D16B1D" w:rsidRDefault="00023CEE" w:rsidP="00023CEE">
      <w:pPr>
        <w:rPr>
          <w:sz w:val="22"/>
          <w:szCs w:val="22"/>
        </w:rPr>
      </w:pPr>
      <w:r w:rsidRPr="00D16B1D">
        <w:rPr>
          <w:rFonts w:ascii="Arial" w:eastAsia="Arial" w:hAnsi="Arial" w:cs="Arial"/>
          <w:sz w:val="22"/>
          <w:szCs w:val="22"/>
        </w:rPr>
        <w:t>Students, who are considering teacher education as a career, usually take Block I courses their sophomore year. Application for selection and admission to the Teacher Education Program will be made while students are enrolled in Block I.</w:t>
      </w:r>
    </w:p>
    <w:p w14:paraId="3E5E2A13" w14:textId="77777777" w:rsidR="00023CEE" w:rsidRPr="00D16B1D" w:rsidRDefault="00023CEE" w:rsidP="00023CEE">
      <w:pPr>
        <w:rPr>
          <w:rFonts w:ascii="Arial" w:eastAsia="Arial" w:hAnsi="Arial" w:cs="Arial"/>
          <w:sz w:val="22"/>
          <w:szCs w:val="22"/>
        </w:rPr>
      </w:pPr>
    </w:p>
    <w:p w14:paraId="3D80F903" w14:textId="0DA0A4F7" w:rsidR="00023CEE" w:rsidRPr="00D16B1D" w:rsidRDefault="00023CEE" w:rsidP="00023CEE">
      <w:pPr>
        <w:rPr>
          <w:rFonts w:ascii="Arial" w:eastAsia="Arial" w:hAnsi="Arial" w:cs="Arial"/>
          <w:sz w:val="22"/>
          <w:szCs w:val="22"/>
        </w:rPr>
      </w:pPr>
      <w:r w:rsidRPr="00D16B1D">
        <w:rPr>
          <w:rFonts w:ascii="Arial" w:eastAsia="Arial" w:hAnsi="Arial" w:cs="Arial"/>
          <w:sz w:val="22"/>
          <w:szCs w:val="22"/>
        </w:rPr>
        <w:t xml:space="preserve">Applications for Teacher Education are considered in light of the student’s </w:t>
      </w:r>
      <w:r w:rsidR="00E73523" w:rsidRPr="00D16B1D">
        <w:rPr>
          <w:rFonts w:ascii="Arial" w:eastAsia="Arial" w:hAnsi="Arial" w:cs="Arial"/>
          <w:sz w:val="22"/>
          <w:szCs w:val="22"/>
        </w:rPr>
        <w:t>disposition for the teaching profession</w:t>
      </w:r>
      <w:r w:rsidRPr="00D16B1D">
        <w:rPr>
          <w:rFonts w:ascii="Arial" w:eastAsia="Arial" w:hAnsi="Arial" w:cs="Arial"/>
          <w:sz w:val="22"/>
          <w:szCs w:val="22"/>
        </w:rPr>
        <w:t xml:space="preserve">, work in Block I, college grade point average, English Composition grades, Oklahoma General Education Test (OGET), grade in Fundamentals of </w:t>
      </w:r>
      <w:r w:rsidR="00E73523" w:rsidRPr="00D16B1D">
        <w:rPr>
          <w:rFonts w:ascii="Arial" w:eastAsia="Arial" w:hAnsi="Arial" w:cs="Arial"/>
          <w:sz w:val="22"/>
          <w:szCs w:val="22"/>
        </w:rPr>
        <w:t>Human Communication, personnel records</w:t>
      </w:r>
      <w:r w:rsidRPr="00D16B1D">
        <w:rPr>
          <w:rFonts w:ascii="Arial" w:eastAsia="Arial" w:hAnsi="Arial" w:cs="Arial"/>
          <w:sz w:val="22"/>
          <w:szCs w:val="22"/>
        </w:rPr>
        <w:t>, and other pertinent data. An interview</w:t>
      </w:r>
      <w:r w:rsidR="00E73523" w:rsidRPr="00D16B1D">
        <w:rPr>
          <w:rFonts w:ascii="Arial" w:eastAsia="Arial" w:hAnsi="Arial" w:cs="Arial"/>
          <w:sz w:val="22"/>
          <w:szCs w:val="22"/>
        </w:rPr>
        <w:t>, which includes an evaluation of ethics,</w:t>
      </w:r>
      <w:r w:rsidRPr="00D16B1D">
        <w:rPr>
          <w:rFonts w:ascii="Arial" w:eastAsia="Arial" w:hAnsi="Arial" w:cs="Arial"/>
          <w:sz w:val="22"/>
          <w:szCs w:val="22"/>
        </w:rPr>
        <w:t xml:space="preserve"> is held with the student by a team of education faculty. After full consideration, the applicant is either admitted t</w:t>
      </w:r>
      <w:r w:rsidR="00560087" w:rsidRPr="00D16B1D">
        <w:rPr>
          <w:rFonts w:ascii="Arial" w:eastAsia="Arial" w:hAnsi="Arial" w:cs="Arial"/>
          <w:sz w:val="22"/>
          <w:szCs w:val="22"/>
        </w:rPr>
        <w:t xml:space="preserve">o the teacher education program or referred for a second interview. After a second interview if an applicant is denied, a student can appeal to the Teacher Education Committee (see section titled, “Appeals, Suspension, and Dismissal”). </w:t>
      </w:r>
    </w:p>
    <w:p w14:paraId="4AE0D4F5" w14:textId="77777777" w:rsidR="00E73523" w:rsidRPr="00D16B1D" w:rsidRDefault="00E73523" w:rsidP="00023CEE">
      <w:pPr>
        <w:rPr>
          <w:sz w:val="22"/>
          <w:szCs w:val="22"/>
        </w:rPr>
      </w:pPr>
    </w:p>
    <w:p w14:paraId="17DDC754" w14:textId="77777777" w:rsidR="00023CEE" w:rsidRPr="00D16B1D" w:rsidRDefault="00023CEE" w:rsidP="00023CEE">
      <w:pPr>
        <w:rPr>
          <w:sz w:val="22"/>
          <w:szCs w:val="22"/>
        </w:rPr>
      </w:pPr>
      <w:r w:rsidRPr="00D16B1D">
        <w:rPr>
          <w:rFonts w:ascii="Arial" w:eastAsia="Arial" w:hAnsi="Arial" w:cs="Arial"/>
          <w:sz w:val="22"/>
          <w:szCs w:val="22"/>
        </w:rPr>
        <w:t xml:space="preserve">A student </w:t>
      </w:r>
      <w:r w:rsidRPr="00D16B1D">
        <w:rPr>
          <w:rFonts w:ascii="Arial" w:eastAsia="Arial" w:hAnsi="Arial" w:cs="Arial"/>
          <w:b/>
          <w:sz w:val="22"/>
          <w:szCs w:val="22"/>
        </w:rPr>
        <w:t>must meet</w:t>
      </w:r>
      <w:r w:rsidRPr="00D16B1D">
        <w:rPr>
          <w:rFonts w:ascii="Arial" w:eastAsia="Arial" w:hAnsi="Arial" w:cs="Arial"/>
          <w:sz w:val="22"/>
          <w:szCs w:val="22"/>
        </w:rPr>
        <w:t xml:space="preserve"> the following criteria to be selected for the Teacher Education Program:</w:t>
      </w:r>
    </w:p>
    <w:p w14:paraId="32348FD3" w14:textId="11120A0B" w:rsidR="00023CEE" w:rsidRPr="00D16B1D" w:rsidRDefault="00023CEE" w:rsidP="002834C1">
      <w:pPr>
        <w:numPr>
          <w:ilvl w:val="0"/>
          <w:numId w:val="5"/>
        </w:numPr>
        <w:ind w:hanging="360"/>
        <w:contextualSpacing/>
        <w:rPr>
          <w:rFonts w:ascii="Arial" w:eastAsia="Arial" w:hAnsi="Arial" w:cs="Arial"/>
          <w:sz w:val="22"/>
          <w:szCs w:val="22"/>
        </w:rPr>
      </w:pPr>
      <w:r w:rsidRPr="00D16B1D">
        <w:rPr>
          <w:rFonts w:ascii="Arial" w:eastAsia="Arial" w:hAnsi="Arial" w:cs="Arial"/>
          <w:sz w:val="22"/>
          <w:szCs w:val="22"/>
        </w:rPr>
        <w:t xml:space="preserve">Submit a completed “Application for Selection/Admission Into Teacher Education” form which can be found at the following link: </w:t>
      </w:r>
      <w:hyperlink r:id="rId35" w:history="1">
        <w:r w:rsidR="00D16B1D" w:rsidRPr="0059314C">
          <w:rPr>
            <w:rStyle w:val="Hyperlink"/>
            <w:rFonts w:ascii="Arial" w:hAnsi="Arial" w:cs="Arial"/>
            <w:sz w:val="22"/>
            <w:szCs w:val="22"/>
          </w:rPr>
          <w:t>https://forms.gle/Nt7AH2PsS6rx2c6C9</w:t>
        </w:r>
      </w:hyperlink>
      <w:r w:rsidR="00D16B1D">
        <w:rPr>
          <w:rFonts w:ascii="Arial" w:hAnsi="Arial" w:cs="Arial"/>
          <w:sz w:val="22"/>
          <w:szCs w:val="22"/>
        </w:rPr>
        <w:t xml:space="preserve"> </w:t>
      </w:r>
      <w:r w:rsidR="00D16B1D" w:rsidRPr="00D16B1D">
        <w:rPr>
          <w:rFonts w:ascii="Arial" w:hAnsi="Arial" w:cs="Arial"/>
          <w:sz w:val="22"/>
          <w:szCs w:val="22"/>
        </w:rPr>
        <w:t xml:space="preserve"> </w:t>
      </w:r>
      <w:hyperlink r:id="rId36"/>
    </w:p>
    <w:p w14:paraId="257E4EDF" w14:textId="5A5C70FB" w:rsidR="00023CEE" w:rsidRPr="00D16B1D" w:rsidRDefault="00023CEE" w:rsidP="002834C1">
      <w:pPr>
        <w:numPr>
          <w:ilvl w:val="0"/>
          <w:numId w:val="5"/>
        </w:numPr>
        <w:ind w:hanging="360"/>
        <w:contextualSpacing/>
        <w:rPr>
          <w:rFonts w:ascii="Arial" w:eastAsia="Arial" w:hAnsi="Arial" w:cs="Arial"/>
          <w:sz w:val="22"/>
          <w:szCs w:val="22"/>
        </w:rPr>
      </w:pPr>
      <w:r w:rsidRPr="00D16B1D">
        <w:rPr>
          <w:rFonts w:ascii="Arial" w:eastAsia="Arial" w:hAnsi="Arial" w:cs="Arial"/>
          <w:sz w:val="22"/>
          <w:szCs w:val="22"/>
        </w:rPr>
        <w:lastRenderedPageBreak/>
        <w:t xml:space="preserve">After completion of at least </w:t>
      </w:r>
      <w:r w:rsidRPr="00D16B1D">
        <w:rPr>
          <w:rFonts w:ascii="Arial" w:eastAsia="Arial" w:hAnsi="Arial" w:cs="Arial"/>
          <w:b/>
          <w:bCs/>
          <w:sz w:val="22"/>
          <w:szCs w:val="22"/>
        </w:rPr>
        <w:t>36 credit hours</w:t>
      </w:r>
      <w:r w:rsidRPr="00D16B1D">
        <w:rPr>
          <w:rFonts w:ascii="Arial" w:eastAsia="Arial" w:hAnsi="Arial" w:cs="Arial"/>
          <w:sz w:val="22"/>
          <w:szCs w:val="22"/>
        </w:rPr>
        <w:t xml:space="preserve"> with a grade point of </w:t>
      </w:r>
      <w:r w:rsidRPr="00D16B1D">
        <w:rPr>
          <w:rFonts w:ascii="Arial" w:eastAsia="Arial" w:hAnsi="Arial" w:cs="Arial"/>
          <w:b/>
          <w:bCs/>
          <w:sz w:val="22"/>
          <w:szCs w:val="22"/>
        </w:rPr>
        <w:t>2.75 or better</w:t>
      </w:r>
      <w:r w:rsidRPr="00D16B1D">
        <w:rPr>
          <w:rFonts w:ascii="Arial" w:eastAsia="Arial" w:hAnsi="Arial" w:cs="Arial"/>
          <w:sz w:val="22"/>
          <w:szCs w:val="22"/>
        </w:rPr>
        <w:t xml:space="preserve">, the student may enroll in EDUC 2012 </w:t>
      </w:r>
      <w:r w:rsidR="004F0FC2">
        <w:rPr>
          <w:rFonts w:ascii="Arial" w:eastAsia="Arial" w:hAnsi="Arial" w:cs="Arial"/>
          <w:sz w:val="22"/>
          <w:szCs w:val="22"/>
        </w:rPr>
        <w:t>Diversity in American Education</w:t>
      </w:r>
      <w:r w:rsidRPr="00D16B1D">
        <w:rPr>
          <w:rFonts w:ascii="Arial" w:eastAsia="Arial" w:hAnsi="Arial" w:cs="Arial"/>
          <w:sz w:val="22"/>
          <w:szCs w:val="22"/>
        </w:rPr>
        <w:t>.</w:t>
      </w:r>
    </w:p>
    <w:p w14:paraId="79A483D8" w14:textId="77777777" w:rsidR="00023CEE" w:rsidRPr="00D16B1D" w:rsidRDefault="00023CEE" w:rsidP="002834C1">
      <w:pPr>
        <w:numPr>
          <w:ilvl w:val="0"/>
          <w:numId w:val="5"/>
        </w:numPr>
        <w:ind w:hanging="360"/>
        <w:contextualSpacing/>
        <w:rPr>
          <w:rFonts w:ascii="Arial" w:eastAsia="Arial" w:hAnsi="Arial" w:cs="Arial"/>
          <w:sz w:val="22"/>
          <w:szCs w:val="22"/>
        </w:rPr>
      </w:pPr>
      <w:r w:rsidRPr="00D16B1D">
        <w:rPr>
          <w:rFonts w:ascii="Arial" w:eastAsia="Arial" w:hAnsi="Arial" w:cs="Arial"/>
          <w:sz w:val="22"/>
          <w:szCs w:val="22"/>
        </w:rPr>
        <w:t>Achieve a “C” or above in ENG 1113 Freshman Composition I, ENG 1213 Freshman Composition II, and COMM 1113 Fundamentals of Human Communication. The student can be currently enrolled in these courses but may not progress to professional block II without achieving a “C” or better upon completion of each course.</w:t>
      </w:r>
    </w:p>
    <w:p w14:paraId="3762F692" w14:textId="77777777" w:rsidR="00023CEE" w:rsidRPr="00D16B1D" w:rsidRDefault="00023CEE" w:rsidP="002834C1">
      <w:pPr>
        <w:numPr>
          <w:ilvl w:val="0"/>
          <w:numId w:val="5"/>
        </w:numPr>
        <w:ind w:hanging="360"/>
        <w:contextualSpacing/>
        <w:rPr>
          <w:rFonts w:ascii="Arial" w:eastAsia="Arial" w:hAnsi="Arial" w:cs="Arial"/>
          <w:sz w:val="22"/>
          <w:szCs w:val="22"/>
        </w:rPr>
      </w:pPr>
      <w:r w:rsidRPr="00D16B1D">
        <w:rPr>
          <w:rFonts w:ascii="Arial" w:eastAsia="Arial" w:hAnsi="Arial" w:cs="Arial"/>
          <w:sz w:val="22"/>
          <w:szCs w:val="22"/>
        </w:rPr>
        <w:t xml:space="preserve">Receive a satisfactory recommendation from an education faculty interview committee. </w:t>
      </w:r>
    </w:p>
    <w:p w14:paraId="6A9A17AD" w14:textId="599D7BDB" w:rsidR="00023CEE" w:rsidRPr="00D16B1D" w:rsidRDefault="00023CEE" w:rsidP="002834C1">
      <w:pPr>
        <w:numPr>
          <w:ilvl w:val="0"/>
          <w:numId w:val="5"/>
        </w:numPr>
        <w:ind w:hanging="360"/>
        <w:contextualSpacing/>
        <w:rPr>
          <w:rFonts w:ascii="Arial" w:eastAsia="Arial" w:hAnsi="Arial" w:cs="Arial"/>
          <w:sz w:val="22"/>
          <w:szCs w:val="22"/>
        </w:rPr>
      </w:pPr>
      <w:r w:rsidRPr="00D16B1D">
        <w:rPr>
          <w:rFonts w:ascii="Arial" w:eastAsia="Arial" w:hAnsi="Arial" w:cs="Arial"/>
          <w:sz w:val="22"/>
          <w:szCs w:val="22"/>
        </w:rPr>
        <w:t>Provide documentation of experiences working with children/youth (completion of EDUC 2211 Field I or concurrent enrollment will satisfy this state requirement)</w:t>
      </w:r>
      <w:r w:rsidR="00D16B1D">
        <w:rPr>
          <w:rFonts w:ascii="Arial" w:eastAsia="Arial" w:hAnsi="Arial" w:cs="Arial"/>
          <w:sz w:val="22"/>
          <w:szCs w:val="22"/>
        </w:rPr>
        <w:t xml:space="preserve"> as required by the state</w:t>
      </w:r>
      <w:r w:rsidRPr="00D16B1D">
        <w:rPr>
          <w:rFonts w:ascii="Arial" w:eastAsia="Arial" w:hAnsi="Arial" w:cs="Arial"/>
          <w:sz w:val="22"/>
          <w:szCs w:val="22"/>
        </w:rPr>
        <w:t>.</w:t>
      </w:r>
    </w:p>
    <w:p w14:paraId="348B437B" w14:textId="765EF148" w:rsidR="00023CEE" w:rsidRPr="00D16B1D" w:rsidRDefault="00023CEE" w:rsidP="002834C1">
      <w:pPr>
        <w:numPr>
          <w:ilvl w:val="0"/>
          <w:numId w:val="5"/>
        </w:numPr>
        <w:ind w:hanging="360"/>
        <w:contextualSpacing/>
        <w:rPr>
          <w:rFonts w:ascii="Arial" w:eastAsia="Arial" w:hAnsi="Arial" w:cs="Arial"/>
          <w:sz w:val="22"/>
          <w:szCs w:val="22"/>
        </w:rPr>
      </w:pPr>
      <w:r w:rsidRPr="00D16B1D">
        <w:rPr>
          <w:rFonts w:ascii="Arial" w:eastAsia="Arial" w:hAnsi="Arial" w:cs="Arial"/>
          <w:sz w:val="22"/>
          <w:szCs w:val="22"/>
        </w:rPr>
        <w:t>Provide a clear background check that does no</w:t>
      </w:r>
      <w:r w:rsidR="00A34940" w:rsidRPr="00D16B1D">
        <w:rPr>
          <w:rFonts w:ascii="Arial" w:eastAsia="Arial" w:hAnsi="Arial" w:cs="Arial"/>
          <w:sz w:val="22"/>
          <w:szCs w:val="22"/>
        </w:rPr>
        <w:t>t contain a felony conviction</w:t>
      </w:r>
      <w:r w:rsidRPr="00D16B1D">
        <w:rPr>
          <w:rFonts w:ascii="Arial" w:eastAsia="Arial" w:hAnsi="Arial" w:cs="Arial"/>
          <w:sz w:val="22"/>
          <w:szCs w:val="22"/>
        </w:rPr>
        <w:t xml:space="preserve">. To submit an application for a Background Check, please visit this website, </w:t>
      </w:r>
      <w:hyperlink r:id="rId37">
        <w:r w:rsidRPr="00D16B1D">
          <w:rPr>
            <w:rFonts w:ascii="Arial" w:eastAsia="Arial" w:hAnsi="Arial" w:cs="Arial"/>
            <w:color w:val="1155CC"/>
            <w:sz w:val="22"/>
            <w:szCs w:val="22"/>
            <w:u w:val="single"/>
          </w:rPr>
          <w:t>www.castlebranch</w:t>
        </w:r>
      </w:hyperlink>
      <w:hyperlink r:id="rId38">
        <w:r w:rsidRPr="00D16B1D">
          <w:rPr>
            <w:rFonts w:ascii="Arial" w:eastAsia="Arial" w:hAnsi="Arial" w:cs="Arial"/>
            <w:color w:val="1155CC"/>
            <w:sz w:val="22"/>
            <w:szCs w:val="22"/>
            <w:u w:val="single"/>
          </w:rPr>
          <w:t>.com</w:t>
        </w:r>
      </w:hyperlink>
      <w:r w:rsidRPr="00D16B1D">
        <w:rPr>
          <w:rFonts w:ascii="Arial" w:eastAsia="Arial" w:hAnsi="Arial" w:cs="Arial"/>
          <w:sz w:val="22"/>
          <w:szCs w:val="22"/>
        </w:rPr>
        <w:t xml:space="preserve"> (university code- EB65), or visit your Field Experience Blackboard shell. For more information regarding felony convictions, please go to </w:t>
      </w:r>
      <w:hyperlink r:id="rId39">
        <w:r w:rsidRPr="00D16B1D">
          <w:rPr>
            <w:rFonts w:ascii="Arial" w:eastAsia="Arial" w:hAnsi="Arial" w:cs="Arial"/>
            <w:sz w:val="22"/>
            <w:szCs w:val="22"/>
            <w:u w:val="single"/>
          </w:rPr>
          <w:t>Oklahoma State Department of Education Background Check Office</w:t>
        </w:r>
      </w:hyperlink>
      <w:r w:rsidRPr="00D16B1D">
        <w:rPr>
          <w:rFonts w:ascii="Arial" w:eastAsia="Arial" w:hAnsi="Arial" w:cs="Arial"/>
          <w:sz w:val="22"/>
          <w:szCs w:val="22"/>
        </w:rPr>
        <w:t xml:space="preserve">. For more information about the state requirement for Background Checks for education majors, please visit: </w:t>
      </w:r>
      <w:hyperlink r:id="rId40">
        <w:r w:rsidRPr="00D16B1D">
          <w:rPr>
            <w:rFonts w:ascii="Arial" w:eastAsia="Arial" w:hAnsi="Arial" w:cs="Arial"/>
            <w:color w:val="1155CC"/>
            <w:sz w:val="22"/>
            <w:szCs w:val="22"/>
            <w:u w:val="single"/>
          </w:rPr>
          <w:t>http://sde.ok.gov/sde/faqs/fingerprintbackground-checks-information</w:t>
        </w:r>
      </w:hyperlink>
      <w:r w:rsidRPr="00D16B1D">
        <w:rPr>
          <w:rFonts w:ascii="Arial" w:eastAsia="Arial" w:hAnsi="Arial" w:cs="Arial"/>
          <w:sz w:val="22"/>
          <w:szCs w:val="22"/>
        </w:rPr>
        <w:t xml:space="preserve">. </w:t>
      </w:r>
    </w:p>
    <w:p w14:paraId="48A1EA04" w14:textId="77777777" w:rsidR="00A34940" w:rsidRPr="00D16B1D" w:rsidRDefault="00A34940" w:rsidP="002834C1">
      <w:pPr>
        <w:numPr>
          <w:ilvl w:val="0"/>
          <w:numId w:val="5"/>
        </w:numPr>
        <w:ind w:hanging="360"/>
        <w:contextualSpacing/>
        <w:rPr>
          <w:rFonts w:ascii="Arial" w:eastAsia="Arial" w:hAnsi="Arial" w:cs="Arial"/>
          <w:sz w:val="22"/>
          <w:szCs w:val="22"/>
        </w:rPr>
      </w:pPr>
      <w:r w:rsidRPr="00D16B1D">
        <w:rPr>
          <w:rFonts w:ascii="Arial" w:eastAsia="Arial" w:hAnsi="Arial" w:cs="Arial"/>
          <w:sz w:val="22"/>
          <w:szCs w:val="22"/>
        </w:rPr>
        <w:t>Admission types:</w:t>
      </w:r>
    </w:p>
    <w:p w14:paraId="2427BB02" w14:textId="4D1B7C66" w:rsidR="00D16B1D" w:rsidRPr="00D16B1D" w:rsidRDefault="00D16B1D" w:rsidP="00D16B1D">
      <w:pPr>
        <w:numPr>
          <w:ilvl w:val="1"/>
          <w:numId w:val="5"/>
        </w:numPr>
        <w:ind w:left="1350" w:hanging="270"/>
        <w:contextualSpacing/>
        <w:rPr>
          <w:rFonts w:ascii="Arial" w:eastAsia="Arial" w:hAnsi="Arial" w:cs="Arial"/>
          <w:sz w:val="22"/>
          <w:szCs w:val="22"/>
        </w:rPr>
      </w:pPr>
      <w:r w:rsidRPr="00D16B1D">
        <w:rPr>
          <w:rFonts w:ascii="Arial" w:eastAsia="Arial" w:hAnsi="Arial" w:cs="Arial"/>
          <w:sz w:val="22"/>
          <w:szCs w:val="22"/>
        </w:rPr>
        <w:t xml:space="preserve">For </w:t>
      </w:r>
      <w:r w:rsidRPr="00D16B1D">
        <w:rPr>
          <w:rFonts w:ascii="Arial" w:eastAsia="Arial" w:hAnsi="Arial" w:cs="Arial"/>
          <w:b/>
          <w:sz w:val="22"/>
          <w:szCs w:val="22"/>
        </w:rPr>
        <w:t>Conditional Admission</w:t>
      </w:r>
      <w:r w:rsidRPr="00D16B1D">
        <w:rPr>
          <w:rFonts w:ascii="Arial" w:eastAsia="Arial" w:hAnsi="Arial" w:cs="Arial"/>
          <w:sz w:val="22"/>
          <w:szCs w:val="22"/>
        </w:rPr>
        <w:t xml:space="preserve">, numbers 1 through 6 must be fully met. </w:t>
      </w:r>
    </w:p>
    <w:p w14:paraId="5DA89448" w14:textId="1EA7BDC4" w:rsidR="00023CEE" w:rsidRPr="00D16B1D" w:rsidRDefault="00023CEE" w:rsidP="002834C1">
      <w:pPr>
        <w:numPr>
          <w:ilvl w:val="1"/>
          <w:numId w:val="5"/>
        </w:numPr>
        <w:ind w:left="1350" w:hanging="270"/>
        <w:contextualSpacing/>
        <w:rPr>
          <w:rFonts w:ascii="Arial" w:eastAsia="Arial" w:hAnsi="Arial" w:cs="Arial"/>
          <w:sz w:val="22"/>
          <w:szCs w:val="22"/>
        </w:rPr>
      </w:pPr>
      <w:r w:rsidRPr="00D16B1D">
        <w:rPr>
          <w:rFonts w:ascii="Arial" w:eastAsia="Arial" w:hAnsi="Arial" w:cs="Arial"/>
          <w:sz w:val="22"/>
          <w:szCs w:val="22"/>
        </w:rPr>
        <w:t xml:space="preserve">For </w:t>
      </w:r>
      <w:r w:rsidRPr="00D16B1D">
        <w:rPr>
          <w:rFonts w:ascii="Arial" w:eastAsia="Arial" w:hAnsi="Arial" w:cs="Arial"/>
          <w:b/>
          <w:sz w:val="22"/>
          <w:szCs w:val="22"/>
        </w:rPr>
        <w:t>Unconditional Admission</w:t>
      </w:r>
      <w:r w:rsidRPr="00D16B1D">
        <w:rPr>
          <w:rFonts w:ascii="Arial" w:eastAsia="Arial" w:hAnsi="Arial" w:cs="Arial"/>
          <w:sz w:val="22"/>
          <w:szCs w:val="22"/>
        </w:rPr>
        <w:t xml:space="preserve">, </w:t>
      </w:r>
      <w:r w:rsidRPr="00D16B1D">
        <w:rPr>
          <w:rFonts w:ascii="Arial" w:eastAsia="Arial" w:hAnsi="Arial" w:cs="Arial"/>
          <w:i/>
          <w:sz w:val="22"/>
          <w:szCs w:val="22"/>
        </w:rPr>
        <w:t>in addition to conditional admission requirements</w:t>
      </w:r>
      <w:r w:rsidR="00A34940" w:rsidRPr="00D16B1D">
        <w:rPr>
          <w:rFonts w:ascii="Arial" w:eastAsia="Arial" w:hAnsi="Arial" w:cs="Arial"/>
          <w:i/>
          <w:sz w:val="22"/>
          <w:szCs w:val="22"/>
        </w:rPr>
        <w:t xml:space="preserve"> (numbers 1 through 6)</w:t>
      </w:r>
      <w:r w:rsidRPr="00D16B1D">
        <w:rPr>
          <w:rFonts w:ascii="Arial" w:eastAsia="Arial" w:hAnsi="Arial" w:cs="Arial"/>
          <w:sz w:val="22"/>
          <w:szCs w:val="22"/>
        </w:rPr>
        <w:t xml:space="preserve">, achieve a passing score at the level required by the </w:t>
      </w:r>
      <w:r w:rsidR="00560087" w:rsidRPr="00D16B1D">
        <w:rPr>
          <w:rFonts w:ascii="Arial" w:eastAsia="Arial" w:hAnsi="Arial" w:cs="Arial"/>
          <w:sz w:val="22"/>
          <w:szCs w:val="22"/>
        </w:rPr>
        <w:t>Office</w:t>
      </w:r>
      <w:r w:rsidRPr="00D16B1D">
        <w:rPr>
          <w:rFonts w:ascii="Arial" w:eastAsia="Arial" w:hAnsi="Arial" w:cs="Arial"/>
          <w:sz w:val="22"/>
          <w:szCs w:val="22"/>
        </w:rPr>
        <w:t xml:space="preserve"> of </w:t>
      </w:r>
      <w:r w:rsidR="00560087" w:rsidRPr="00D16B1D">
        <w:rPr>
          <w:rFonts w:ascii="Arial" w:eastAsia="Arial" w:hAnsi="Arial" w:cs="Arial"/>
          <w:sz w:val="22"/>
          <w:szCs w:val="22"/>
        </w:rPr>
        <w:t>Educational</w:t>
      </w:r>
      <w:r w:rsidRPr="00D16B1D">
        <w:rPr>
          <w:rFonts w:ascii="Arial" w:eastAsia="Arial" w:hAnsi="Arial" w:cs="Arial"/>
          <w:sz w:val="22"/>
          <w:szCs w:val="22"/>
        </w:rPr>
        <w:t xml:space="preserve"> Quality</w:t>
      </w:r>
      <w:r w:rsidR="00560087" w:rsidRPr="00D16B1D">
        <w:rPr>
          <w:rFonts w:ascii="Arial" w:eastAsia="Arial" w:hAnsi="Arial" w:cs="Arial"/>
          <w:sz w:val="22"/>
          <w:szCs w:val="22"/>
        </w:rPr>
        <w:t xml:space="preserve"> and</w:t>
      </w:r>
      <w:r w:rsidRPr="00D16B1D">
        <w:rPr>
          <w:rFonts w:ascii="Arial" w:eastAsia="Arial" w:hAnsi="Arial" w:cs="Arial"/>
          <w:sz w:val="22"/>
          <w:szCs w:val="22"/>
        </w:rPr>
        <w:t xml:space="preserve"> Accountability (OEQA) for state certification on the Oklahoma General Education Test (OGET).</w:t>
      </w:r>
    </w:p>
    <w:p w14:paraId="274D7CC1" w14:textId="3749911D" w:rsidR="00023CEE" w:rsidRPr="00D16B1D" w:rsidRDefault="00023CEE" w:rsidP="00023CEE">
      <w:pPr>
        <w:rPr>
          <w:sz w:val="22"/>
          <w:szCs w:val="22"/>
        </w:rPr>
      </w:pPr>
      <w:r w:rsidRPr="00D16B1D">
        <w:rPr>
          <w:rFonts w:ascii="Arial" w:eastAsia="Arial" w:hAnsi="Arial" w:cs="Arial"/>
          <w:sz w:val="22"/>
          <w:szCs w:val="22"/>
        </w:rPr>
        <w:t>After full consideration, the applicant is (a) admitted to teacher education</w:t>
      </w:r>
      <w:r w:rsidR="00D16B1D">
        <w:rPr>
          <w:rFonts w:ascii="Arial" w:eastAsia="Arial" w:hAnsi="Arial" w:cs="Arial"/>
          <w:sz w:val="22"/>
          <w:szCs w:val="22"/>
        </w:rPr>
        <w:t>- unconditional admission</w:t>
      </w:r>
      <w:r w:rsidRPr="00D16B1D">
        <w:rPr>
          <w:rFonts w:ascii="Arial" w:eastAsia="Arial" w:hAnsi="Arial" w:cs="Arial"/>
          <w:sz w:val="22"/>
          <w:szCs w:val="22"/>
        </w:rPr>
        <w:t>; (b) admitted on condition</w:t>
      </w:r>
      <w:r w:rsidR="00D16B1D">
        <w:rPr>
          <w:rFonts w:ascii="Arial" w:eastAsia="Arial" w:hAnsi="Arial" w:cs="Arial"/>
          <w:sz w:val="22"/>
          <w:szCs w:val="22"/>
        </w:rPr>
        <w:t>al admission</w:t>
      </w:r>
      <w:r w:rsidRPr="00D16B1D">
        <w:rPr>
          <w:rFonts w:ascii="Arial" w:eastAsia="Arial" w:hAnsi="Arial" w:cs="Arial"/>
          <w:sz w:val="22"/>
          <w:szCs w:val="22"/>
        </w:rPr>
        <w:t>; or (c) not admitted.</w:t>
      </w:r>
      <w:r w:rsidRPr="00D16B1D">
        <w:rPr>
          <w:sz w:val="22"/>
          <w:szCs w:val="22"/>
        </w:rPr>
        <w:t xml:space="preserve"> </w:t>
      </w:r>
      <w:r w:rsidRPr="00D16B1D">
        <w:rPr>
          <w:rFonts w:ascii="Arial" w:eastAsia="Arial" w:hAnsi="Arial" w:cs="Arial"/>
          <w:sz w:val="22"/>
          <w:szCs w:val="22"/>
        </w:rPr>
        <w:t xml:space="preserve">Applicants who are not admitted may submit written appeal to the Teacher Education Committee for a hearing and reconsideration. Appeal procedures are available at the following link: </w:t>
      </w:r>
      <w:hyperlink r:id="rId41" w:history="1">
        <w:r w:rsidRPr="00D16B1D">
          <w:rPr>
            <w:rStyle w:val="Hyperlink"/>
            <w:rFonts w:ascii="Arial" w:eastAsia="Arial" w:hAnsi="Arial" w:cs="Arial"/>
            <w:sz w:val="22"/>
            <w:szCs w:val="22"/>
          </w:rPr>
          <w:t>https://www.ecok.edu/administration/academic-affairs/academic-affairs-programs/academics/colleges-schools/college-education-and-psychology/department-education/education-program-admission/appeal-dismissal-suspension</w:t>
        </w:r>
      </w:hyperlink>
      <w:r w:rsidRPr="00D16B1D">
        <w:rPr>
          <w:rFonts w:ascii="Arial" w:eastAsia="Arial" w:hAnsi="Arial" w:cs="Arial"/>
          <w:color w:val="0000FF"/>
          <w:sz w:val="22"/>
          <w:szCs w:val="22"/>
          <w:u w:val="single"/>
        </w:rPr>
        <w:t xml:space="preserve">. </w:t>
      </w:r>
    </w:p>
    <w:p w14:paraId="3BD40ACE" w14:textId="77777777" w:rsidR="00023CEE" w:rsidRPr="00D16B1D" w:rsidRDefault="00023CEE" w:rsidP="00023CEE">
      <w:pPr>
        <w:pStyle w:val="Heading2"/>
        <w:spacing w:line="240" w:lineRule="auto"/>
        <w:rPr>
          <w:sz w:val="24"/>
          <w:szCs w:val="24"/>
        </w:rPr>
      </w:pPr>
      <w:bookmarkStart w:id="61" w:name="_Toc49344754"/>
      <w:r w:rsidRPr="00D16B1D">
        <w:rPr>
          <w:rFonts w:ascii="Arial" w:eastAsia="Arial" w:hAnsi="Arial" w:cs="Arial"/>
          <w:sz w:val="24"/>
          <w:szCs w:val="24"/>
        </w:rPr>
        <w:t>Re-Interview Process</w:t>
      </w:r>
      <w:bookmarkEnd w:id="61"/>
    </w:p>
    <w:p w14:paraId="50AF43BF" w14:textId="28225F6B" w:rsidR="00023CEE" w:rsidRPr="00D16B1D" w:rsidRDefault="00023CEE" w:rsidP="00023CEE">
      <w:pPr>
        <w:rPr>
          <w:rFonts w:ascii="Arial" w:eastAsia="Arial" w:hAnsi="Arial" w:cs="Arial"/>
          <w:sz w:val="22"/>
          <w:szCs w:val="22"/>
        </w:rPr>
      </w:pPr>
      <w:r w:rsidRPr="00D16B1D">
        <w:rPr>
          <w:rFonts w:ascii="Arial" w:eastAsia="Arial" w:hAnsi="Arial" w:cs="Arial"/>
          <w:sz w:val="22"/>
          <w:szCs w:val="22"/>
        </w:rPr>
        <w:t xml:space="preserve">Teacher education applicants who receive the response of “not admitted” </w:t>
      </w:r>
      <w:r w:rsidR="00A34940" w:rsidRPr="00D16B1D">
        <w:rPr>
          <w:rFonts w:ascii="Arial" w:eastAsia="Arial" w:hAnsi="Arial" w:cs="Arial"/>
          <w:sz w:val="22"/>
          <w:szCs w:val="22"/>
        </w:rPr>
        <w:t xml:space="preserve">based on their first interview </w:t>
      </w:r>
      <w:r w:rsidRPr="00D16B1D">
        <w:rPr>
          <w:rFonts w:ascii="Arial" w:eastAsia="Arial" w:hAnsi="Arial" w:cs="Arial"/>
          <w:sz w:val="22"/>
          <w:szCs w:val="22"/>
        </w:rPr>
        <w:t xml:space="preserve">will be re-interviewed by an individual or individuals selected by the Coordinator of Field Placement. </w:t>
      </w:r>
      <w:r w:rsidR="00905D7C" w:rsidRPr="00D16B1D">
        <w:rPr>
          <w:rFonts w:ascii="Arial" w:eastAsia="Arial" w:hAnsi="Arial" w:cs="Arial"/>
          <w:sz w:val="22"/>
          <w:szCs w:val="22"/>
        </w:rPr>
        <w:t xml:space="preserve">The applicant will be contacted by the Coordinator of Field Placement prior to the </w:t>
      </w:r>
      <w:r w:rsidRPr="00D16B1D">
        <w:rPr>
          <w:rFonts w:ascii="Arial" w:eastAsia="Arial" w:hAnsi="Arial" w:cs="Arial"/>
          <w:sz w:val="22"/>
          <w:szCs w:val="22"/>
        </w:rPr>
        <w:t xml:space="preserve">conclusion of </w:t>
      </w:r>
      <w:r w:rsidR="00905D7C" w:rsidRPr="00D16B1D">
        <w:rPr>
          <w:rFonts w:ascii="Arial" w:eastAsia="Arial" w:hAnsi="Arial" w:cs="Arial"/>
          <w:sz w:val="22"/>
          <w:szCs w:val="22"/>
        </w:rPr>
        <w:t>Finals Week to set up a second interview</w:t>
      </w:r>
      <w:r w:rsidRPr="00D16B1D">
        <w:rPr>
          <w:rFonts w:ascii="Arial" w:eastAsia="Arial" w:hAnsi="Arial" w:cs="Arial"/>
          <w:sz w:val="22"/>
          <w:szCs w:val="22"/>
        </w:rPr>
        <w:t xml:space="preserve">. </w:t>
      </w:r>
    </w:p>
    <w:p w14:paraId="6EC6D817" w14:textId="77777777" w:rsidR="00023CEE" w:rsidRPr="00D16B1D" w:rsidRDefault="00023CEE" w:rsidP="00023CEE">
      <w:pPr>
        <w:pStyle w:val="Heading2"/>
        <w:spacing w:line="240" w:lineRule="auto"/>
        <w:rPr>
          <w:sz w:val="24"/>
          <w:szCs w:val="24"/>
        </w:rPr>
      </w:pPr>
      <w:bookmarkStart w:id="62" w:name="_3tbugp1" w:colFirst="0" w:colLast="0"/>
      <w:bookmarkStart w:id="63" w:name="_Toc49344755"/>
      <w:bookmarkEnd w:id="62"/>
      <w:r w:rsidRPr="00D16B1D">
        <w:rPr>
          <w:rFonts w:ascii="Arial" w:eastAsia="Arial" w:hAnsi="Arial" w:cs="Arial"/>
          <w:sz w:val="24"/>
          <w:szCs w:val="24"/>
        </w:rPr>
        <w:t>Transfer Student Admission Process</w:t>
      </w:r>
      <w:bookmarkEnd w:id="63"/>
      <w:r w:rsidRPr="00D16B1D">
        <w:rPr>
          <w:rFonts w:ascii="Arial" w:eastAsia="Arial" w:hAnsi="Arial" w:cs="Arial"/>
          <w:sz w:val="24"/>
          <w:szCs w:val="24"/>
        </w:rPr>
        <w:t xml:space="preserve"> </w:t>
      </w:r>
    </w:p>
    <w:p w14:paraId="689AE51C" w14:textId="546137F6" w:rsidR="00D16B1D" w:rsidRPr="00D16B1D" w:rsidRDefault="00905D7C" w:rsidP="00D16B1D">
      <w:pPr>
        <w:rPr>
          <w:sz w:val="22"/>
          <w:szCs w:val="22"/>
        </w:rPr>
      </w:pPr>
      <w:r w:rsidRPr="00D16B1D">
        <w:rPr>
          <w:rFonts w:ascii="Arial" w:eastAsia="Arial" w:hAnsi="Arial" w:cs="Arial"/>
          <w:sz w:val="22"/>
          <w:szCs w:val="22"/>
        </w:rPr>
        <w:t xml:space="preserve">Transfer students who have been admitted to a teacher education program at a sister institution must provide the Coordinator of Field Placement with his/her letter of acceptance and OGET scores. </w:t>
      </w:r>
      <w:r w:rsidR="00D16B1D" w:rsidRPr="00D16B1D">
        <w:rPr>
          <w:rFonts w:ascii="Arial" w:eastAsia="Arial" w:hAnsi="Arial" w:cs="Arial"/>
          <w:sz w:val="22"/>
          <w:szCs w:val="22"/>
        </w:rPr>
        <w:t>After having been admitted to the university, transfer students who have completed some professional education at another institution report to the Office of the Dean of the College of Education and Psychology. In the Dean’s Office, these transfer students (1) complete the “Application for Teacher Education”, (2) have their college transcripts reviewed for sufficient GPA, and (3) have their completed coursework reviewed by the Coordinator of Field Experiences. Such transfer students are not permitted to enroll in, or continue in, the professional education sequence or education methods courses until they have satisfactorily completed admission requirements.</w:t>
      </w:r>
    </w:p>
    <w:p w14:paraId="630D7C9A" w14:textId="77777777" w:rsidR="00905D7C" w:rsidRPr="00D16B1D" w:rsidRDefault="00905D7C" w:rsidP="00023CEE">
      <w:pPr>
        <w:rPr>
          <w:rFonts w:ascii="Arial" w:eastAsia="Arial" w:hAnsi="Arial" w:cs="Arial"/>
          <w:sz w:val="22"/>
          <w:szCs w:val="22"/>
        </w:rPr>
      </w:pPr>
    </w:p>
    <w:p w14:paraId="5D5CE529" w14:textId="1C50CCCB" w:rsidR="00023CEE" w:rsidRDefault="00023CEE" w:rsidP="00023CEE">
      <w:pPr>
        <w:rPr>
          <w:rFonts w:ascii="Arial" w:eastAsia="Arial" w:hAnsi="Arial" w:cs="Arial"/>
          <w:sz w:val="22"/>
          <w:szCs w:val="22"/>
        </w:rPr>
      </w:pPr>
      <w:r w:rsidRPr="00D16B1D">
        <w:rPr>
          <w:rFonts w:ascii="Arial" w:eastAsia="Arial" w:hAnsi="Arial" w:cs="Arial"/>
          <w:sz w:val="22"/>
          <w:szCs w:val="22"/>
        </w:rPr>
        <w:t xml:space="preserve">Transfer students who have not begun a teacher education program (professional education sequence) at another institution, begin the admission process with other non-transfer students in the Block I semester. </w:t>
      </w:r>
    </w:p>
    <w:p w14:paraId="36C94141" w14:textId="77777777" w:rsidR="001C2C65" w:rsidRPr="001C2C65" w:rsidRDefault="001C2C65" w:rsidP="00023CEE">
      <w:pPr>
        <w:rPr>
          <w:rFonts w:ascii="Arial" w:eastAsia="Arial" w:hAnsi="Arial" w:cs="Arial"/>
        </w:rPr>
      </w:pPr>
    </w:p>
    <w:p w14:paraId="4A46744F" w14:textId="596608E9" w:rsidR="00AE5334" w:rsidRPr="00D16B1D" w:rsidRDefault="00AE5334" w:rsidP="00AE5334">
      <w:pPr>
        <w:rPr>
          <w:rFonts w:ascii="Arial" w:eastAsia="Arial" w:hAnsi="Arial" w:cs="Arial"/>
          <w:b/>
        </w:rPr>
      </w:pPr>
      <w:bookmarkStart w:id="64" w:name="_iz8eqxukgk26" w:colFirst="0" w:colLast="0"/>
      <w:bookmarkEnd w:id="64"/>
      <w:r w:rsidRPr="00D16B1D">
        <w:rPr>
          <w:rFonts w:ascii="Arial" w:eastAsia="Arial" w:hAnsi="Arial" w:cs="Arial"/>
          <w:b/>
        </w:rPr>
        <w:t>Field Experience</w:t>
      </w:r>
      <w:r w:rsidR="00DB4877" w:rsidRPr="00D16B1D">
        <w:rPr>
          <w:rFonts w:ascii="Arial" w:eastAsia="Arial" w:hAnsi="Arial" w:cs="Arial"/>
          <w:b/>
        </w:rPr>
        <w:t xml:space="preserve"> and Student Teaching</w:t>
      </w:r>
    </w:p>
    <w:p w14:paraId="2B4C330A" w14:textId="3944F916" w:rsidR="00DB4877" w:rsidRPr="00D16B1D" w:rsidRDefault="00DB4877" w:rsidP="00AE5334">
      <w:pPr>
        <w:rPr>
          <w:sz w:val="22"/>
          <w:szCs w:val="22"/>
        </w:rPr>
      </w:pPr>
      <w:r w:rsidRPr="00D16B1D">
        <w:rPr>
          <w:rFonts w:ascii="Arial" w:eastAsia="Arial" w:hAnsi="Arial" w:cs="Arial"/>
          <w:sz w:val="22"/>
          <w:szCs w:val="22"/>
        </w:rPr>
        <w:t xml:space="preserve">Teacher candidates at ECU have the opportunity to work directly with PK-12 students during three field experiences and Student Teaching in different school districts; therefore, candidates are given opportunities to experience and adapt to a variety of settings, teaching styles, grade levels, and diverse urban and rural student populations. The teacher candidates receive direct instruction, formal </w:t>
      </w:r>
      <w:r w:rsidRPr="00D16B1D">
        <w:rPr>
          <w:rFonts w:ascii="Arial" w:eastAsia="Arial" w:hAnsi="Arial" w:cs="Arial"/>
          <w:sz w:val="22"/>
          <w:szCs w:val="22"/>
        </w:rPr>
        <w:lastRenderedPageBreak/>
        <w:t xml:space="preserve">evaluation, and feedback throughout the experiences. The integration of theory and practice, which is evaluated through an electronic portfolio, is stressed throughout Field Experience I, II, III, and Student Teaching. All together, candidates participate in 75 Field Experience hours and 480 Student Teaching hours. </w:t>
      </w:r>
    </w:p>
    <w:p w14:paraId="12341348" w14:textId="77777777" w:rsidR="000473B5" w:rsidRPr="00D16B1D" w:rsidRDefault="0084493B">
      <w:pPr>
        <w:pStyle w:val="Heading2"/>
        <w:spacing w:line="240" w:lineRule="auto"/>
        <w:rPr>
          <w:sz w:val="24"/>
          <w:szCs w:val="24"/>
        </w:rPr>
      </w:pPr>
      <w:bookmarkStart w:id="65" w:name="_mgaeprskpddg" w:colFirst="0" w:colLast="0"/>
      <w:bookmarkStart w:id="66" w:name="_3jtnz0s" w:colFirst="0" w:colLast="0"/>
      <w:bookmarkStart w:id="67" w:name="_fw0y79wiylq1" w:colFirst="0" w:colLast="0"/>
      <w:bookmarkStart w:id="68" w:name="_28h4qwu" w:colFirst="0" w:colLast="0"/>
      <w:bookmarkStart w:id="69" w:name="_93fe3umi5jz3" w:colFirst="0" w:colLast="0"/>
      <w:bookmarkStart w:id="70" w:name="_Toc49344756"/>
      <w:bookmarkEnd w:id="65"/>
      <w:bookmarkEnd w:id="66"/>
      <w:bookmarkEnd w:id="67"/>
      <w:bookmarkEnd w:id="68"/>
      <w:bookmarkEnd w:id="69"/>
      <w:r w:rsidRPr="00D16B1D">
        <w:rPr>
          <w:rFonts w:ascii="Arial" w:eastAsia="Arial" w:hAnsi="Arial" w:cs="Arial"/>
          <w:sz w:val="24"/>
          <w:szCs w:val="24"/>
        </w:rPr>
        <w:t>Requirements for Retention and Graduation in Teacher Education</w:t>
      </w:r>
      <w:bookmarkEnd w:id="70"/>
      <w:r w:rsidRPr="00D16B1D">
        <w:rPr>
          <w:rFonts w:ascii="Arial" w:eastAsia="Arial" w:hAnsi="Arial" w:cs="Arial"/>
          <w:sz w:val="24"/>
          <w:szCs w:val="24"/>
        </w:rPr>
        <w:t xml:space="preserve"> </w:t>
      </w:r>
    </w:p>
    <w:p w14:paraId="72D47B8F" w14:textId="398F5F61" w:rsidR="000473B5" w:rsidRPr="00D16B1D" w:rsidRDefault="0084493B">
      <w:pPr>
        <w:rPr>
          <w:sz w:val="22"/>
          <w:szCs w:val="22"/>
        </w:rPr>
      </w:pPr>
      <w:r w:rsidRPr="00D16B1D">
        <w:rPr>
          <w:rFonts w:ascii="Arial" w:eastAsia="Arial" w:hAnsi="Arial" w:cs="Arial"/>
          <w:sz w:val="22"/>
          <w:szCs w:val="22"/>
        </w:rPr>
        <w:t xml:space="preserve">Students who are admitted to </w:t>
      </w:r>
      <w:r w:rsidR="00023CEE" w:rsidRPr="00D16B1D">
        <w:rPr>
          <w:rFonts w:ascii="Arial" w:eastAsia="Arial" w:hAnsi="Arial" w:cs="Arial"/>
          <w:sz w:val="22"/>
          <w:szCs w:val="22"/>
        </w:rPr>
        <w:t>the T</w:t>
      </w:r>
      <w:r w:rsidRPr="00D16B1D">
        <w:rPr>
          <w:rFonts w:ascii="Arial" w:eastAsia="Arial" w:hAnsi="Arial" w:cs="Arial"/>
          <w:sz w:val="22"/>
          <w:szCs w:val="22"/>
        </w:rPr>
        <w:t xml:space="preserve">eacher </w:t>
      </w:r>
      <w:r w:rsidR="00023CEE" w:rsidRPr="00D16B1D">
        <w:rPr>
          <w:rFonts w:ascii="Arial" w:eastAsia="Arial" w:hAnsi="Arial" w:cs="Arial"/>
          <w:sz w:val="22"/>
          <w:szCs w:val="22"/>
        </w:rPr>
        <w:t>E</w:t>
      </w:r>
      <w:r w:rsidRPr="00D16B1D">
        <w:rPr>
          <w:rFonts w:ascii="Arial" w:eastAsia="Arial" w:hAnsi="Arial" w:cs="Arial"/>
          <w:sz w:val="22"/>
          <w:szCs w:val="22"/>
        </w:rPr>
        <w:t>ducation</w:t>
      </w:r>
      <w:r w:rsidR="00023CEE" w:rsidRPr="00D16B1D">
        <w:rPr>
          <w:rFonts w:ascii="Arial" w:eastAsia="Arial" w:hAnsi="Arial" w:cs="Arial"/>
          <w:sz w:val="22"/>
          <w:szCs w:val="22"/>
        </w:rPr>
        <w:t xml:space="preserve"> Program</w:t>
      </w:r>
      <w:r w:rsidRPr="00D16B1D">
        <w:rPr>
          <w:rFonts w:ascii="Arial" w:eastAsia="Arial" w:hAnsi="Arial" w:cs="Arial"/>
          <w:sz w:val="22"/>
          <w:szCs w:val="22"/>
        </w:rPr>
        <w:t xml:space="preserve"> and intend to graduate from the program must maintain their eligibility while enrolled. The Teacher Education Program has an ongoing informal evaluation, and specified reviews of teacher education majors regarding continued eligibility for retention, certification, and graduation in teacher education. The following is the review procedure for retention:</w:t>
      </w:r>
    </w:p>
    <w:p w14:paraId="5C9504F3" w14:textId="39467A90" w:rsidR="000473B5" w:rsidRPr="00D16B1D" w:rsidRDefault="0084493B" w:rsidP="002834C1">
      <w:pPr>
        <w:numPr>
          <w:ilvl w:val="0"/>
          <w:numId w:val="23"/>
        </w:numPr>
        <w:ind w:hanging="360"/>
        <w:rPr>
          <w:rFonts w:ascii="Arial" w:eastAsia="Arial" w:hAnsi="Arial" w:cs="Arial"/>
          <w:sz w:val="22"/>
          <w:szCs w:val="22"/>
        </w:rPr>
      </w:pPr>
      <w:r w:rsidRPr="00D16B1D">
        <w:rPr>
          <w:rFonts w:ascii="Arial" w:eastAsia="Arial" w:hAnsi="Arial" w:cs="Arial"/>
          <w:sz w:val="22"/>
          <w:szCs w:val="22"/>
        </w:rPr>
        <w:t>A continuous informal evaluation is in progress for each student enrolled in professional education classes. This evaluation is accomplished by each professor being sensitive to special problems or concerns that may be noted. If a problem or concern is observed and is considered serious enough to be a part of the student’s record, the professor will file a formal report</w:t>
      </w:r>
      <w:r w:rsidR="00F9105C" w:rsidRPr="00D16B1D">
        <w:rPr>
          <w:rFonts w:ascii="Arial" w:eastAsia="Arial" w:hAnsi="Arial" w:cs="Arial"/>
          <w:sz w:val="22"/>
          <w:szCs w:val="22"/>
        </w:rPr>
        <w:t>, or Dispositional Concern,</w:t>
      </w:r>
      <w:r w:rsidRPr="00D16B1D">
        <w:rPr>
          <w:rFonts w:ascii="Arial" w:eastAsia="Arial" w:hAnsi="Arial" w:cs="Arial"/>
          <w:sz w:val="22"/>
          <w:szCs w:val="22"/>
        </w:rPr>
        <w:t xml:space="preserve"> with the </w:t>
      </w:r>
      <w:r w:rsidR="00F9105C" w:rsidRPr="00D16B1D">
        <w:rPr>
          <w:rFonts w:ascii="Arial" w:eastAsia="Arial" w:hAnsi="Arial" w:cs="Arial"/>
          <w:sz w:val="22"/>
          <w:szCs w:val="22"/>
        </w:rPr>
        <w:t>Chair of the Department of Education</w:t>
      </w:r>
      <w:r w:rsidRPr="00D16B1D">
        <w:rPr>
          <w:rFonts w:ascii="Arial" w:eastAsia="Arial" w:hAnsi="Arial" w:cs="Arial"/>
          <w:sz w:val="22"/>
          <w:szCs w:val="22"/>
        </w:rPr>
        <w:t>. This report will be the basis for a formal reevaluation of the student by an appropriate committee to determine the eligibility and suitability of the student to remain in teacher education.</w:t>
      </w:r>
    </w:p>
    <w:p w14:paraId="618A391E" w14:textId="7886B96A" w:rsidR="006162A6" w:rsidRPr="00D16B1D" w:rsidRDefault="0084493B" w:rsidP="002834C1">
      <w:pPr>
        <w:numPr>
          <w:ilvl w:val="0"/>
          <w:numId w:val="23"/>
        </w:numPr>
        <w:ind w:hanging="360"/>
        <w:contextualSpacing/>
        <w:rPr>
          <w:rFonts w:ascii="Arial" w:eastAsia="Arial" w:hAnsi="Arial" w:cs="Arial"/>
          <w:sz w:val="22"/>
          <w:szCs w:val="22"/>
        </w:rPr>
      </w:pPr>
      <w:r w:rsidRPr="00D16B1D">
        <w:rPr>
          <w:rFonts w:ascii="Arial" w:eastAsia="Arial" w:hAnsi="Arial" w:cs="Arial"/>
          <w:sz w:val="22"/>
          <w:szCs w:val="22"/>
        </w:rPr>
        <w:t xml:space="preserve">The second review in the retention program takes place as needed at the request of the Dean of the College of Education and Psychology and consists of the following three parts: (a) the student’s grade point average will be examined, (b) </w:t>
      </w:r>
      <w:r w:rsidR="007272A5" w:rsidRPr="00D16B1D">
        <w:rPr>
          <w:rFonts w:ascii="Arial" w:eastAsia="Arial" w:hAnsi="Arial" w:cs="Arial"/>
          <w:sz w:val="22"/>
          <w:szCs w:val="22"/>
        </w:rPr>
        <w:t xml:space="preserve">a </w:t>
      </w:r>
      <w:r w:rsidRPr="00D16B1D">
        <w:rPr>
          <w:rFonts w:ascii="Arial" w:eastAsia="Arial" w:hAnsi="Arial" w:cs="Arial"/>
          <w:sz w:val="22"/>
          <w:szCs w:val="22"/>
        </w:rPr>
        <w:t>formal evaluat</w:t>
      </w:r>
      <w:r w:rsidR="007272A5" w:rsidRPr="00D16B1D">
        <w:rPr>
          <w:rFonts w:ascii="Arial" w:eastAsia="Arial" w:hAnsi="Arial" w:cs="Arial"/>
          <w:sz w:val="22"/>
          <w:szCs w:val="22"/>
        </w:rPr>
        <w:t>ion</w:t>
      </w:r>
      <w:r w:rsidRPr="00D16B1D">
        <w:rPr>
          <w:rFonts w:ascii="Arial" w:eastAsia="Arial" w:hAnsi="Arial" w:cs="Arial"/>
          <w:sz w:val="22"/>
          <w:szCs w:val="22"/>
        </w:rPr>
        <w:t xml:space="preserve"> by the professor, and (c) the student’s portfolio will be evaluated. A student who has not maintained an overall grade point average of 2.75 or better in all college work attempted may not enroll in additional professional education courses until the grade point average is 2.75 or better. An unfavorable evaluation by the professor will lead to a formal reevaluation of the student by an appropriate committee to determine the eligibility and suitability of the student to remain in teacher education. A student with an unsatisfactory portfolio will not be allowed to continue in the program until a satisfactory portfolio is presented.</w:t>
      </w:r>
    </w:p>
    <w:p w14:paraId="7DAFA0CF" w14:textId="0EBE24D2" w:rsidR="000473B5" w:rsidRPr="00D16B1D" w:rsidRDefault="0084493B" w:rsidP="002834C1">
      <w:pPr>
        <w:numPr>
          <w:ilvl w:val="0"/>
          <w:numId w:val="23"/>
        </w:numPr>
        <w:ind w:hanging="360"/>
        <w:contextualSpacing/>
        <w:rPr>
          <w:rFonts w:ascii="Arial" w:eastAsia="Arial" w:hAnsi="Arial" w:cs="Arial"/>
          <w:sz w:val="22"/>
          <w:szCs w:val="22"/>
        </w:rPr>
      </w:pPr>
      <w:r w:rsidRPr="00D16B1D">
        <w:rPr>
          <w:rFonts w:ascii="Arial" w:eastAsia="Arial" w:hAnsi="Arial" w:cs="Arial"/>
          <w:sz w:val="22"/>
          <w:szCs w:val="22"/>
        </w:rPr>
        <w:t>The third review in the retention process occurs at the time the student applies for student teaching when eligibility for student teaching will be examined.</w:t>
      </w:r>
    </w:p>
    <w:p w14:paraId="55B913DE" w14:textId="3C77E90F" w:rsidR="000473B5" w:rsidRPr="00D16B1D" w:rsidRDefault="0084493B" w:rsidP="002834C1">
      <w:pPr>
        <w:numPr>
          <w:ilvl w:val="0"/>
          <w:numId w:val="23"/>
        </w:numPr>
        <w:ind w:hanging="360"/>
        <w:contextualSpacing/>
        <w:rPr>
          <w:rFonts w:ascii="Arial" w:eastAsia="Arial" w:hAnsi="Arial" w:cs="Arial"/>
          <w:sz w:val="22"/>
          <w:szCs w:val="22"/>
        </w:rPr>
      </w:pPr>
      <w:r w:rsidRPr="00D16B1D">
        <w:rPr>
          <w:rFonts w:ascii="Arial" w:eastAsia="Arial" w:hAnsi="Arial" w:cs="Arial"/>
          <w:sz w:val="22"/>
          <w:szCs w:val="22"/>
        </w:rPr>
        <w:t>The evaluation process continues through EDUC 4262 Student Teaching Seminar</w:t>
      </w:r>
      <w:r w:rsidR="00907187" w:rsidRPr="00D16B1D">
        <w:rPr>
          <w:rFonts w:ascii="Arial" w:eastAsia="Arial" w:hAnsi="Arial" w:cs="Arial"/>
          <w:sz w:val="22"/>
          <w:szCs w:val="22"/>
        </w:rPr>
        <w:t xml:space="preserve"> I, EDUC 4282 Student Teaching Seminar II,</w:t>
      </w:r>
      <w:r w:rsidRPr="00D16B1D">
        <w:rPr>
          <w:rFonts w:ascii="Arial" w:eastAsia="Arial" w:hAnsi="Arial" w:cs="Arial"/>
          <w:sz w:val="22"/>
          <w:szCs w:val="22"/>
        </w:rPr>
        <w:t xml:space="preserve"> and Supervised Student Teaching [EDUC 495</w:t>
      </w:r>
      <w:r w:rsidR="00907187" w:rsidRPr="00D16B1D">
        <w:rPr>
          <w:rFonts w:ascii="Arial" w:eastAsia="Arial" w:hAnsi="Arial" w:cs="Arial"/>
          <w:sz w:val="22"/>
          <w:szCs w:val="22"/>
        </w:rPr>
        <w:t>4</w:t>
      </w:r>
      <w:r w:rsidRPr="00D16B1D">
        <w:rPr>
          <w:rFonts w:ascii="Arial" w:eastAsia="Arial" w:hAnsi="Arial" w:cs="Arial"/>
          <w:sz w:val="22"/>
          <w:szCs w:val="22"/>
        </w:rPr>
        <w:t>*, EDUC 496</w:t>
      </w:r>
      <w:r w:rsidR="00907187" w:rsidRPr="00D16B1D">
        <w:rPr>
          <w:rFonts w:ascii="Arial" w:eastAsia="Arial" w:hAnsi="Arial" w:cs="Arial"/>
          <w:sz w:val="22"/>
          <w:szCs w:val="22"/>
        </w:rPr>
        <w:t>4</w:t>
      </w:r>
      <w:r w:rsidRPr="00D16B1D">
        <w:rPr>
          <w:rFonts w:ascii="Arial" w:eastAsia="Arial" w:hAnsi="Arial" w:cs="Arial"/>
          <w:sz w:val="22"/>
          <w:szCs w:val="22"/>
        </w:rPr>
        <w:t>*, or EDUC 497</w:t>
      </w:r>
      <w:r w:rsidR="00907187" w:rsidRPr="00D16B1D">
        <w:rPr>
          <w:rFonts w:ascii="Arial" w:eastAsia="Arial" w:hAnsi="Arial" w:cs="Arial"/>
          <w:sz w:val="22"/>
          <w:szCs w:val="22"/>
        </w:rPr>
        <w:t>4</w:t>
      </w:r>
      <w:r w:rsidRPr="00D16B1D">
        <w:rPr>
          <w:rFonts w:ascii="Arial" w:eastAsia="Arial" w:hAnsi="Arial" w:cs="Arial"/>
          <w:sz w:val="22"/>
          <w:szCs w:val="22"/>
        </w:rPr>
        <w:t>*]. *</w:t>
      </w:r>
      <w:r w:rsidR="00907187" w:rsidRPr="00D16B1D">
        <w:rPr>
          <w:rFonts w:ascii="Arial" w:eastAsia="Arial" w:hAnsi="Arial" w:cs="Arial"/>
          <w:sz w:val="22"/>
          <w:szCs w:val="22"/>
        </w:rPr>
        <w:t>Enrollment determined by program of study</w:t>
      </w:r>
      <w:r w:rsidRPr="00D16B1D">
        <w:rPr>
          <w:rFonts w:ascii="Arial" w:eastAsia="Arial" w:hAnsi="Arial" w:cs="Arial"/>
          <w:sz w:val="22"/>
          <w:szCs w:val="22"/>
        </w:rPr>
        <w:t>.</w:t>
      </w:r>
    </w:p>
    <w:p w14:paraId="4289D674" w14:textId="7ED2B0B4" w:rsidR="006162A6" w:rsidRDefault="006162A6" w:rsidP="002834C1">
      <w:pPr>
        <w:numPr>
          <w:ilvl w:val="0"/>
          <w:numId w:val="23"/>
        </w:numPr>
        <w:ind w:hanging="360"/>
        <w:contextualSpacing/>
        <w:rPr>
          <w:rFonts w:ascii="Arial" w:eastAsia="Arial" w:hAnsi="Arial" w:cs="Arial"/>
        </w:rPr>
      </w:pPr>
      <w:r w:rsidRPr="00D16B1D">
        <w:rPr>
          <w:rFonts w:ascii="Arial" w:eastAsia="Arial" w:hAnsi="Arial" w:cs="Arial"/>
          <w:sz w:val="22"/>
          <w:szCs w:val="22"/>
        </w:rPr>
        <w:t xml:space="preserve">Throughout the program of study, students may be required to receive a C or better in major area program coursework. If a D or below is received, a student will be required to retake the course. </w:t>
      </w:r>
      <w:r w:rsidR="00907187" w:rsidRPr="00D16B1D">
        <w:rPr>
          <w:rFonts w:ascii="Arial" w:eastAsia="Arial" w:hAnsi="Arial" w:cs="Arial"/>
          <w:sz w:val="22"/>
          <w:szCs w:val="22"/>
        </w:rPr>
        <w:t>Students should c</w:t>
      </w:r>
      <w:r w:rsidRPr="00D16B1D">
        <w:rPr>
          <w:rFonts w:ascii="Arial" w:eastAsia="Arial" w:hAnsi="Arial" w:cs="Arial"/>
          <w:sz w:val="22"/>
          <w:szCs w:val="22"/>
        </w:rPr>
        <w:t xml:space="preserve">heck with </w:t>
      </w:r>
      <w:r w:rsidR="00907187" w:rsidRPr="00D16B1D">
        <w:rPr>
          <w:rFonts w:ascii="Arial" w:eastAsia="Arial" w:hAnsi="Arial" w:cs="Arial"/>
          <w:sz w:val="22"/>
          <w:szCs w:val="22"/>
        </w:rPr>
        <w:t xml:space="preserve">their </w:t>
      </w:r>
      <w:r w:rsidRPr="00D16B1D">
        <w:rPr>
          <w:rFonts w:ascii="Arial" w:eastAsia="Arial" w:hAnsi="Arial" w:cs="Arial"/>
          <w:sz w:val="22"/>
          <w:szCs w:val="22"/>
        </w:rPr>
        <w:t xml:space="preserve">advisor regarding </w:t>
      </w:r>
      <w:r w:rsidR="00907187" w:rsidRPr="00D16B1D">
        <w:rPr>
          <w:rFonts w:ascii="Arial" w:eastAsia="Arial" w:hAnsi="Arial" w:cs="Arial"/>
          <w:sz w:val="22"/>
          <w:szCs w:val="22"/>
        </w:rPr>
        <w:t>their</w:t>
      </w:r>
      <w:r w:rsidRPr="00D16B1D">
        <w:rPr>
          <w:rFonts w:ascii="Arial" w:eastAsia="Arial" w:hAnsi="Arial" w:cs="Arial"/>
          <w:sz w:val="22"/>
          <w:szCs w:val="22"/>
        </w:rPr>
        <w:t xml:space="preserve"> program’s requirements.</w:t>
      </w:r>
      <w:r>
        <w:rPr>
          <w:rFonts w:ascii="Arial" w:eastAsia="Arial" w:hAnsi="Arial" w:cs="Arial"/>
        </w:rPr>
        <w:t xml:space="preserve"> </w:t>
      </w:r>
    </w:p>
    <w:p w14:paraId="734F0B33" w14:textId="77777777" w:rsidR="000473B5" w:rsidRPr="00D16B1D" w:rsidRDefault="0084493B">
      <w:pPr>
        <w:pStyle w:val="Heading2"/>
        <w:spacing w:line="240" w:lineRule="auto"/>
        <w:rPr>
          <w:sz w:val="24"/>
          <w:szCs w:val="24"/>
        </w:rPr>
      </w:pPr>
      <w:bookmarkStart w:id="71" w:name="_vx1227" w:colFirst="0" w:colLast="0"/>
      <w:bookmarkStart w:id="72" w:name="_Toc49344757"/>
      <w:bookmarkEnd w:id="71"/>
      <w:r w:rsidRPr="00D16B1D">
        <w:rPr>
          <w:rFonts w:ascii="Arial" w:eastAsia="Arial" w:hAnsi="Arial" w:cs="Arial"/>
          <w:sz w:val="24"/>
          <w:szCs w:val="24"/>
        </w:rPr>
        <w:t>Proficiencies, Dispositions, and Professional Practice</w:t>
      </w:r>
      <w:bookmarkEnd w:id="72"/>
      <w:r w:rsidRPr="00D16B1D">
        <w:rPr>
          <w:rFonts w:ascii="Arial" w:eastAsia="Arial" w:hAnsi="Arial" w:cs="Arial"/>
          <w:sz w:val="24"/>
          <w:szCs w:val="24"/>
        </w:rPr>
        <w:t xml:space="preserve"> </w:t>
      </w:r>
    </w:p>
    <w:p w14:paraId="172FBCB9" w14:textId="58B6CFAC" w:rsidR="000473B5" w:rsidRPr="00D16B1D" w:rsidRDefault="0084493B">
      <w:pPr>
        <w:rPr>
          <w:rFonts w:ascii="Arial" w:hAnsi="Arial" w:cs="Arial"/>
          <w:sz w:val="22"/>
          <w:szCs w:val="22"/>
        </w:rPr>
      </w:pPr>
      <w:r w:rsidRPr="00D16B1D">
        <w:rPr>
          <w:rFonts w:ascii="Arial" w:eastAsia="Arial" w:hAnsi="Arial" w:cs="Arial"/>
          <w:sz w:val="22"/>
          <w:szCs w:val="22"/>
        </w:rPr>
        <w:t xml:space="preserve">Candidates preparing for a career as a professional educator must develop and demonstrate the professional dispositions appropriate </w:t>
      </w:r>
      <w:r w:rsidR="00907187" w:rsidRPr="00D16B1D">
        <w:rPr>
          <w:rFonts w:ascii="Arial" w:eastAsia="Arial" w:hAnsi="Arial" w:cs="Arial"/>
          <w:sz w:val="22"/>
          <w:szCs w:val="22"/>
        </w:rPr>
        <w:t>of</w:t>
      </w:r>
      <w:r w:rsidR="00F9105C" w:rsidRPr="00D16B1D">
        <w:rPr>
          <w:rFonts w:ascii="Arial" w:eastAsia="Arial" w:hAnsi="Arial" w:cs="Arial"/>
          <w:sz w:val="22"/>
          <w:szCs w:val="22"/>
        </w:rPr>
        <w:t xml:space="preserve"> a professional educator</w:t>
      </w:r>
      <w:r w:rsidRPr="00D16B1D">
        <w:rPr>
          <w:rFonts w:ascii="Arial" w:eastAsia="Arial" w:hAnsi="Arial" w:cs="Arial"/>
          <w:sz w:val="22"/>
          <w:szCs w:val="22"/>
        </w:rPr>
        <w:t xml:space="preserve">. </w:t>
      </w:r>
      <w:r w:rsidR="003C4EA1">
        <w:rPr>
          <w:rFonts w:ascii="Arial" w:eastAsia="Arial" w:hAnsi="Arial" w:cs="Arial"/>
          <w:sz w:val="22"/>
          <w:szCs w:val="22"/>
        </w:rPr>
        <w:t>ECU’s</w:t>
      </w:r>
      <w:r w:rsidRPr="00D16B1D">
        <w:rPr>
          <w:rFonts w:ascii="Arial" w:eastAsia="Arial" w:hAnsi="Arial" w:cs="Arial"/>
          <w:sz w:val="22"/>
          <w:szCs w:val="22"/>
        </w:rPr>
        <w:t xml:space="preserve"> College of Education</w:t>
      </w:r>
      <w:r w:rsidR="00907187" w:rsidRPr="00D16B1D">
        <w:rPr>
          <w:rFonts w:ascii="Arial" w:eastAsia="Arial" w:hAnsi="Arial" w:cs="Arial"/>
          <w:sz w:val="22"/>
          <w:szCs w:val="22"/>
        </w:rPr>
        <w:t xml:space="preserve"> and Psychology</w:t>
      </w:r>
      <w:r w:rsidRPr="00D16B1D">
        <w:rPr>
          <w:rFonts w:ascii="Arial" w:eastAsia="Arial" w:hAnsi="Arial" w:cs="Arial"/>
          <w:sz w:val="22"/>
          <w:szCs w:val="22"/>
        </w:rPr>
        <w:t xml:space="preserve"> has identified dispositions related to the following </w:t>
      </w:r>
      <w:r w:rsidRPr="00D16B1D">
        <w:rPr>
          <w:rFonts w:ascii="Arial" w:eastAsia="Arial" w:hAnsi="Arial" w:cs="Arial"/>
          <w:sz w:val="22"/>
          <w:szCs w:val="22"/>
          <w:u w:val="single"/>
        </w:rPr>
        <w:t>five</w:t>
      </w:r>
      <w:r w:rsidRPr="00D16B1D">
        <w:rPr>
          <w:rFonts w:ascii="Arial" w:eastAsia="Arial" w:hAnsi="Arial" w:cs="Arial"/>
          <w:sz w:val="22"/>
          <w:szCs w:val="22"/>
        </w:rPr>
        <w:t xml:space="preserve"> main areas which will be addressed throughout the program: </w:t>
      </w:r>
    </w:p>
    <w:p w14:paraId="1D67C87F" w14:textId="77777777" w:rsidR="000473B5" w:rsidRPr="00D16B1D" w:rsidRDefault="0084493B" w:rsidP="002834C1">
      <w:pPr>
        <w:numPr>
          <w:ilvl w:val="0"/>
          <w:numId w:val="24"/>
        </w:numPr>
        <w:ind w:hanging="360"/>
        <w:contextualSpacing/>
        <w:rPr>
          <w:rFonts w:ascii="Arial" w:eastAsia="Arial" w:hAnsi="Arial" w:cs="Arial"/>
          <w:sz w:val="22"/>
          <w:szCs w:val="22"/>
        </w:rPr>
      </w:pPr>
      <w:r w:rsidRPr="00D16B1D">
        <w:rPr>
          <w:rFonts w:ascii="Arial" w:eastAsia="Arial" w:hAnsi="Arial" w:cs="Arial"/>
          <w:b/>
          <w:sz w:val="22"/>
          <w:szCs w:val="22"/>
        </w:rPr>
        <w:t>Professionalism</w:t>
      </w:r>
      <w:r w:rsidRPr="00D16B1D">
        <w:rPr>
          <w:rFonts w:ascii="Arial" w:eastAsia="Arial" w:hAnsi="Arial" w:cs="Arial"/>
          <w:sz w:val="22"/>
          <w:szCs w:val="22"/>
        </w:rPr>
        <w:t>: the candidate attends experience in a timely manner, dresses and acts in a professional manner, and shows the ability to use appropriate decision making skills.</w:t>
      </w:r>
    </w:p>
    <w:p w14:paraId="318367F6" w14:textId="77777777" w:rsidR="000473B5" w:rsidRPr="00D16B1D" w:rsidRDefault="0084493B" w:rsidP="002834C1">
      <w:pPr>
        <w:numPr>
          <w:ilvl w:val="0"/>
          <w:numId w:val="20"/>
        </w:numPr>
        <w:ind w:hanging="360"/>
        <w:contextualSpacing/>
        <w:rPr>
          <w:rFonts w:ascii="Arial" w:hAnsi="Arial" w:cs="Arial"/>
          <w:sz w:val="22"/>
          <w:szCs w:val="22"/>
        </w:rPr>
      </w:pPr>
      <w:bookmarkStart w:id="73" w:name="_35nkun2" w:colFirst="0" w:colLast="0"/>
      <w:bookmarkEnd w:id="73"/>
      <w:r w:rsidRPr="00D16B1D">
        <w:rPr>
          <w:rFonts w:ascii="Arial" w:eastAsia="Arial" w:hAnsi="Arial" w:cs="Arial"/>
          <w:b/>
          <w:sz w:val="22"/>
          <w:szCs w:val="22"/>
        </w:rPr>
        <w:t>Learning:</w:t>
      </w:r>
      <w:r w:rsidRPr="00D16B1D">
        <w:rPr>
          <w:rFonts w:ascii="Arial" w:eastAsia="Arial" w:hAnsi="Arial" w:cs="Arial"/>
          <w:sz w:val="22"/>
          <w:szCs w:val="22"/>
        </w:rPr>
        <w:t xml:space="preserve"> the candidate displays knowledge of subject matter and lesson planning as well as displaying a willingness to use feedback and/or criticism as an opportunity for growth and improvement.</w:t>
      </w:r>
    </w:p>
    <w:p w14:paraId="19380835" w14:textId="77777777" w:rsidR="000473B5" w:rsidRPr="00D16B1D" w:rsidRDefault="0084493B" w:rsidP="002834C1">
      <w:pPr>
        <w:numPr>
          <w:ilvl w:val="0"/>
          <w:numId w:val="19"/>
        </w:numPr>
        <w:ind w:hanging="360"/>
        <w:contextualSpacing/>
        <w:rPr>
          <w:rFonts w:ascii="Arial" w:hAnsi="Arial" w:cs="Arial"/>
          <w:sz w:val="22"/>
          <w:szCs w:val="22"/>
        </w:rPr>
      </w:pPr>
      <w:bookmarkStart w:id="74" w:name="_1ksv4uv" w:colFirst="0" w:colLast="0"/>
      <w:bookmarkEnd w:id="74"/>
      <w:r w:rsidRPr="00D16B1D">
        <w:rPr>
          <w:rFonts w:ascii="Arial" w:eastAsia="Arial" w:hAnsi="Arial" w:cs="Arial"/>
          <w:b/>
          <w:sz w:val="22"/>
          <w:szCs w:val="22"/>
        </w:rPr>
        <w:t>Respect:</w:t>
      </w:r>
      <w:r w:rsidRPr="00D16B1D">
        <w:rPr>
          <w:rFonts w:ascii="Arial" w:eastAsia="Arial" w:hAnsi="Arial" w:cs="Arial"/>
          <w:sz w:val="22"/>
          <w:szCs w:val="22"/>
        </w:rPr>
        <w:t xml:space="preserve"> the candidate shows the ability to be able to work well with a variety of personalities and cultures of students and other public school professionals.</w:t>
      </w:r>
    </w:p>
    <w:p w14:paraId="159FA9CE" w14:textId="77777777" w:rsidR="000473B5" w:rsidRPr="00D16B1D" w:rsidRDefault="0084493B" w:rsidP="002834C1">
      <w:pPr>
        <w:numPr>
          <w:ilvl w:val="0"/>
          <w:numId w:val="19"/>
        </w:numPr>
        <w:ind w:hanging="360"/>
        <w:contextualSpacing/>
        <w:rPr>
          <w:rFonts w:ascii="Arial" w:hAnsi="Arial" w:cs="Arial"/>
          <w:sz w:val="22"/>
          <w:szCs w:val="22"/>
        </w:rPr>
      </w:pPr>
      <w:bookmarkStart w:id="75" w:name="_44sinio" w:colFirst="0" w:colLast="0"/>
      <w:bookmarkEnd w:id="75"/>
      <w:r w:rsidRPr="00D16B1D">
        <w:rPr>
          <w:rFonts w:ascii="Arial" w:eastAsia="Arial" w:hAnsi="Arial" w:cs="Arial"/>
          <w:b/>
          <w:sz w:val="22"/>
          <w:szCs w:val="22"/>
        </w:rPr>
        <w:t>Expectations</w:t>
      </w:r>
      <w:r w:rsidRPr="00D16B1D">
        <w:rPr>
          <w:rFonts w:ascii="Arial" w:eastAsia="Arial" w:hAnsi="Arial" w:cs="Arial"/>
          <w:sz w:val="22"/>
          <w:szCs w:val="22"/>
        </w:rPr>
        <w:t>: the candidate prepares lessons that require higher level thinking, models problem solving strategies during instruction and models professional behaviors of an educator.</w:t>
      </w:r>
    </w:p>
    <w:p w14:paraId="2942016E" w14:textId="1A78FFC1" w:rsidR="000473B5" w:rsidRPr="00D16B1D" w:rsidRDefault="0084493B" w:rsidP="002834C1">
      <w:pPr>
        <w:numPr>
          <w:ilvl w:val="0"/>
          <w:numId w:val="19"/>
        </w:numPr>
        <w:ind w:hanging="360"/>
        <w:contextualSpacing/>
        <w:rPr>
          <w:rFonts w:ascii="Arial" w:hAnsi="Arial" w:cs="Arial"/>
          <w:sz w:val="22"/>
          <w:szCs w:val="22"/>
        </w:rPr>
      </w:pPr>
      <w:bookmarkStart w:id="76" w:name="_2jxsxqh" w:colFirst="0" w:colLast="0"/>
      <w:bookmarkEnd w:id="76"/>
      <w:r w:rsidRPr="00D16B1D">
        <w:rPr>
          <w:rFonts w:ascii="Arial" w:eastAsia="Arial" w:hAnsi="Arial" w:cs="Arial"/>
          <w:b/>
          <w:sz w:val="22"/>
          <w:szCs w:val="22"/>
        </w:rPr>
        <w:t>Efficacy</w:t>
      </w:r>
      <w:r w:rsidRPr="00D16B1D">
        <w:rPr>
          <w:rFonts w:ascii="Arial" w:eastAsia="Arial" w:hAnsi="Arial" w:cs="Arial"/>
          <w:sz w:val="22"/>
          <w:szCs w:val="22"/>
        </w:rPr>
        <w:t xml:space="preserve">: the candidate is committed to a belief in ongoing assessment to determine needs of students and demonstrates a positive attitude towards believing that all students can learn. </w:t>
      </w:r>
      <w:r w:rsidR="00F9105C" w:rsidRPr="00D16B1D">
        <w:rPr>
          <w:rFonts w:ascii="Arial" w:eastAsia="Arial" w:hAnsi="Arial" w:cs="Arial"/>
          <w:sz w:val="22"/>
          <w:szCs w:val="22"/>
        </w:rPr>
        <w:br/>
      </w:r>
    </w:p>
    <w:p w14:paraId="01DBDB8A" w14:textId="5862D5B2" w:rsidR="000473B5" w:rsidRPr="00D16B1D" w:rsidRDefault="00907187" w:rsidP="00907187">
      <w:pPr>
        <w:rPr>
          <w:rFonts w:ascii="Arial" w:hAnsi="Arial" w:cs="Arial"/>
          <w:sz w:val="22"/>
          <w:szCs w:val="22"/>
        </w:rPr>
      </w:pPr>
      <w:r w:rsidRPr="00D16B1D">
        <w:rPr>
          <w:rFonts w:ascii="Arial" w:eastAsia="Arial" w:hAnsi="Arial" w:cs="Arial"/>
          <w:sz w:val="22"/>
          <w:szCs w:val="22"/>
        </w:rPr>
        <w:lastRenderedPageBreak/>
        <w:t xml:space="preserve">Teacher </w:t>
      </w:r>
      <w:r w:rsidR="00F9105C" w:rsidRPr="00D16B1D">
        <w:rPr>
          <w:rFonts w:ascii="Arial" w:eastAsia="Arial" w:hAnsi="Arial" w:cs="Arial"/>
          <w:sz w:val="22"/>
          <w:szCs w:val="22"/>
        </w:rPr>
        <w:t>candidates</w:t>
      </w:r>
      <w:r w:rsidR="0084493B" w:rsidRPr="00D16B1D">
        <w:rPr>
          <w:rFonts w:ascii="Arial" w:eastAsia="Arial" w:hAnsi="Arial" w:cs="Arial"/>
          <w:sz w:val="22"/>
          <w:szCs w:val="22"/>
        </w:rPr>
        <w:t xml:space="preserve"> are expected to have the required proficiencies and to demonstrate the dispositions and professional practice appropriate </w:t>
      </w:r>
      <w:r w:rsidR="00F9105C" w:rsidRPr="00D16B1D">
        <w:rPr>
          <w:rFonts w:ascii="Arial" w:eastAsia="Arial" w:hAnsi="Arial" w:cs="Arial"/>
          <w:sz w:val="22"/>
          <w:szCs w:val="22"/>
        </w:rPr>
        <w:t>for</w:t>
      </w:r>
      <w:r w:rsidR="0084493B" w:rsidRPr="00D16B1D">
        <w:rPr>
          <w:rFonts w:ascii="Arial" w:eastAsia="Arial" w:hAnsi="Arial" w:cs="Arial"/>
          <w:sz w:val="22"/>
          <w:szCs w:val="22"/>
        </w:rPr>
        <w:t xml:space="preserve"> the field of teacher education.</w:t>
      </w:r>
      <w:r w:rsidRPr="00D16B1D">
        <w:rPr>
          <w:rFonts w:ascii="Arial" w:eastAsia="Arial" w:hAnsi="Arial" w:cs="Arial"/>
          <w:sz w:val="22"/>
          <w:szCs w:val="22"/>
        </w:rPr>
        <w:t xml:space="preserve"> Expectations are set forth at ECU through the use of a rubric. </w:t>
      </w:r>
      <w:r w:rsidR="0084493B" w:rsidRPr="00D16B1D">
        <w:rPr>
          <w:rFonts w:ascii="Arial" w:eastAsia="Arial" w:hAnsi="Arial" w:cs="Arial"/>
          <w:sz w:val="22"/>
          <w:szCs w:val="22"/>
        </w:rPr>
        <w:t>To see the ECU Disposition rubric used in Blocks I and IV, please visit the following link</w:t>
      </w:r>
      <w:r w:rsidR="00F9105C" w:rsidRPr="00D16B1D">
        <w:rPr>
          <w:rFonts w:ascii="Arial" w:eastAsia="Arial" w:hAnsi="Arial" w:cs="Arial"/>
          <w:sz w:val="22"/>
          <w:szCs w:val="22"/>
        </w:rPr>
        <w:t xml:space="preserve">: </w:t>
      </w:r>
      <w:r w:rsidR="0084493B" w:rsidRPr="00D16B1D">
        <w:rPr>
          <w:rFonts w:ascii="Arial" w:eastAsia="Arial" w:hAnsi="Arial" w:cs="Arial"/>
          <w:sz w:val="22"/>
          <w:szCs w:val="22"/>
        </w:rPr>
        <w:br/>
      </w:r>
      <w:hyperlink r:id="rId42" w:history="1">
        <w:r w:rsidR="00F9105C" w:rsidRPr="00D16B1D">
          <w:rPr>
            <w:rStyle w:val="Hyperlink"/>
            <w:rFonts w:ascii="Arial" w:hAnsi="Arial" w:cs="Arial"/>
            <w:sz w:val="22"/>
            <w:szCs w:val="22"/>
          </w:rPr>
          <w:t>https://docs.google.com/document/d/1QDVO3MzgeVKz6KaoX43xX5_yONPpzH8IqtoskYrGdxo/edit?usp=sharing</w:t>
        </w:r>
      </w:hyperlink>
      <w:r w:rsidR="00F9105C" w:rsidRPr="00D16B1D">
        <w:rPr>
          <w:rFonts w:ascii="Arial" w:hAnsi="Arial" w:cs="Arial"/>
          <w:sz w:val="22"/>
          <w:szCs w:val="22"/>
        </w:rPr>
        <w:t xml:space="preserve">. </w:t>
      </w:r>
    </w:p>
    <w:p w14:paraId="615CC714" w14:textId="77777777" w:rsidR="00F85BA3" w:rsidRDefault="00F85BA3" w:rsidP="00F85BA3">
      <w:pPr>
        <w:pStyle w:val="NormalWeb"/>
        <w:spacing w:before="0" w:beforeAutospacing="0" w:after="0" w:afterAutospacing="0"/>
        <w:rPr>
          <w:rFonts w:ascii="Arial" w:hAnsi="Arial" w:cs="Arial"/>
          <w:b/>
          <w:bCs/>
          <w:color w:val="000000"/>
        </w:rPr>
      </w:pPr>
    </w:p>
    <w:p w14:paraId="3944ACB4" w14:textId="4EA9C0F8" w:rsidR="00F85BA3" w:rsidRPr="00D16B1D" w:rsidRDefault="00F85BA3" w:rsidP="00F85BA3">
      <w:pPr>
        <w:pStyle w:val="NormalWeb"/>
        <w:spacing w:before="0" w:beforeAutospacing="0" w:after="0" w:afterAutospacing="0"/>
        <w:rPr>
          <w:rFonts w:ascii="Arial" w:hAnsi="Arial" w:cs="Arial"/>
        </w:rPr>
      </w:pPr>
      <w:r w:rsidRPr="00D16B1D">
        <w:rPr>
          <w:rFonts w:ascii="Arial" w:hAnsi="Arial" w:cs="Arial"/>
          <w:b/>
          <w:bCs/>
          <w:color w:val="000000"/>
        </w:rPr>
        <w:t>Disposition Rubric and Evaluation</w:t>
      </w:r>
    </w:p>
    <w:p w14:paraId="6A81F9D3" w14:textId="30ACBDBF" w:rsidR="000473B5" w:rsidRPr="00D16B1D" w:rsidRDefault="0084493B">
      <w:pPr>
        <w:rPr>
          <w:rFonts w:ascii="Arial" w:hAnsi="Arial" w:cs="Arial"/>
          <w:sz w:val="22"/>
          <w:szCs w:val="22"/>
        </w:rPr>
      </w:pPr>
      <w:r w:rsidRPr="00D16B1D">
        <w:rPr>
          <w:rFonts w:ascii="Arial" w:eastAsia="Arial" w:hAnsi="Arial" w:cs="Arial"/>
          <w:sz w:val="22"/>
          <w:szCs w:val="22"/>
        </w:rPr>
        <w:t xml:space="preserve">The Dispositions Evaluation </w:t>
      </w:r>
      <w:r w:rsidR="00F63324" w:rsidRPr="00D16B1D">
        <w:rPr>
          <w:rFonts w:ascii="Arial" w:eastAsia="Arial" w:hAnsi="Arial" w:cs="Arial"/>
          <w:sz w:val="22"/>
          <w:szCs w:val="22"/>
        </w:rPr>
        <w:t>is completed 5 times during a candidate’s times at ECU. The Block</w:t>
      </w:r>
      <w:r w:rsidRPr="00D16B1D">
        <w:rPr>
          <w:rFonts w:ascii="Arial" w:eastAsia="Arial" w:hAnsi="Arial" w:cs="Arial"/>
          <w:sz w:val="22"/>
          <w:szCs w:val="22"/>
        </w:rPr>
        <w:t xml:space="preserve"> I instructor </w:t>
      </w:r>
      <w:r w:rsidR="00F63324" w:rsidRPr="00D16B1D">
        <w:rPr>
          <w:rFonts w:ascii="Arial" w:eastAsia="Arial" w:hAnsi="Arial" w:cs="Arial"/>
          <w:sz w:val="22"/>
          <w:szCs w:val="22"/>
        </w:rPr>
        <w:t xml:space="preserve">completes a Disposition Evaluation at the competition of Foundations and then a </w:t>
      </w:r>
      <w:r w:rsidRPr="00D16B1D">
        <w:rPr>
          <w:rFonts w:ascii="Arial" w:eastAsia="Arial" w:hAnsi="Arial" w:cs="Arial"/>
          <w:sz w:val="22"/>
          <w:szCs w:val="22"/>
        </w:rPr>
        <w:t xml:space="preserve">Cooperating Teacher and University Supervisor </w:t>
      </w:r>
      <w:r w:rsidR="00F63324" w:rsidRPr="00D16B1D">
        <w:rPr>
          <w:rFonts w:ascii="Arial" w:eastAsia="Arial" w:hAnsi="Arial" w:cs="Arial"/>
          <w:sz w:val="22"/>
          <w:szCs w:val="22"/>
        </w:rPr>
        <w:t xml:space="preserve">complete the form twice </w:t>
      </w:r>
      <w:r w:rsidRPr="00D16B1D">
        <w:rPr>
          <w:rFonts w:ascii="Arial" w:eastAsia="Arial" w:hAnsi="Arial" w:cs="Arial"/>
          <w:sz w:val="22"/>
          <w:szCs w:val="22"/>
        </w:rPr>
        <w:t>during</w:t>
      </w:r>
      <w:r w:rsidR="00F63324" w:rsidRPr="00D16B1D">
        <w:rPr>
          <w:rFonts w:ascii="Arial" w:eastAsia="Arial" w:hAnsi="Arial" w:cs="Arial"/>
          <w:sz w:val="22"/>
          <w:szCs w:val="22"/>
        </w:rPr>
        <w:t xml:space="preserve"> a candidate’s</w:t>
      </w:r>
      <w:r w:rsidRPr="00D16B1D">
        <w:rPr>
          <w:rFonts w:ascii="Arial" w:eastAsia="Arial" w:hAnsi="Arial" w:cs="Arial"/>
          <w:sz w:val="22"/>
          <w:szCs w:val="22"/>
        </w:rPr>
        <w:t xml:space="preserve"> student teaching</w:t>
      </w:r>
      <w:r w:rsidR="00F63324" w:rsidRPr="00D16B1D">
        <w:rPr>
          <w:rFonts w:ascii="Arial" w:eastAsia="Arial" w:hAnsi="Arial" w:cs="Arial"/>
          <w:sz w:val="22"/>
          <w:szCs w:val="22"/>
        </w:rPr>
        <w:t xml:space="preserve"> semester. The form </w:t>
      </w:r>
      <w:r w:rsidR="00F262BE" w:rsidRPr="00D16B1D">
        <w:rPr>
          <w:rFonts w:ascii="Arial" w:eastAsia="Arial" w:hAnsi="Arial" w:cs="Arial"/>
          <w:sz w:val="22"/>
          <w:szCs w:val="22"/>
        </w:rPr>
        <w:t xml:space="preserve">used for all five of these evaluations </w:t>
      </w:r>
      <w:r w:rsidR="00F63324" w:rsidRPr="00D16B1D">
        <w:rPr>
          <w:rFonts w:ascii="Arial" w:eastAsia="Arial" w:hAnsi="Arial" w:cs="Arial"/>
          <w:sz w:val="22"/>
          <w:szCs w:val="22"/>
        </w:rPr>
        <w:t>can be found here</w:t>
      </w:r>
      <w:r w:rsidRPr="00D16B1D">
        <w:rPr>
          <w:rFonts w:ascii="Arial" w:eastAsia="Arial" w:hAnsi="Arial" w:cs="Arial"/>
          <w:sz w:val="22"/>
          <w:szCs w:val="22"/>
        </w:rPr>
        <w:t xml:space="preserve">: </w:t>
      </w:r>
      <w:hyperlink r:id="rId43" w:history="1">
        <w:r w:rsidR="00F9105C" w:rsidRPr="00D16B1D">
          <w:rPr>
            <w:rStyle w:val="Hyperlink"/>
            <w:rFonts w:ascii="Arial" w:hAnsi="Arial" w:cs="Arial"/>
            <w:sz w:val="22"/>
            <w:szCs w:val="22"/>
          </w:rPr>
          <w:t>https://goo.gl/forms/xBmRbSHIkcL5r93x2</w:t>
        </w:r>
      </w:hyperlink>
      <w:r w:rsidR="00F9105C" w:rsidRPr="00D16B1D">
        <w:rPr>
          <w:rFonts w:ascii="Arial" w:hAnsi="Arial" w:cs="Arial"/>
          <w:sz w:val="22"/>
          <w:szCs w:val="22"/>
        </w:rPr>
        <w:t xml:space="preserve">.  </w:t>
      </w:r>
      <w:r w:rsidR="00D16B1D">
        <w:rPr>
          <w:rFonts w:ascii="Arial" w:hAnsi="Arial" w:cs="Arial"/>
          <w:sz w:val="22"/>
          <w:szCs w:val="22"/>
        </w:rPr>
        <w:br/>
      </w:r>
    </w:p>
    <w:p w14:paraId="1E940D5D" w14:textId="2E5C0E16" w:rsidR="004D53B0" w:rsidRPr="00D16B1D" w:rsidRDefault="004D53B0" w:rsidP="004D53B0">
      <w:pPr>
        <w:pStyle w:val="Header"/>
        <w:rPr>
          <w:rFonts w:ascii="Arial" w:hAnsi="Arial" w:cs="Arial"/>
          <w:iCs/>
        </w:rPr>
      </w:pPr>
      <w:r w:rsidRPr="00D16B1D">
        <w:rPr>
          <w:rFonts w:ascii="Arial" w:hAnsi="Arial" w:cs="Arial"/>
          <w:iCs/>
        </w:rPr>
        <w:t xml:space="preserve">This assessment is completed during the Foundations of Education and during the Student Teaching semester by Cooperating Teachers, Student Teacher, and University Supervisor. Assessment modified Spring 2017 and </w:t>
      </w:r>
      <w:r w:rsidR="001E3756" w:rsidRPr="00D16B1D">
        <w:rPr>
          <w:rFonts w:ascii="Arial" w:hAnsi="Arial" w:cs="Arial"/>
          <w:iCs/>
        </w:rPr>
        <w:t>first</w:t>
      </w:r>
      <w:r w:rsidRPr="00D16B1D">
        <w:rPr>
          <w:rFonts w:ascii="Arial" w:hAnsi="Arial" w:cs="Arial"/>
          <w:iCs/>
        </w:rPr>
        <w:t xml:space="preserve"> used Fall 2017 embedded in Student Teaching Evaluation.</w:t>
      </w:r>
    </w:p>
    <w:p w14:paraId="30D160FC" w14:textId="77777777" w:rsidR="004D53B0" w:rsidRPr="00DC520C" w:rsidRDefault="004D53B0" w:rsidP="004D53B0">
      <w:pPr>
        <w:pStyle w:val="Header"/>
        <w:rPr>
          <w:rFonts w:ascii="Arial" w:hAnsi="Arial" w:cs="Arial"/>
          <w:b/>
          <w:sz w:val="24"/>
          <w:szCs w:val="24"/>
        </w:rPr>
      </w:pPr>
    </w:p>
    <w:tbl>
      <w:tblPr>
        <w:tblStyle w:val="TableGrid"/>
        <w:tblW w:w="0" w:type="auto"/>
        <w:tblInd w:w="985" w:type="dxa"/>
        <w:tblLayout w:type="fixed"/>
        <w:tblLook w:val="04A0" w:firstRow="1" w:lastRow="0" w:firstColumn="1" w:lastColumn="0" w:noHBand="0" w:noVBand="1"/>
      </w:tblPr>
      <w:tblGrid>
        <w:gridCol w:w="8280"/>
      </w:tblGrid>
      <w:tr w:rsidR="004D53B0" w14:paraId="4BF0FA0F" w14:textId="77777777" w:rsidTr="007272A5">
        <w:tc>
          <w:tcPr>
            <w:tcW w:w="8280" w:type="dxa"/>
            <w:vAlign w:val="center"/>
          </w:tcPr>
          <w:p w14:paraId="6B825FDD" w14:textId="77777777" w:rsidR="004D53B0" w:rsidRDefault="004D53B0" w:rsidP="007272A5">
            <w:pPr>
              <w:pStyle w:val="NormalWeb"/>
              <w:spacing w:before="0" w:beforeAutospacing="0" w:after="0" w:afterAutospacing="0"/>
              <w:jc w:val="center"/>
              <w:rPr>
                <w:rFonts w:ascii="Arial" w:hAnsi="Arial" w:cs="Arial"/>
                <w:b/>
                <w:sz w:val="28"/>
                <w:szCs w:val="28"/>
              </w:rPr>
            </w:pPr>
            <w:r>
              <w:rPr>
                <w:rFonts w:ascii="Arial" w:hAnsi="Arial" w:cs="Arial"/>
                <w:b/>
                <w:sz w:val="28"/>
                <w:szCs w:val="28"/>
              </w:rPr>
              <w:br w:type="page"/>
            </w:r>
          </w:p>
          <w:p w14:paraId="68C2E294" w14:textId="61E44CA6" w:rsidR="007272A5" w:rsidRPr="00D16B1D" w:rsidRDefault="007272A5" w:rsidP="007272A5">
            <w:pPr>
              <w:jc w:val="center"/>
              <w:rPr>
                <w:rFonts w:ascii="Arial" w:hAnsi="Arial" w:cs="Arial"/>
                <w:sz w:val="22"/>
                <w:szCs w:val="22"/>
              </w:rPr>
            </w:pPr>
            <w:r w:rsidRPr="00D16B1D">
              <w:rPr>
                <w:rFonts w:ascii="Arial" w:hAnsi="Arial" w:cs="Arial"/>
                <w:b/>
                <w:sz w:val="22"/>
                <w:szCs w:val="22"/>
              </w:rPr>
              <w:t>Disposition Rubric</w:t>
            </w:r>
            <w:r w:rsidRPr="00D16B1D">
              <w:rPr>
                <w:rStyle w:val="Hyperlink"/>
                <w:rFonts w:ascii="Arial" w:hAnsi="Arial" w:cs="Arial"/>
                <w:color w:val="1155CC"/>
                <w:sz w:val="22"/>
                <w:szCs w:val="22"/>
              </w:rPr>
              <w:br/>
            </w:r>
            <w:hyperlink r:id="rId44" w:history="1">
              <w:r w:rsidRPr="00D16B1D">
                <w:rPr>
                  <w:rStyle w:val="Hyperlink"/>
                  <w:rFonts w:ascii="Arial" w:hAnsi="Arial" w:cs="Arial"/>
                  <w:color w:val="4472C4" w:themeColor="accent5"/>
                  <w:sz w:val="22"/>
                  <w:szCs w:val="22"/>
                </w:rPr>
                <w:t>https://drive.google.com/file/d/0B0D-tzaN2yrHVDJpejhkN180R28/view?usp=sharing</w:t>
              </w:r>
            </w:hyperlink>
          </w:p>
          <w:p w14:paraId="30FAF35D" w14:textId="2656F8A6" w:rsidR="007272A5" w:rsidRPr="00D16B1D" w:rsidRDefault="007272A5" w:rsidP="007272A5">
            <w:pPr>
              <w:jc w:val="center"/>
              <w:rPr>
                <w:rFonts w:ascii="Arial" w:hAnsi="Arial" w:cs="Arial"/>
                <w:sz w:val="22"/>
                <w:szCs w:val="22"/>
              </w:rPr>
            </w:pPr>
          </w:p>
          <w:p w14:paraId="12C4FA3D" w14:textId="0E5D5DF1" w:rsidR="007272A5" w:rsidRPr="00D16B1D" w:rsidRDefault="007272A5" w:rsidP="007272A5">
            <w:pPr>
              <w:jc w:val="center"/>
              <w:rPr>
                <w:rFonts w:ascii="Arial" w:hAnsi="Arial" w:cs="Arial"/>
                <w:sz w:val="22"/>
                <w:szCs w:val="22"/>
              </w:rPr>
            </w:pPr>
            <w:r w:rsidRPr="00D16B1D">
              <w:rPr>
                <w:rFonts w:ascii="Arial" w:hAnsi="Arial" w:cs="Arial"/>
                <w:b/>
                <w:sz w:val="22"/>
                <w:szCs w:val="22"/>
              </w:rPr>
              <w:t>Assessment</w:t>
            </w:r>
            <w:r w:rsidRPr="00D16B1D">
              <w:rPr>
                <w:rFonts w:ascii="Arial" w:hAnsi="Arial" w:cs="Arial"/>
                <w:sz w:val="22"/>
                <w:szCs w:val="22"/>
              </w:rPr>
              <w:t xml:space="preserve"> (PDF) </w:t>
            </w:r>
            <w:r w:rsidRPr="00D16B1D">
              <w:rPr>
                <w:rFonts w:ascii="Arial" w:hAnsi="Arial" w:cs="Arial"/>
                <w:sz w:val="22"/>
                <w:szCs w:val="22"/>
              </w:rPr>
              <w:br/>
            </w:r>
            <w:hyperlink r:id="rId45" w:history="1">
              <w:r w:rsidRPr="00D16B1D">
                <w:rPr>
                  <w:rStyle w:val="Hyperlink"/>
                  <w:rFonts w:ascii="Arial" w:hAnsi="Arial" w:cs="Arial"/>
                  <w:sz w:val="22"/>
                  <w:szCs w:val="22"/>
                </w:rPr>
                <w:t>https://drive.google.com/file/d/0B0D-tzaN2yrHUjhZNXdXdzZGRmc/view</w:t>
              </w:r>
            </w:hyperlink>
          </w:p>
          <w:p w14:paraId="718DC52E" w14:textId="29C0A2BF" w:rsidR="007272A5" w:rsidRPr="00D16B1D" w:rsidRDefault="007272A5" w:rsidP="007272A5">
            <w:pPr>
              <w:jc w:val="center"/>
              <w:rPr>
                <w:rFonts w:ascii="Arial" w:hAnsi="Arial" w:cs="Arial"/>
                <w:sz w:val="22"/>
                <w:szCs w:val="22"/>
              </w:rPr>
            </w:pPr>
          </w:p>
          <w:p w14:paraId="06C259CE" w14:textId="76CD2D87" w:rsidR="007272A5" w:rsidRPr="00D16B1D" w:rsidRDefault="007272A5" w:rsidP="007272A5">
            <w:pPr>
              <w:jc w:val="center"/>
              <w:rPr>
                <w:rFonts w:ascii="Arial" w:hAnsi="Arial" w:cs="Arial"/>
                <w:color w:val="4472C4" w:themeColor="accent5"/>
                <w:sz w:val="22"/>
                <w:szCs w:val="22"/>
              </w:rPr>
            </w:pPr>
            <w:r w:rsidRPr="00D16B1D">
              <w:rPr>
                <w:rFonts w:ascii="Arial" w:hAnsi="Arial" w:cs="Arial"/>
                <w:b/>
                <w:sz w:val="22"/>
                <w:szCs w:val="22"/>
              </w:rPr>
              <w:t>Link to Complete Assessment</w:t>
            </w:r>
            <w:r w:rsidR="00D16B1D">
              <w:rPr>
                <w:rFonts w:ascii="Arial" w:hAnsi="Arial" w:cs="Arial"/>
                <w:sz w:val="22"/>
                <w:szCs w:val="22"/>
              </w:rPr>
              <w:br/>
            </w:r>
            <w:hyperlink r:id="rId46" w:history="1">
              <w:r w:rsidR="00D16B1D" w:rsidRPr="0059314C">
                <w:rPr>
                  <w:rStyle w:val="Hyperlink"/>
                  <w:rFonts w:ascii="Arial" w:hAnsi="Arial" w:cs="Arial"/>
                  <w:sz w:val="22"/>
                  <w:szCs w:val="22"/>
                </w:rPr>
                <w:t>https://docs.google.com/forms/d/e/1FAIpQLSevEm1U6Th2ncq2-p-iZMixmCqZRXVKjx7oaDYn8bhmfY6dLA/viewform</w:t>
              </w:r>
            </w:hyperlink>
          </w:p>
          <w:p w14:paraId="5E302FC8" w14:textId="68FBD70D" w:rsidR="007272A5" w:rsidRPr="00D16B1D" w:rsidRDefault="007272A5" w:rsidP="007272A5">
            <w:pPr>
              <w:jc w:val="center"/>
              <w:rPr>
                <w:rFonts w:ascii="Arial" w:hAnsi="Arial" w:cs="Arial"/>
                <w:sz w:val="22"/>
                <w:szCs w:val="22"/>
              </w:rPr>
            </w:pPr>
          </w:p>
          <w:p w14:paraId="2075F5CD" w14:textId="38587B38" w:rsidR="007272A5" w:rsidRPr="00D16B1D" w:rsidRDefault="007272A5" w:rsidP="007272A5">
            <w:pPr>
              <w:jc w:val="center"/>
              <w:rPr>
                <w:rFonts w:ascii="Arial" w:hAnsi="Arial" w:cs="Arial"/>
                <w:color w:val="4472C4" w:themeColor="accent5"/>
                <w:sz w:val="22"/>
                <w:szCs w:val="22"/>
              </w:rPr>
            </w:pPr>
            <w:r w:rsidRPr="00D16B1D">
              <w:rPr>
                <w:rFonts w:ascii="Arial" w:hAnsi="Arial" w:cs="Arial"/>
                <w:b/>
                <w:sz w:val="22"/>
                <w:szCs w:val="22"/>
              </w:rPr>
              <w:t>Link to Data Collected</w:t>
            </w:r>
            <w:r w:rsidRPr="00D16B1D">
              <w:rPr>
                <w:rFonts w:ascii="Arial" w:hAnsi="Arial" w:cs="Arial"/>
                <w:sz w:val="22"/>
                <w:szCs w:val="22"/>
              </w:rPr>
              <w:t xml:space="preserve"> </w:t>
            </w:r>
            <w:hyperlink r:id="rId47" w:history="1">
              <w:r w:rsidRPr="00D16B1D">
                <w:rPr>
                  <w:rStyle w:val="Hyperlink"/>
                  <w:rFonts w:ascii="Arial" w:hAnsi="Arial" w:cs="Arial"/>
                  <w:color w:val="4472C4" w:themeColor="accent5"/>
                  <w:sz w:val="22"/>
                  <w:szCs w:val="22"/>
                </w:rPr>
                <w:t>https://docs.google.com/spreadsheets/d/17jjdDnWxVhTBFfVDeua3Dwh4l2V6WtDKUh9IXhpZEM4/edit?usp=sharing</w:t>
              </w:r>
            </w:hyperlink>
          </w:p>
          <w:p w14:paraId="2825C485" w14:textId="77777777" w:rsidR="004D53B0" w:rsidRDefault="004D53B0" w:rsidP="00D16B1D">
            <w:pPr>
              <w:pStyle w:val="NormalWeb"/>
              <w:spacing w:before="0" w:beforeAutospacing="0" w:after="0" w:afterAutospacing="0"/>
              <w:rPr>
                <w:rFonts w:ascii="Arial" w:hAnsi="Arial" w:cs="Arial"/>
                <w:b/>
                <w:sz w:val="28"/>
                <w:szCs w:val="28"/>
              </w:rPr>
            </w:pPr>
          </w:p>
        </w:tc>
      </w:tr>
    </w:tbl>
    <w:p w14:paraId="76B5DFD2" w14:textId="77777777" w:rsidR="004D53B0" w:rsidRDefault="004D53B0" w:rsidP="004D53B0">
      <w:pPr>
        <w:rPr>
          <w:rFonts w:ascii="Arial" w:hAnsi="Arial" w:cs="Arial"/>
          <w:b/>
          <w:sz w:val="28"/>
          <w:szCs w:val="28"/>
        </w:rPr>
      </w:pPr>
    </w:p>
    <w:p w14:paraId="62A40BFA" w14:textId="77777777" w:rsidR="00F85BA3" w:rsidRPr="00DC520C" w:rsidRDefault="00F85BA3" w:rsidP="00F85BA3">
      <w:pPr>
        <w:pStyle w:val="NormalWeb"/>
        <w:spacing w:before="0" w:beforeAutospacing="0" w:after="0" w:afterAutospacing="0"/>
        <w:rPr>
          <w:rFonts w:ascii="Arial" w:hAnsi="Arial" w:cs="Arial"/>
        </w:rPr>
      </w:pPr>
      <w:r>
        <w:rPr>
          <w:rFonts w:ascii="Arial" w:hAnsi="Arial" w:cs="Arial"/>
          <w:b/>
          <w:bCs/>
          <w:color w:val="000000"/>
        </w:rPr>
        <w:t>Disposition Concern</w:t>
      </w:r>
    </w:p>
    <w:p w14:paraId="449C8776" w14:textId="5405D857" w:rsidR="00F85BA3" w:rsidRPr="00D16B1D" w:rsidRDefault="0084493B" w:rsidP="007272A5">
      <w:pPr>
        <w:rPr>
          <w:rFonts w:ascii="Arial" w:hAnsi="Arial" w:cs="Arial"/>
          <w:sz w:val="22"/>
          <w:szCs w:val="22"/>
        </w:rPr>
      </w:pPr>
      <w:r w:rsidRPr="00D16B1D">
        <w:rPr>
          <w:rFonts w:ascii="Arial" w:eastAsia="Arial" w:hAnsi="Arial" w:cs="Arial"/>
          <w:sz w:val="22"/>
          <w:szCs w:val="22"/>
        </w:rPr>
        <w:t xml:space="preserve">If at any time during the course of a candidate’s program, </w:t>
      </w:r>
      <w:r w:rsidR="00F9105C" w:rsidRPr="00D16B1D">
        <w:rPr>
          <w:rFonts w:ascii="Arial" w:eastAsia="Arial" w:hAnsi="Arial" w:cs="Arial"/>
          <w:sz w:val="22"/>
          <w:szCs w:val="22"/>
        </w:rPr>
        <w:t xml:space="preserve">a candidate </w:t>
      </w:r>
      <w:r w:rsidRPr="00D16B1D">
        <w:rPr>
          <w:rFonts w:ascii="Arial" w:eastAsia="Arial" w:hAnsi="Arial" w:cs="Arial"/>
          <w:sz w:val="22"/>
          <w:szCs w:val="22"/>
        </w:rPr>
        <w:t xml:space="preserve">exhibits behaviors and dispositions undesirable of a future educator, then a Dispositional Concern may be filled out and turned into the Chair of the Department of Education. </w:t>
      </w:r>
      <w:r w:rsidR="00F85BA3" w:rsidRPr="00D16B1D">
        <w:rPr>
          <w:rFonts w:ascii="Arial" w:hAnsi="Arial" w:cs="Arial"/>
          <w:iCs/>
          <w:color w:val="000000"/>
          <w:sz w:val="22"/>
          <w:szCs w:val="22"/>
        </w:rPr>
        <w:t xml:space="preserve">This assessment is completed at any time during a student’s enrollment at ECU by anyone who has a concern about a student majoring in Education. </w:t>
      </w:r>
      <w:r w:rsidR="007272A5" w:rsidRPr="00D16B1D">
        <w:rPr>
          <w:rFonts w:ascii="Arial" w:hAnsi="Arial" w:cs="Arial"/>
          <w:iCs/>
          <w:color w:val="000000"/>
          <w:sz w:val="22"/>
          <w:szCs w:val="22"/>
        </w:rPr>
        <w:t>The a</w:t>
      </w:r>
      <w:r w:rsidR="00F85BA3" w:rsidRPr="00D16B1D">
        <w:rPr>
          <w:rFonts w:ascii="Arial" w:hAnsi="Arial" w:cs="Arial"/>
          <w:iCs/>
          <w:color w:val="000000"/>
          <w:sz w:val="22"/>
          <w:szCs w:val="22"/>
        </w:rPr>
        <w:t xml:space="preserve">ssessment </w:t>
      </w:r>
      <w:r w:rsidR="007272A5" w:rsidRPr="00D16B1D">
        <w:rPr>
          <w:rFonts w:ascii="Arial" w:hAnsi="Arial" w:cs="Arial"/>
          <w:iCs/>
          <w:color w:val="000000"/>
          <w:sz w:val="22"/>
          <w:szCs w:val="22"/>
        </w:rPr>
        <w:t xml:space="preserve">was </w:t>
      </w:r>
      <w:r w:rsidR="00F85BA3" w:rsidRPr="00D16B1D">
        <w:rPr>
          <w:rFonts w:ascii="Arial" w:hAnsi="Arial" w:cs="Arial"/>
          <w:iCs/>
          <w:color w:val="000000"/>
          <w:sz w:val="22"/>
          <w:szCs w:val="22"/>
        </w:rPr>
        <w:t>mo</w:t>
      </w:r>
      <w:r w:rsidR="001E3756" w:rsidRPr="00D16B1D">
        <w:rPr>
          <w:rFonts w:ascii="Arial" w:hAnsi="Arial" w:cs="Arial"/>
          <w:iCs/>
          <w:color w:val="000000"/>
          <w:sz w:val="22"/>
          <w:szCs w:val="22"/>
        </w:rPr>
        <w:t xml:space="preserve">dified Spring 2017 and first </w:t>
      </w:r>
      <w:r w:rsidR="00F85BA3" w:rsidRPr="00D16B1D">
        <w:rPr>
          <w:rFonts w:ascii="Arial" w:hAnsi="Arial" w:cs="Arial"/>
          <w:iCs/>
          <w:color w:val="000000"/>
          <w:sz w:val="22"/>
          <w:szCs w:val="22"/>
        </w:rPr>
        <w:t xml:space="preserve">used in Spring 2017. </w:t>
      </w:r>
    </w:p>
    <w:p w14:paraId="44059308" w14:textId="77777777" w:rsidR="00F85BA3" w:rsidRPr="00DC520C" w:rsidRDefault="00F85BA3" w:rsidP="00F85BA3">
      <w:pPr>
        <w:pStyle w:val="Header"/>
        <w:rPr>
          <w:rFonts w:ascii="Arial" w:hAnsi="Arial" w:cs="Arial"/>
          <w:b/>
          <w:sz w:val="24"/>
          <w:szCs w:val="24"/>
        </w:rPr>
      </w:pPr>
    </w:p>
    <w:tbl>
      <w:tblPr>
        <w:tblStyle w:val="TableGrid"/>
        <w:tblW w:w="0" w:type="auto"/>
        <w:tblInd w:w="1008" w:type="dxa"/>
        <w:tblLook w:val="04A0" w:firstRow="1" w:lastRow="0" w:firstColumn="1" w:lastColumn="0" w:noHBand="0" w:noVBand="1"/>
      </w:tblPr>
      <w:tblGrid>
        <w:gridCol w:w="8190"/>
      </w:tblGrid>
      <w:tr w:rsidR="00F85BA3" w14:paraId="3D6C456A" w14:textId="77777777" w:rsidTr="00F85BA3">
        <w:tc>
          <w:tcPr>
            <w:tcW w:w="8190" w:type="dxa"/>
          </w:tcPr>
          <w:p w14:paraId="24E67997" w14:textId="77777777" w:rsidR="00F85BA3" w:rsidRDefault="00F85BA3" w:rsidP="00F85BA3">
            <w:pPr>
              <w:pStyle w:val="NormalWeb"/>
              <w:spacing w:before="0" w:beforeAutospacing="0" w:after="0" w:afterAutospacing="0"/>
              <w:rPr>
                <w:rFonts w:ascii="Arial" w:hAnsi="Arial" w:cs="Arial"/>
                <w:b/>
                <w:sz w:val="28"/>
                <w:szCs w:val="28"/>
              </w:rPr>
            </w:pPr>
            <w:r>
              <w:rPr>
                <w:rFonts w:ascii="Arial" w:hAnsi="Arial" w:cs="Arial"/>
                <w:b/>
                <w:sz w:val="28"/>
                <w:szCs w:val="28"/>
              </w:rPr>
              <w:br w:type="page"/>
            </w:r>
          </w:p>
          <w:p w14:paraId="7E41A3F4" w14:textId="357BF1D4" w:rsidR="007272A5" w:rsidRPr="00D16B1D" w:rsidRDefault="007272A5" w:rsidP="007272A5">
            <w:pPr>
              <w:jc w:val="center"/>
              <w:rPr>
                <w:rFonts w:ascii="Arial" w:hAnsi="Arial" w:cs="Arial"/>
                <w:sz w:val="22"/>
                <w:szCs w:val="22"/>
              </w:rPr>
            </w:pPr>
            <w:r w:rsidRPr="00D16B1D">
              <w:rPr>
                <w:rFonts w:ascii="Arial" w:hAnsi="Arial" w:cs="Arial"/>
                <w:b/>
                <w:sz w:val="22"/>
                <w:szCs w:val="22"/>
              </w:rPr>
              <w:t>Assessment</w:t>
            </w:r>
            <w:r w:rsidRPr="00D16B1D">
              <w:rPr>
                <w:rFonts w:ascii="Arial" w:hAnsi="Arial" w:cs="Arial"/>
                <w:sz w:val="22"/>
                <w:szCs w:val="22"/>
              </w:rPr>
              <w:t xml:space="preserve"> (PDF)</w:t>
            </w:r>
            <w:r w:rsidRPr="00D16B1D">
              <w:rPr>
                <w:rFonts w:ascii="Arial" w:hAnsi="Arial" w:cs="Arial"/>
                <w:sz w:val="22"/>
                <w:szCs w:val="22"/>
              </w:rPr>
              <w:br/>
            </w:r>
            <w:hyperlink r:id="rId48" w:history="1">
              <w:r w:rsidRPr="00D16B1D">
                <w:rPr>
                  <w:rStyle w:val="Hyperlink"/>
                  <w:rFonts w:ascii="Arial" w:hAnsi="Arial" w:cs="Arial"/>
                  <w:sz w:val="22"/>
                  <w:szCs w:val="22"/>
                </w:rPr>
                <w:t>https://drive.google.com/file/d/0B0D-tzaN2yrHekRMdXhVQXZfN3M/view</w:t>
              </w:r>
            </w:hyperlink>
          </w:p>
          <w:p w14:paraId="38D36DF9" w14:textId="5CAD451F" w:rsidR="00F85BA3" w:rsidRPr="00D16B1D" w:rsidRDefault="00F85BA3" w:rsidP="007272A5">
            <w:pPr>
              <w:pStyle w:val="NormalWeb"/>
              <w:spacing w:before="0" w:beforeAutospacing="0" w:after="0" w:afterAutospacing="0"/>
              <w:ind w:left="720"/>
              <w:jc w:val="center"/>
              <w:rPr>
                <w:rFonts w:ascii="Arial" w:hAnsi="Arial" w:cs="Arial"/>
                <w:sz w:val="22"/>
                <w:szCs w:val="22"/>
              </w:rPr>
            </w:pPr>
          </w:p>
          <w:p w14:paraId="222EB450" w14:textId="6EF92DBA" w:rsidR="00F85BA3" w:rsidRPr="00D16B1D" w:rsidRDefault="00F85BA3" w:rsidP="007272A5">
            <w:pPr>
              <w:pStyle w:val="NormalWeb"/>
              <w:spacing w:before="0" w:beforeAutospacing="0" w:after="0" w:afterAutospacing="0"/>
              <w:ind w:left="720"/>
              <w:jc w:val="center"/>
              <w:rPr>
                <w:rFonts w:ascii="Arial" w:hAnsi="Arial" w:cs="Arial"/>
                <w:sz w:val="22"/>
                <w:szCs w:val="22"/>
              </w:rPr>
            </w:pPr>
            <w:r w:rsidRPr="00D16B1D">
              <w:rPr>
                <w:rFonts w:ascii="Arial" w:hAnsi="Arial" w:cs="Arial"/>
                <w:b/>
                <w:sz w:val="22"/>
                <w:szCs w:val="22"/>
              </w:rPr>
              <w:t>Link to Complete Assessment</w:t>
            </w:r>
            <w:r w:rsidR="007272A5" w:rsidRPr="00D16B1D">
              <w:rPr>
                <w:rFonts w:ascii="Arial" w:hAnsi="Arial" w:cs="Arial"/>
                <w:sz w:val="22"/>
                <w:szCs w:val="22"/>
              </w:rPr>
              <w:t xml:space="preserve"> </w:t>
            </w:r>
            <w:r w:rsidR="007272A5" w:rsidRPr="00D16B1D">
              <w:rPr>
                <w:rFonts w:ascii="Arial" w:hAnsi="Arial" w:cs="Arial"/>
                <w:sz w:val="22"/>
                <w:szCs w:val="22"/>
              </w:rPr>
              <w:br/>
            </w:r>
            <w:hyperlink r:id="rId49" w:history="1">
              <w:r w:rsidR="007272A5" w:rsidRPr="00D16B1D">
                <w:rPr>
                  <w:rStyle w:val="Hyperlink"/>
                  <w:rFonts w:ascii="Arial" w:hAnsi="Arial" w:cs="Arial"/>
                  <w:sz w:val="22"/>
                  <w:szCs w:val="22"/>
                </w:rPr>
                <w:t>https://goo.gl/forms/Yb1U2f8o2iFJ6UYB2</w:t>
              </w:r>
            </w:hyperlink>
            <w:r w:rsidR="007272A5" w:rsidRPr="00D16B1D">
              <w:rPr>
                <w:rStyle w:val="Hyperlink"/>
                <w:rFonts w:ascii="Arial" w:hAnsi="Arial" w:cs="Arial"/>
                <w:sz w:val="22"/>
                <w:szCs w:val="22"/>
              </w:rPr>
              <w:t xml:space="preserve"> </w:t>
            </w:r>
          </w:p>
          <w:p w14:paraId="74C82625" w14:textId="77777777" w:rsidR="00F85BA3" w:rsidRDefault="00F85BA3" w:rsidP="00F85BA3">
            <w:pPr>
              <w:rPr>
                <w:rFonts w:ascii="Arial" w:hAnsi="Arial" w:cs="Arial"/>
                <w:b/>
                <w:sz w:val="28"/>
                <w:szCs w:val="28"/>
              </w:rPr>
            </w:pPr>
          </w:p>
        </w:tc>
      </w:tr>
    </w:tbl>
    <w:p w14:paraId="7DAFC39A" w14:textId="77777777" w:rsidR="00F85BA3" w:rsidRDefault="00F85BA3" w:rsidP="00F85BA3"/>
    <w:p w14:paraId="4759623E" w14:textId="3E19E193" w:rsidR="00DE5622" w:rsidRPr="00DE5622" w:rsidRDefault="00DE5622">
      <w:pPr>
        <w:rPr>
          <w:rFonts w:ascii="Arial" w:eastAsia="Arial" w:hAnsi="Arial" w:cs="Arial"/>
          <w:b/>
        </w:rPr>
      </w:pPr>
      <w:r>
        <w:rPr>
          <w:rFonts w:ascii="Arial" w:eastAsia="Arial" w:hAnsi="Arial" w:cs="Arial"/>
          <w:b/>
        </w:rPr>
        <w:t>Felony Charges</w:t>
      </w:r>
    </w:p>
    <w:p w14:paraId="70B69AE9" w14:textId="1A6E8D6D" w:rsidR="000473B5" w:rsidRPr="00D16B1D" w:rsidRDefault="0084493B">
      <w:pPr>
        <w:rPr>
          <w:sz w:val="22"/>
          <w:szCs w:val="22"/>
        </w:rPr>
      </w:pPr>
      <w:r w:rsidRPr="00D16B1D">
        <w:rPr>
          <w:rFonts w:ascii="Arial" w:eastAsia="Arial" w:hAnsi="Arial" w:cs="Arial"/>
          <w:sz w:val="22"/>
          <w:szCs w:val="22"/>
        </w:rPr>
        <w:t xml:space="preserve">In addition, a </w:t>
      </w:r>
      <w:r w:rsidR="00F63324" w:rsidRPr="00D16B1D">
        <w:rPr>
          <w:rFonts w:ascii="Arial" w:eastAsia="Arial" w:hAnsi="Arial" w:cs="Arial"/>
          <w:sz w:val="22"/>
          <w:szCs w:val="22"/>
        </w:rPr>
        <w:t>candidate</w:t>
      </w:r>
      <w:r w:rsidRPr="00D16B1D">
        <w:rPr>
          <w:rFonts w:ascii="Arial" w:eastAsia="Arial" w:hAnsi="Arial" w:cs="Arial"/>
          <w:sz w:val="22"/>
          <w:szCs w:val="22"/>
        </w:rPr>
        <w:t xml:space="preserve"> may not be certified if a felony charge or conviction appears</w:t>
      </w:r>
      <w:r w:rsidR="00F262BE" w:rsidRPr="00D16B1D">
        <w:rPr>
          <w:rFonts w:ascii="Arial" w:eastAsia="Arial" w:hAnsi="Arial" w:cs="Arial"/>
          <w:sz w:val="22"/>
          <w:szCs w:val="22"/>
        </w:rPr>
        <w:t xml:space="preserve"> on a background check. Also, a student</w:t>
      </w:r>
      <w:r w:rsidRPr="00D16B1D">
        <w:rPr>
          <w:rFonts w:ascii="Arial" w:eastAsia="Arial" w:hAnsi="Arial" w:cs="Arial"/>
          <w:sz w:val="22"/>
          <w:szCs w:val="22"/>
        </w:rPr>
        <w:t xml:space="preserve"> will not be allowed to enter the </w:t>
      </w:r>
      <w:r w:rsidR="00DE5622" w:rsidRPr="00D16B1D">
        <w:rPr>
          <w:rFonts w:ascii="Arial" w:eastAsia="Arial" w:hAnsi="Arial" w:cs="Arial"/>
          <w:sz w:val="22"/>
          <w:szCs w:val="22"/>
        </w:rPr>
        <w:t>T</w:t>
      </w:r>
      <w:r w:rsidRPr="00D16B1D">
        <w:rPr>
          <w:rFonts w:ascii="Arial" w:eastAsia="Arial" w:hAnsi="Arial" w:cs="Arial"/>
          <w:sz w:val="22"/>
          <w:szCs w:val="22"/>
        </w:rPr>
        <w:t xml:space="preserve">eacher </w:t>
      </w:r>
      <w:r w:rsidR="00DE5622" w:rsidRPr="00D16B1D">
        <w:rPr>
          <w:rFonts w:ascii="Arial" w:eastAsia="Arial" w:hAnsi="Arial" w:cs="Arial"/>
          <w:sz w:val="22"/>
          <w:szCs w:val="22"/>
        </w:rPr>
        <w:t>E</w:t>
      </w:r>
      <w:r w:rsidRPr="00D16B1D">
        <w:rPr>
          <w:rFonts w:ascii="Arial" w:eastAsia="Arial" w:hAnsi="Arial" w:cs="Arial"/>
          <w:sz w:val="22"/>
          <w:szCs w:val="22"/>
        </w:rPr>
        <w:t xml:space="preserve">ducation </w:t>
      </w:r>
      <w:r w:rsidR="00DE5622" w:rsidRPr="00D16B1D">
        <w:rPr>
          <w:rFonts w:ascii="Arial" w:eastAsia="Arial" w:hAnsi="Arial" w:cs="Arial"/>
          <w:sz w:val="22"/>
          <w:szCs w:val="22"/>
        </w:rPr>
        <w:t>P</w:t>
      </w:r>
      <w:r w:rsidRPr="00D16B1D">
        <w:rPr>
          <w:rFonts w:ascii="Arial" w:eastAsia="Arial" w:hAnsi="Arial" w:cs="Arial"/>
          <w:sz w:val="22"/>
          <w:szCs w:val="22"/>
        </w:rPr>
        <w:t xml:space="preserve">rogram or any field </w:t>
      </w:r>
      <w:r w:rsidRPr="00D16B1D">
        <w:rPr>
          <w:rFonts w:ascii="Arial" w:eastAsia="Arial" w:hAnsi="Arial" w:cs="Arial"/>
          <w:sz w:val="22"/>
          <w:szCs w:val="22"/>
        </w:rPr>
        <w:lastRenderedPageBreak/>
        <w:t xml:space="preserve">placement if a felony charge or conviction appears on a background check. Varying background checks are completed any time a student is enrolled in a course that requires hours completed in the field. </w:t>
      </w:r>
      <w:r w:rsidR="00F262BE" w:rsidRPr="00D16B1D">
        <w:rPr>
          <w:rFonts w:ascii="Arial" w:eastAsia="Arial" w:hAnsi="Arial" w:cs="Arial"/>
          <w:sz w:val="22"/>
          <w:szCs w:val="22"/>
        </w:rPr>
        <w:t>ECU’s</w:t>
      </w:r>
      <w:r w:rsidRPr="00D16B1D">
        <w:rPr>
          <w:rFonts w:ascii="Arial" w:eastAsia="Arial" w:hAnsi="Arial" w:cs="Arial"/>
          <w:sz w:val="22"/>
          <w:szCs w:val="22"/>
        </w:rPr>
        <w:t xml:space="preserve"> </w:t>
      </w:r>
      <w:r w:rsidR="00DE5622" w:rsidRPr="00D16B1D">
        <w:rPr>
          <w:rFonts w:ascii="Arial" w:eastAsia="Arial" w:hAnsi="Arial" w:cs="Arial"/>
          <w:sz w:val="22"/>
          <w:szCs w:val="22"/>
        </w:rPr>
        <w:t>Teacher Education P</w:t>
      </w:r>
      <w:r w:rsidRPr="00D16B1D">
        <w:rPr>
          <w:rFonts w:ascii="Arial" w:eastAsia="Arial" w:hAnsi="Arial" w:cs="Arial"/>
          <w:sz w:val="22"/>
          <w:szCs w:val="22"/>
        </w:rPr>
        <w:t>rogram</w:t>
      </w:r>
      <w:r w:rsidR="00F63324" w:rsidRPr="00D16B1D">
        <w:rPr>
          <w:rFonts w:ascii="Arial" w:eastAsia="Arial" w:hAnsi="Arial" w:cs="Arial"/>
          <w:sz w:val="22"/>
          <w:szCs w:val="22"/>
        </w:rPr>
        <w:t>s</w:t>
      </w:r>
      <w:r w:rsidRPr="00D16B1D">
        <w:rPr>
          <w:rFonts w:ascii="Arial" w:eastAsia="Arial" w:hAnsi="Arial" w:cs="Arial"/>
          <w:sz w:val="22"/>
          <w:szCs w:val="22"/>
        </w:rPr>
        <w:t xml:space="preserve"> follow the state </w:t>
      </w:r>
      <w:r w:rsidR="00F63324" w:rsidRPr="00D16B1D">
        <w:rPr>
          <w:rFonts w:ascii="Arial" w:eastAsia="Arial" w:hAnsi="Arial" w:cs="Arial"/>
          <w:sz w:val="22"/>
          <w:szCs w:val="22"/>
        </w:rPr>
        <w:t xml:space="preserve">guidelines regarding certification of convicted </w:t>
      </w:r>
      <w:r w:rsidR="00F262BE" w:rsidRPr="00D16B1D">
        <w:rPr>
          <w:rFonts w:ascii="Arial" w:eastAsia="Arial" w:hAnsi="Arial" w:cs="Arial"/>
          <w:sz w:val="22"/>
          <w:szCs w:val="22"/>
        </w:rPr>
        <w:t>felons</w:t>
      </w:r>
      <w:r w:rsidR="00F63324" w:rsidRPr="00D16B1D">
        <w:rPr>
          <w:rFonts w:ascii="Arial" w:eastAsia="Arial" w:hAnsi="Arial" w:cs="Arial"/>
          <w:sz w:val="22"/>
          <w:szCs w:val="22"/>
        </w:rPr>
        <w:t>.</w:t>
      </w:r>
    </w:p>
    <w:p w14:paraId="2861CFE3" w14:textId="77777777" w:rsidR="000473B5" w:rsidRDefault="000473B5"/>
    <w:p w14:paraId="4B70F907" w14:textId="77777777" w:rsidR="000473B5" w:rsidRPr="00D16B1D" w:rsidRDefault="0084493B">
      <w:pPr>
        <w:pStyle w:val="Heading2"/>
        <w:spacing w:before="0" w:line="240" w:lineRule="auto"/>
        <w:rPr>
          <w:sz w:val="24"/>
          <w:szCs w:val="24"/>
        </w:rPr>
      </w:pPr>
      <w:bookmarkStart w:id="77" w:name="_dzkt02xlysjt" w:colFirst="0" w:colLast="0"/>
      <w:bookmarkStart w:id="78" w:name="_Toc49344758"/>
      <w:bookmarkEnd w:id="77"/>
      <w:r w:rsidRPr="00D16B1D">
        <w:rPr>
          <w:rFonts w:ascii="Arial" w:eastAsia="Arial" w:hAnsi="Arial" w:cs="Arial"/>
          <w:sz w:val="24"/>
          <w:szCs w:val="24"/>
        </w:rPr>
        <w:t>Appeals, Suspension, and Dismissal</w:t>
      </w:r>
      <w:bookmarkEnd w:id="78"/>
      <w:r w:rsidRPr="00D16B1D">
        <w:rPr>
          <w:rFonts w:ascii="Arial" w:eastAsia="Arial" w:hAnsi="Arial" w:cs="Arial"/>
          <w:sz w:val="24"/>
          <w:szCs w:val="24"/>
        </w:rPr>
        <w:t xml:space="preserve"> </w:t>
      </w:r>
    </w:p>
    <w:p w14:paraId="480E58E9" w14:textId="77777777" w:rsidR="000473B5" w:rsidRPr="00D16B1D" w:rsidRDefault="0084493B">
      <w:pPr>
        <w:pStyle w:val="Heading3"/>
        <w:spacing w:before="0" w:line="240" w:lineRule="auto"/>
        <w:rPr>
          <w:sz w:val="24"/>
          <w:szCs w:val="24"/>
        </w:rPr>
      </w:pPr>
      <w:bookmarkStart w:id="79" w:name="_2lwamvv" w:colFirst="0" w:colLast="0"/>
      <w:bookmarkStart w:id="80" w:name="_Toc49344759"/>
      <w:bookmarkEnd w:id="79"/>
      <w:r w:rsidRPr="00D16B1D">
        <w:rPr>
          <w:rFonts w:ascii="Arial" w:eastAsia="Arial" w:hAnsi="Arial" w:cs="Arial"/>
          <w:sz w:val="24"/>
          <w:szCs w:val="24"/>
        </w:rPr>
        <w:t>Admission Process—Appeal</w:t>
      </w:r>
      <w:bookmarkEnd w:id="80"/>
    </w:p>
    <w:p w14:paraId="60ECDD8B" w14:textId="64FB7877" w:rsidR="00F63324" w:rsidRPr="00D16B1D" w:rsidRDefault="00F262BE" w:rsidP="00F9026A">
      <w:pPr>
        <w:rPr>
          <w:sz w:val="22"/>
          <w:szCs w:val="22"/>
        </w:rPr>
      </w:pPr>
      <w:r w:rsidRPr="00D16B1D">
        <w:rPr>
          <w:rFonts w:ascii="Arial" w:eastAsia="Arial" w:hAnsi="Arial" w:cs="Arial"/>
          <w:sz w:val="22"/>
          <w:szCs w:val="22"/>
        </w:rPr>
        <w:t>A</w:t>
      </w:r>
      <w:r w:rsidR="00F63324" w:rsidRPr="00D16B1D">
        <w:rPr>
          <w:rFonts w:ascii="Arial" w:eastAsia="Arial" w:hAnsi="Arial" w:cs="Arial"/>
          <w:sz w:val="22"/>
          <w:szCs w:val="22"/>
        </w:rPr>
        <w:t xml:space="preserve"> candidate who is denied admission to or dismissed from the Teacher Education Program who wishes to appeal this decision must request, in writing, </w:t>
      </w:r>
      <w:r w:rsidR="00F9026A" w:rsidRPr="00D16B1D">
        <w:rPr>
          <w:rFonts w:ascii="Arial" w:eastAsia="Arial" w:hAnsi="Arial" w:cs="Arial"/>
          <w:sz w:val="22"/>
          <w:szCs w:val="22"/>
        </w:rPr>
        <w:t xml:space="preserve">to the chair of the Teacher Education Committee, the Dean of Education and Psychology, </w:t>
      </w:r>
      <w:r w:rsidR="00F63324" w:rsidRPr="00D16B1D">
        <w:rPr>
          <w:rFonts w:ascii="Arial" w:eastAsia="Arial" w:hAnsi="Arial" w:cs="Arial"/>
          <w:sz w:val="22"/>
          <w:szCs w:val="22"/>
        </w:rPr>
        <w:t xml:space="preserve">a hearing within ten (10) calendar days of receipt of written notice of the proposed action. </w:t>
      </w:r>
      <w:r w:rsidR="00F9026A" w:rsidRPr="00D16B1D">
        <w:rPr>
          <w:rFonts w:ascii="Arial" w:eastAsia="Arial" w:hAnsi="Arial" w:cs="Arial"/>
          <w:sz w:val="22"/>
          <w:szCs w:val="22"/>
        </w:rPr>
        <w:t xml:space="preserve">The student will be afforded those rights available under an administrative hearing. </w:t>
      </w:r>
      <w:r w:rsidR="00F63324" w:rsidRPr="00D16B1D">
        <w:rPr>
          <w:rFonts w:ascii="Arial" w:eastAsia="Arial" w:hAnsi="Arial" w:cs="Arial"/>
          <w:sz w:val="22"/>
          <w:szCs w:val="22"/>
        </w:rPr>
        <w:t>A hearing date will be set</w:t>
      </w:r>
      <w:r w:rsidR="003C4EA1">
        <w:rPr>
          <w:rFonts w:ascii="Arial" w:eastAsia="Arial" w:hAnsi="Arial" w:cs="Arial"/>
          <w:sz w:val="22"/>
          <w:szCs w:val="22"/>
        </w:rPr>
        <w:t>,</w:t>
      </w:r>
      <w:r w:rsidR="00F63324" w:rsidRPr="00D16B1D">
        <w:rPr>
          <w:rFonts w:ascii="Arial" w:eastAsia="Arial" w:hAnsi="Arial" w:cs="Arial"/>
          <w:sz w:val="22"/>
          <w:szCs w:val="22"/>
        </w:rPr>
        <w:t xml:space="preserve"> and the student will be notified of the date, time, and location of the hearing by the chair of the</w:t>
      </w:r>
      <w:r w:rsidR="006C6A8B" w:rsidRPr="00D16B1D">
        <w:rPr>
          <w:rFonts w:ascii="Arial" w:eastAsia="Arial" w:hAnsi="Arial" w:cs="Arial"/>
          <w:sz w:val="22"/>
          <w:szCs w:val="22"/>
        </w:rPr>
        <w:t xml:space="preserve"> </w:t>
      </w:r>
      <w:r w:rsidR="00D07C5A" w:rsidRPr="00D16B1D">
        <w:rPr>
          <w:rFonts w:ascii="Arial" w:eastAsia="Arial" w:hAnsi="Arial" w:cs="Arial"/>
          <w:sz w:val="22"/>
          <w:szCs w:val="22"/>
        </w:rPr>
        <w:t>committee</w:t>
      </w:r>
      <w:r w:rsidR="00F63324" w:rsidRPr="00D16B1D">
        <w:rPr>
          <w:rFonts w:ascii="Arial" w:eastAsia="Arial" w:hAnsi="Arial" w:cs="Arial"/>
          <w:sz w:val="22"/>
          <w:szCs w:val="22"/>
        </w:rPr>
        <w:t xml:space="preserve">. </w:t>
      </w:r>
      <w:r w:rsidRPr="00D16B1D">
        <w:rPr>
          <w:rFonts w:ascii="Arial" w:eastAsia="Arial" w:hAnsi="Arial" w:cs="Arial"/>
          <w:sz w:val="22"/>
          <w:szCs w:val="22"/>
        </w:rPr>
        <w:t xml:space="preserve">The </w:t>
      </w:r>
      <w:r w:rsidR="00D07C5A" w:rsidRPr="00D16B1D">
        <w:rPr>
          <w:rFonts w:ascii="Arial" w:eastAsia="Arial" w:hAnsi="Arial" w:cs="Arial"/>
          <w:sz w:val="22"/>
          <w:szCs w:val="22"/>
        </w:rPr>
        <w:t>Teacher Education C</w:t>
      </w:r>
      <w:r w:rsidRPr="00D16B1D">
        <w:rPr>
          <w:rFonts w:ascii="Arial" w:eastAsia="Arial" w:hAnsi="Arial" w:cs="Arial"/>
          <w:sz w:val="22"/>
          <w:szCs w:val="22"/>
        </w:rPr>
        <w:t xml:space="preserve">ommittee has the responsibility for conducting due process hearings for students who wish to appeal a decision or policy regarding teacher education. </w:t>
      </w:r>
      <w:r w:rsidR="00F63324" w:rsidRPr="00D16B1D">
        <w:rPr>
          <w:rFonts w:ascii="Arial" w:eastAsia="Arial" w:hAnsi="Arial" w:cs="Arial"/>
          <w:sz w:val="22"/>
          <w:szCs w:val="22"/>
        </w:rPr>
        <w:t xml:space="preserve">The chair of the </w:t>
      </w:r>
      <w:r w:rsidR="00D07C5A" w:rsidRPr="00D16B1D">
        <w:rPr>
          <w:rFonts w:ascii="Arial" w:eastAsia="Arial" w:hAnsi="Arial" w:cs="Arial"/>
          <w:sz w:val="22"/>
          <w:szCs w:val="22"/>
        </w:rPr>
        <w:t>c</w:t>
      </w:r>
      <w:r w:rsidR="00F63324" w:rsidRPr="00D16B1D">
        <w:rPr>
          <w:rFonts w:ascii="Arial" w:eastAsia="Arial" w:hAnsi="Arial" w:cs="Arial"/>
          <w:sz w:val="22"/>
          <w:szCs w:val="22"/>
        </w:rPr>
        <w:t>ommittee shall render in writing, the findings of fact</w:t>
      </w:r>
      <w:r w:rsidRPr="00D16B1D">
        <w:rPr>
          <w:rFonts w:ascii="Arial" w:eastAsia="Arial" w:hAnsi="Arial" w:cs="Arial"/>
          <w:sz w:val="22"/>
          <w:szCs w:val="22"/>
        </w:rPr>
        <w:t>s</w:t>
      </w:r>
      <w:r w:rsidR="00F63324" w:rsidRPr="00D16B1D">
        <w:rPr>
          <w:rFonts w:ascii="Arial" w:eastAsia="Arial" w:hAnsi="Arial" w:cs="Arial"/>
          <w:sz w:val="22"/>
          <w:szCs w:val="22"/>
        </w:rPr>
        <w:t xml:space="preserve"> and the decision. This written decision will be completed within a reasonable period of time. The Dean of the College of Education and Psychology will decide if the student will be allowed to attend classes, including field experiences and student teaching, during the pendency of the hearing. Additional information concerning the process for appealing may be obtained from the office of the Dean of the College of Education and Psychology. </w:t>
      </w:r>
    </w:p>
    <w:p w14:paraId="639C006D" w14:textId="77777777" w:rsidR="000473B5" w:rsidRDefault="0084493B">
      <w:pPr>
        <w:pStyle w:val="Heading3"/>
        <w:spacing w:line="240" w:lineRule="auto"/>
      </w:pPr>
      <w:bookmarkStart w:id="81" w:name="_111kx3o" w:colFirst="0" w:colLast="0"/>
      <w:bookmarkStart w:id="82" w:name="_Toc49344760"/>
      <w:bookmarkEnd w:id="81"/>
      <w:r>
        <w:rPr>
          <w:rFonts w:ascii="Arial" w:eastAsia="Arial" w:hAnsi="Arial" w:cs="Arial"/>
          <w:sz w:val="24"/>
          <w:szCs w:val="24"/>
        </w:rPr>
        <w:t>Suspension from the Teacher Education Program</w:t>
      </w:r>
      <w:bookmarkEnd w:id="82"/>
    </w:p>
    <w:p w14:paraId="72C93DD2" w14:textId="0B96F37F" w:rsidR="000473B5" w:rsidRPr="00D16B1D" w:rsidRDefault="0084493B">
      <w:pPr>
        <w:rPr>
          <w:sz w:val="22"/>
          <w:szCs w:val="22"/>
        </w:rPr>
      </w:pPr>
      <w:r w:rsidRPr="00D16B1D">
        <w:rPr>
          <w:rFonts w:ascii="Arial" w:eastAsia="Arial" w:hAnsi="Arial" w:cs="Arial"/>
          <w:sz w:val="22"/>
          <w:szCs w:val="22"/>
        </w:rPr>
        <w:t xml:space="preserve">A </w:t>
      </w:r>
      <w:r w:rsidR="00F63324" w:rsidRPr="00D16B1D">
        <w:rPr>
          <w:rFonts w:ascii="Arial" w:eastAsia="Arial" w:hAnsi="Arial" w:cs="Arial"/>
          <w:sz w:val="22"/>
          <w:szCs w:val="22"/>
        </w:rPr>
        <w:t>candidate</w:t>
      </w:r>
      <w:r w:rsidRPr="00D16B1D">
        <w:rPr>
          <w:rFonts w:ascii="Arial" w:eastAsia="Arial" w:hAnsi="Arial" w:cs="Arial"/>
          <w:sz w:val="22"/>
          <w:szCs w:val="22"/>
        </w:rPr>
        <w:t xml:space="preserve"> shall be suspended immediately when there is reasonable belief that grounds exist for such suspension from the Teacher Education Program. In addition, if there is a reasonable belief, the immediate suspension of a </w:t>
      </w:r>
      <w:r w:rsidR="00F63324" w:rsidRPr="00D16B1D">
        <w:rPr>
          <w:rFonts w:ascii="Arial" w:eastAsia="Arial" w:hAnsi="Arial" w:cs="Arial"/>
          <w:sz w:val="22"/>
          <w:szCs w:val="22"/>
        </w:rPr>
        <w:t>candidate</w:t>
      </w:r>
      <w:r w:rsidRPr="00D16B1D">
        <w:rPr>
          <w:rFonts w:ascii="Arial" w:eastAsia="Arial" w:hAnsi="Arial" w:cs="Arial"/>
          <w:sz w:val="22"/>
          <w:szCs w:val="22"/>
        </w:rPr>
        <w:t xml:space="preserve"> is necessary because it is to be considered in the best interests of the Teacher Education Program, the public schools, or public school students</w:t>
      </w:r>
      <w:r w:rsidR="00F63324" w:rsidRPr="00D16B1D">
        <w:rPr>
          <w:rFonts w:ascii="Arial" w:eastAsia="Arial" w:hAnsi="Arial" w:cs="Arial"/>
          <w:sz w:val="22"/>
          <w:szCs w:val="22"/>
        </w:rPr>
        <w:t>,</w:t>
      </w:r>
      <w:r w:rsidRPr="00D16B1D">
        <w:rPr>
          <w:rFonts w:ascii="Arial" w:eastAsia="Arial" w:hAnsi="Arial" w:cs="Arial"/>
          <w:sz w:val="22"/>
          <w:szCs w:val="22"/>
        </w:rPr>
        <w:t xml:space="preserve"> then the Dean of the Coll</w:t>
      </w:r>
      <w:r w:rsidR="00F63324" w:rsidRPr="00D16B1D">
        <w:rPr>
          <w:rFonts w:ascii="Arial" w:eastAsia="Arial" w:hAnsi="Arial" w:cs="Arial"/>
          <w:sz w:val="22"/>
          <w:szCs w:val="22"/>
        </w:rPr>
        <w:t xml:space="preserve">ege of Education and Psychology, </w:t>
      </w:r>
      <w:r w:rsidRPr="00D16B1D">
        <w:rPr>
          <w:rFonts w:ascii="Arial" w:eastAsia="Arial" w:hAnsi="Arial" w:cs="Arial"/>
          <w:sz w:val="22"/>
          <w:szCs w:val="22"/>
        </w:rPr>
        <w:t>or in the absence of the Dean, the Chair of the Depa</w:t>
      </w:r>
      <w:r w:rsidR="00F63324" w:rsidRPr="00D16B1D">
        <w:rPr>
          <w:rFonts w:ascii="Arial" w:eastAsia="Arial" w:hAnsi="Arial" w:cs="Arial"/>
          <w:sz w:val="22"/>
          <w:szCs w:val="22"/>
        </w:rPr>
        <w:t>rtment</w:t>
      </w:r>
      <w:r w:rsidR="00472EA7" w:rsidRPr="00D16B1D">
        <w:rPr>
          <w:rFonts w:ascii="Arial" w:eastAsia="Arial" w:hAnsi="Arial" w:cs="Arial"/>
          <w:sz w:val="22"/>
          <w:szCs w:val="22"/>
        </w:rPr>
        <w:t xml:space="preserve"> of Education</w:t>
      </w:r>
      <w:r w:rsidR="00F63324" w:rsidRPr="00D16B1D">
        <w:rPr>
          <w:rFonts w:ascii="Arial" w:eastAsia="Arial" w:hAnsi="Arial" w:cs="Arial"/>
          <w:sz w:val="22"/>
          <w:szCs w:val="22"/>
        </w:rPr>
        <w:t xml:space="preserve"> or designee,</w:t>
      </w:r>
      <w:r w:rsidRPr="00D16B1D">
        <w:rPr>
          <w:rFonts w:ascii="Arial" w:eastAsia="Arial" w:hAnsi="Arial" w:cs="Arial"/>
          <w:sz w:val="22"/>
          <w:szCs w:val="22"/>
        </w:rPr>
        <w:t xml:space="preserve"> may suspend the </w:t>
      </w:r>
      <w:r w:rsidR="00F63324" w:rsidRPr="00D16B1D">
        <w:rPr>
          <w:rFonts w:ascii="Arial" w:eastAsia="Arial" w:hAnsi="Arial" w:cs="Arial"/>
          <w:sz w:val="22"/>
          <w:szCs w:val="22"/>
        </w:rPr>
        <w:t>candidate</w:t>
      </w:r>
      <w:r w:rsidRPr="00D16B1D">
        <w:rPr>
          <w:rFonts w:ascii="Arial" w:eastAsia="Arial" w:hAnsi="Arial" w:cs="Arial"/>
          <w:sz w:val="22"/>
          <w:szCs w:val="22"/>
        </w:rPr>
        <w:t xml:space="preserve"> immediately from the Teacher Education Program, including field experiences or student teaching. When circumstances arise indicating there is an immediate need to suspend, the </w:t>
      </w:r>
      <w:r w:rsidR="00F63324" w:rsidRPr="00D16B1D">
        <w:rPr>
          <w:rFonts w:ascii="Arial" w:eastAsia="Arial" w:hAnsi="Arial" w:cs="Arial"/>
          <w:sz w:val="22"/>
          <w:szCs w:val="22"/>
        </w:rPr>
        <w:t>candidate</w:t>
      </w:r>
      <w:r w:rsidRPr="00D16B1D">
        <w:rPr>
          <w:rFonts w:ascii="Arial" w:eastAsia="Arial" w:hAnsi="Arial" w:cs="Arial"/>
          <w:sz w:val="22"/>
          <w:szCs w:val="22"/>
        </w:rPr>
        <w:t xml:space="preserve"> will be notified verbally or in a delivered message from the Dean. The process for dismissal of a </w:t>
      </w:r>
      <w:r w:rsidR="00F63324" w:rsidRPr="00D16B1D">
        <w:rPr>
          <w:rFonts w:ascii="Arial" w:eastAsia="Arial" w:hAnsi="Arial" w:cs="Arial"/>
          <w:sz w:val="22"/>
          <w:szCs w:val="22"/>
        </w:rPr>
        <w:t>candidate</w:t>
      </w:r>
      <w:r w:rsidRPr="00D16B1D">
        <w:rPr>
          <w:rFonts w:ascii="Arial" w:eastAsia="Arial" w:hAnsi="Arial" w:cs="Arial"/>
          <w:sz w:val="22"/>
          <w:szCs w:val="22"/>
        </w:rPr>
        <w:t xml:space="preserve"> from the Teacher Education Program will be initiated, if necessary, within five calendar days following suspension of the </w:t>
      </w:r>
      <w:r w:rsidR="00F63324" w:rsidRPr="00D16B1D">
        <w:rPr>
          <w:rFonts w:ascii="Arial" w:eastAsia="Arial" w:hAnsi="Arial" w:cs="Arial"/>
          <w:sz w:val="22"/>
          <w:szCs w:val="22"/>
        </w:rPr>
        <w:t>candidate</w:t>
      </w:r>
      <w:r w:rsidRPr="00D16B1D">
        <w:rPr>
          <w:rFonts w:ascii="Arial" w:eastAsia="Arial" w:hAnsi="Arial" w:cs="Arial"/>
          <w:sz w:val="22"/>
          <w:szCs w:val="22"/>
        </w:rPr>
        <w:t xml:space="preserve">. To the extent possible, </w:t>
      </w:r>
      <w:r w:rsidR="00F9026A" w:rsidRPr="00D16B1D">
        <w:rPr>
          <w:rFonts w:ascii="Arial" w:eastAsia="Arial" w:hAnsi="Arial" w:cs="Arial"/>
          <w:sz w:val="22"/>
          <w:szCs w:val="22"/>
        </w:rPr>
        <w:t xml:space="preserve">a </w:t>
      </w:r>
      <w:r w:rsidR="00F63324" w:rsidRPr="00D16B1D">
        <w:rPr>
          <w:rFonts w:ascii="Arial" w:eastAsia="Arial" w:hAnsi="Arial" w:cs="Arial"/>
          <w:sz w:val="22"/>
          <w:szCs w:val="22"/>
        </w:rPr>
        <w:t>candidate</w:t>
      </w:r>
      <w:r w:rsidRPr="00D16B1D">
        <w:rPr>
          <w:rFonts w:ascii="Arial" w:eastAsia="Arial" w:hAnsi="Arial" w:cs="Arial"/>
          <w:sz w:val="22"/>
          <w:szCs w:val="22"/>
        </w:rPr>
        <w:t xml:space="preserve"> reinstated after the initiation of the suspension from the Teacher Education Program will be restored to their previous position and status without action detrimental to their studies, progress</w:t>
      </w:r>
      <w:r w:rsidR="00F63324" w:rsidRPr="00D16B1D">
        <w:rPr>
          <w:rFonts w:ascii="Arial" w:eastAsia="Arial" w:hAnsi="Arial" w:cs="Arial"/>
          <w:sz w:val="22"/>
          <w:szCs w:val="22"/>
        </w:rPr>
        <w:t>,</w:t>
      </w:r>
      <w:r w:rsidRPr="00D16B1D">
        <w:rPr>
          <w:rFonts w:ascii="Arial" w:eastAsia="Arial" w:hAnsi="Arial" w:cs="Arial"/>
          <w:sz w:val="22"/>
          <w:szCs w:val="22"/>
        </w:rPr>
        <w:t xml:space="preserve"> and evaluation of their work.</w:t>
      </w:r>
    </w:p>
    <w:p w14:paraId="2D559488" w14:textId="77777777" w:rsidR="000473B5" w:rsidRDefault="0084493B">
      <w:pPr>
        <w:pStyle w:val="Heading3"/>
        <w:spacing w:line="240" w:lineRule="auto"/>
      </w:pPr>
      <w:bookmarkStart w:id="83" w:name="_3l18frh" w:colFirst="0" w:colLast="0"/>
      <w:bookmarkStart w:id="84" w:name="_Toc49344761"/>
      <w:bookmarkEnd w:id="83"/>
      <w:r>
        <w:rPr>
          <w:rFonts w:ascii="Arial" w:eastAsia="Arial" w:hAnsi="Arial" w:cs="Arial"/>
          <w:sz w:val="24"/>
          <w:szCs w:val="24"/>
        </w:rPr>
        <w:t>Denial of Admission or Dismissal from the Teacher Education Program</w:t>
      </w:r>
      <w:bookmarkEnd w:id="84"/>
    </w:p>
    <w:p w14:paraId="472FE6F8" w14:textId="7DBA0915" w:rsidR="000473B5" w:rsidRPr="00D16B1D" w:rsidRDefault="0084493B">
      <w:pPr>
        <w:rPr>
          <w:sz w:val="22"/>
          <w:szCs w:val="22"/>
        </w:rPr>
      </w:pPr>
      <w:r w:rsidRPr="00D16B1D">
        <w:rPr>
          <w:rFonts w:ascii="Arial" w:eastAsia="Arial" w:hAnsi="Arial" w:cs="Arial"/>
          <w:sz w:val="22"/>
          <w:szCs w:val="22"/>
        </w:rPr>
        <w:t xml:space="preserve">The obligation for maintaining academic integrity, professional standards and ethics, and legal responsibilities should be considered fundamental in the preparation of future educators. </w:t>
      </w:r>
      <w:r w:rsidR="003C4EA1">
        <w:rPr>
          <w:rFonts w:ascii="Arial" w:eastAsia="Arial" w:hAnsi="Arial" w:cs="Arial"/>
          <w:sz w:val="22"/>
          <w:szCs w:val="22"/>
        </w:rPr>
        <w:t>ECU’s</w:t>
      </w:r>
      <w:r w:rsidRPr="00D16B1D">
        <w:rPr>
          <w:rFonts w:ascii="Arial" w:eastAsia="Arial" w:hAnsi="Arial" w:cs="Arial"/>
          <w:sz w:val="22"/>
          <w:szCs w:val="22"/>
        </w:rPr>
        <w:t xml:space="preserve"> Teacher Education Program assumes this obligation to parents,</w:t>
      </w:r>
      <w:r w:rsidR="00F63324" w:rsidRPr="00D16B1D">
        <w:rPr>
          <w:rFonts w:ascii="Arial" w:eastAsia="Arial" w:hAnsi="Arial" w:cs="Arial"/>
          <w:sz w:val="22"/>
          <w:szCs w:val="22"/>
        </w:rPr>
        <w:t xml:space="preserve"> guardians,</w:t>
      </w:r>
      <w:r w:rsidRPr="00D16B1D">
        <w:rPr>
          <w:rFonts w:ascii="Arial" w:eastAsia="Arial" w:hAnsi="Arial" w:cs="Arial"/>
          <w:sz w:val="22"/>
          <w:szCs w:val="22"/>
        </w:rPr>
        <w:t xml:space="preserve"> public schools, and the State of Oklahoma. In this respect, the Teacher Education Program will attempt to screen and deny admission or dismiss from the program those </w:t>
      </w:r>
      <w:r w:rsidR="00F63324" w:rsidRPr="00D16B1D">
        <w:rPr>
          <w:rFonts w:ascii="Arial" w:eastAsia="Arial" w:hAnsi="Arial" w:cs="Arial"/>
          <w:sz w:val="22"/>
          <w:szCs w:val="22"/>
        </w:rPr>
        <w:t>candidates</w:t>
      </w:r>
      <w:r w:rsidRPr="00D16B1D">
        <w:rPr>
          <w:rFonts w:ascii="Arial" w:eastAsia="Arial" w:hAnsi="Arial" w:cs="Arial"/>
          <w:sz w:val="22"/>
          <w:szCs w:val="22"/>
        </w:rPr>
        <w:t xml:space="preserve"> deemed unsuitable teacher education students. This is an attempt to protect public school stude</w:t>
      </w:r>
      <w:r w:rsidR="00F9026A" w:rsidRPr="00D16B1D">
        <w:rPr>
          <w:rFonts w:ascii="Arial" w:eastAsia="Arial" w:hAnsi="Arial" w:cs="Arial"/>
          <w:sz w:val="22"/>
          <w:szCs w:val="22"/>
        </w:rPr>
        <w:t>nts from unacceptable teacher candidates</w:t>
      </w:r>
      <w:r w:rsidR="00F63324" w:rsidRPr="00D16B1D">
        <w:rPr>
          <w:rFonts w:ascii="Arial" w:eastAsia="Arial" w:hAnsi="Arial" w:cs="Arial"/>
          <w:sz w:val="22"/>
          <w:szCs w:val="22"/>
        </w:rPr>
        <w:t xml:space="preserve"> and future ineffective teachers</w:t>
      </w:r>
      <w:r w:rsidRPr="00D16B1D">
        <w:rPr>
          <w:rFonts w:ascii="Arial" w:eastAsia="Arial" w:hAnsi="Arial" w:cs="Arial"/>
          <w:sz w:val="22"/>
          <w:szCs w:val="22"/>
        </w:rPr>
        <w:t xml:space="preserve">. In addition, this good faith effort will preserve the credibility and effectiveness of the Teacher Education Program in maintaining its relationship with public </w:t>
      </w:r>
      <w:r w:rsidR="00F9026A" w:rsidRPr="00D16B1D">
        <w:rPr>
          <w:rFonts w:ascii="Arial" w:eastAsia="Arial" w:hAnsi="Arial" w:cs="Arial"/>
          <w:sz w:val="22"/>
          <w:szCs w:val="22"/>
        </w:rPr>
        <w:t xml:space="preserve">school </w:t>
      </w:r>
      <w:r w:rsidRPr="00D16B1D">
        <w:rPr>
          <w:rFonts w:ascii="Arial" w:eastAsia="Arial" w:hAnsi="Arial" w:cs="Arial"/>
          <w:sz w:val="22"/>
          <w:szCs w:val="22"/>
        </w:rPr>
        <w:t xml:space="preserve">districts and demonstrate the program's efforts to provide </w:t>
      </w:r>
      <w:r w:rsidR="00F9026A" w:rsidRPr="00D16B1D">
        <w:rPr>
          <w:rFonts w:ascii="Arial" w:eastAsia="Arial" w:hAnsi="Arial" w:cs="Arial"/>
          <w:sz w:val="22"/>
          <w:szCs w:val="22"/>
        </w:rPr>
        <w:t>teacher candidates</w:t>
      </w:r>
      <w:r w:rsidRPr="00D16B1D">
        <w:rPr>
          <w:rFonts w:ascii="Arial" w:eastAsia="Arial" w:hAnsi="Arial" w:cs="Arial"/>
          <w:sz w:val="22"/>
          <w:szCs w:val="22"/>
        </w:rPr>
        <w:t xml:space="preserve"> who are suited to teach public school PK-12 students.</w:t>
      </w:r>
    </w:p>
    <w:p w14:paraId="13BC8F77" w14:textId="77777777" w:rsidR="000473B5" w:rsidRPr="00D16B1D" w:rsidRDefault="000473B5">
      <w:pPr>
        <w:rPr>
          <w:sz w:val="22"/>
          <w:szCs w:val="22"/>
        </w:rPr>
      </w:pPr>
    </w:p>
    <w:p w14:paraId="43D873C4" w14:textId="77777777" w:rsidR="000473B5" w:rsidRPr="00D16B1D" w:rsidRDefault="0084493B">
      <w:pPr>
        <w:rPr>
          <w:sz w:val="22"/>
          <w:szCs w:val="22"/>
        </w:rPr>
      </w:pPr>
      <w:r w:rsidRPr="00D16B1D">
        <w:rPr>
          <w:rFonts w:ascii="Arial" w:eastAsia="Arial" w:hAnsi="Arial" w:cs="Arial"/>
          <w:sz w:val="22"/>
          <w:szCs w:val="22"/>
        </w:rPr>
        <w:t xml:space="preserve">East Central University maintains the obligation to deny admission to or dismiss from the Teacher Education Program at any time, any student whose personal conduct is deemed detrimental to: </w:t>
      </w:r>
    </w:p>
    <w:p w14:paraId="61DDEE22" w14:textId="77777777" w:rsidR="000473B5" w:rsidRPr="00D16B1D" w:rsidRDefault="0084493B" w:rsidP="002834C1">
      <w:pPr>
        <w:numPr>
          <w:ilvl w:val="0"/>
          <w:numId w:val="6"/>
        </w:numPr>
        <w:ind w:hanging="360"/>
        <w:contextualSpacing/>
        <w:rPr>
          <w:rFonts w:ascii="Arial" w:eastAsia="Arial" w:hAnsi="Arial" w:cs="Arial"/>
          <w:sz w:val="22"/>
          <w:szCs w:val="22"/>
        </w:rPr>
      </w:pPr>
      <w:r w:rsidRPr="00D16B1D">
        <w:rPr>
          <w:rFonts w:ascii="Arial" w:eastAsia="Arial" w:hAnsi="Arial" w:cs="Arial"/>
          <w:sz w:val="22"/>
          <w:szCs w:val="22"/>
        </w:rPr>
        <w:t>The welfare of students in the public schools;</w:t>
      </w:r>
    </w:p>
    <w:p w14:paraId="1A057694" w14:textId="77777777" w:rsidR="000473B5" w:rsidRPr="00D16B1D" w:rsidRDefault="0084493B" w:rsidP="002834C1">
      <w:pPr>
        <w:numPr>
          <w:ilvl w:val="0"/>
          <w:numId w:val="6"/>
        </w:numPr>
        <w:ind w:hanging="360"/>
        <w:contextualSpacing/>
        <w:rPr>
          <w:rFonts w:ascii="Arial" w:eastAsia="Arial" w:hAnsi="Arial" w:cs="Arial"/>
          <w:sz w:val="22"/>
          <w:szCs w:val="22"/>
        </w:rPr>
      </w:pPr>
      <w:r w:rsidRPr="00D16B1D">
        <w:rPr>
          <w:rFonts w:ascii="Arial" w:eastAsia="Arial" w:hAnsi="Arial" w:cs="Arial"/>
          <w:sz w:val="22"/>
          <w:szCs w:val="22"/>
        </w:rPr>
        <w:t>The teacher education program’s effective working relationship with the public schools;</w:t>
      </w:r>
    </w:p>
    <w:p w14:paraId="5EA2D8A4" w14:textId="1F774B9C" w:rsidR="000473B5" w:rsidRPr="00D16B1D" w:rsidRDefault="0084493B" w:rsidP="002834C1">
      <w:pPr>
        <w:numPr>
          <w:ilvl w:val="0"/>
          <w:numId w:val="6"/>
        </w:numPr>
        <w:ind w:hanging="360"/>
        <w:contextualSpacing/>
        <w:rPr>
          <w:rFonts w:ascii="Arial" w:eastAsia="Arial" w:hAnsi="Arial" w:cs="Arial"/>
          <w:sz w:val="22"/>
          <w:szCs w:val="22"/>
        </w:rPr>
      </w:pPr>
      <w:r w:rsidRPr="00D16B1D">
        <w:rPr>
          <w:rFonts w:ascii="Arial" w:eastAsia="Arial" w:hAnsi="Arial" w:cs="Arial"/>
          <w:sz w:val="22"/>
          <w:szCs w:val="22"/>
        </w:rPr>
        <w:t xml:space="preserve">The </w:t>
      </w:r>
      <w:r w:rsidR="00F63324" w:rsidRPr="00D16B1D">
        <w:rPr>
          <w:rFonts w:ascii="Arial" w:eastAsia="Arial" w:hAnsi="Arial" w:cs="Arial"/>
          <w:sz w:val="22"/>
          <w:szCs w:val="22"/>
        </w:rPr>
        <w:t>candidate’s</w:t>
      </w:r>
      <w:r w:rsidRPr="00D16B1D">
        <w:rPr>
          <w:rFonts w:ascii="Arial" w:eastAsia="Arial" w:hAnsi="Arial" w:cs="Arial"/>
          <w:sz w:val="22"/>
          <w:szCs w:val="22"/>
        </w:rPr>
        <w:t xml:space="preserve"> future success in the program;</w:t>
      </w:r>
    </w:p>
    <w:p w14:paraId="285DF35B" w14:textId="21412314" w:rsidR="000473B5" w:rsidRPr="00D16B1D" w:rsidRDefault="0084493B" w:rsidP="002834C1">
      <w:pPr>
        <w:numPr>
          <w:ilvl w:val="0"/>
          <w:numId w:val="6"/>
        </w:numPr>
        <w:ind w:hanging="360"/>
        <w:contextualSpacing/>
        <w:rPr>
          <w:rFonts w:ascii="Arial" w:eastAsia="Arial" w:hAnsi="Arial" w:cs="Arial"/>
          <w:sz w:val="22"/>
          <w:szCs w:val="22"/>
        </w:rPr>
      </w:pPr>
      <w:r w:rsidRPr="00D16B1D">
        <w:rPr>
          <w:rFonts w:ascii="Arial" w:eastAsia="Arial" w:hAnsi="Arial" w:cs="Arial"/>
          <w:sz w:val="22"/>
          <w:szCs w:val="22"/>
        </w:rPr>
        <w:t xml:space="preserve">The </w:t>
      </w:r>
      <w:r w:rsidR="00F63324" w:rsidRPr="00D16B1D">
        <w:rPr>
          <w:rFonts w:ascii="Arial" w:eastAsia="Arial" w:hAnsi="Arial" w:cs="Arial"/>
          <w:sz w:val="22"/>
          <w:szCs w:val="22"/>
        </w:rPr>
        <w:t>candidate’s ability to effectively</w:t>
      </w:r>
      <w:r w:rsidRPr="00D16B1D">
        <w:rPr>
          <w:rFonts w:ascii="Arial" w:eastAsia="Arial" w:hAnsi="Arial" w:cs="Arial"/>
          <w:sz w:val="22"/>
          <w:szCs w:val="22"/>
        </w:rPr>
        <w:t xml:space="preserve"> teach;</w:t>
      </w:r>
    </w:p>
    <w:p w14:paraId="374DB37D" w14:textId="77777777" w:rsidR="000473B5" w:rsidRPr="00D16B1D" w:rsidRDefault="0084493B" w:rsidP="002834C1">
      <w:pPr>
        <w:numPr>
          <w:ilvl w:val="0"/>
          <w:numId w:val="6"/>
        </w:numPr>
        <w:ind w:hanging="360"/>
        <w:contextualSpacing/>
        <w:rPr>
          <w:rFonts w:ascii="Arial" w:eastAsia="Arial" w:hAnsi="Arial" w:cs="Arial"/>
          <w:sz w:val="22"/>
          <w:szCs w:val="22"/>
        </w:rPr>
      </w:pPr>
      <w:r w:rsidRPr="00D16B1D">
        <w:rPr>
          <w:rFonts w:ascii="Arial" w:eastAsia="Arial" w:hAnsi="Arial" w:cs="Arial"/>
          <w:sz w:val="22"/>
          <w:szCs w:val="22"/>
        </w:rPr>
        <w:t>The teacher education program’s role in training future educators; or</w:t>
      </w:r>
    </w:p>
    <w:p w14:paraId="3AEB9C8D" w14:textId="77777777" w:rsidR="000473B5" w:rsidRPr="00D16B1D" w:rsidRDefault="0084493B" w:rsidP="002834C1">
      <w:pPr>
        <w:numPr>
          <w:ilvl w:val="0"/>
          <w:numId w:val="6"/>
        </w:numPr>
        <w:ind w:hanging="360"/>
        <w:contextualSpacing/>
        <w:rPr>
          <w:rFonts w:ascii="Arial" w:eastAsia="Arial" w:hAnsi="Arial" w:cs="Arial"/>
          <w:sz w:val="22"/>
          <w:szCs w:val="22"/>
        </w:rPr>
      </w:pPr>
      <w:r w:rsidRPr="00D16B1D">
        <w:rPr>
          <w:rFonts w:ascii="Arial" w:eastAsia="Arial" w:hAnsi="Arial" w:cs="Arial"/>
          <w:sz w:val="22"/>
          <w:szCs w:val="22"/>
        </w:rPr>
        <w:lastRenderedPageBreak/>
        <w:t xml:space="preserve">The profession of teaching. Behavior that may constitute grounds for dismissal from the teacher education program includes, but is not limited to, conduct that may result in felony conviction. </w:t>
      </w:r>
    </w:p>
    <w:p w14:paraId="7BE19467" w14:textId="77777777" w:rsidR="000473B5" w:rsidRPr="00D16B1D" w:rsidRDefault="000473B5">
      <w:pPr>
        <w:rPr>
          <w:sz w:val="22"/>
          <w:szCs w:val="22"/>
        </w:rPr>
      </w:pPr>
    </w:p>
    <w:p w14:paraId="180722B0" w14:textId="35D27B08" w:rsidR="000473B5" w:rsidRPr="00D16B1D" w:rsidRDefault="0084493B">
      <w:pPr>
        <w:rPr>
          <w:sz w:val="22"/>
          <w:szCs w:val="22"/>
        </w:rPr>
      </w:pPr>
      <w:r w:rsidRPr="00D16B1D">
        <w:rPr>
          <w:rFonts w:ascii="Arial" w:eastAsia="Arial" w:hAnsi="Arial" w:cs="Arial"/>
          <w:sz w:val="22"/>
          <w:szCs w:val="22"/>
        </w:rPr>
        <w:t xml:space="preserve">A </w:t>
      </w:r>
      <w:r w:rsidR="00F63324" w:rsidRPr="00D16B1D">
        <w:rPr>
          <w:rFonts w:ascii="Arial" w:eastAsia="Arial" w:hAnsi="Arial" w:cs="Arial"/>
          <w:sz w:val="22"/>
          <w:szCs w:val="22"/>
        </w:rPr>
        <w:t>student/</w:t>
      </w:r>
      <w:r w:rsidR="00F9026A" w:rsidRPr="00D16B1D">
        <w:rPr>
          <w:rFonts w:ascii="Arial" w:eastAsia="Arial" w:hAnsi="Arial" w:cs="Arial"/>
          <w:sz w:val="22"/>
          <w:szCs w:val="22"/>
        </w:rPr>
        <w:t xml:space="preserve">teacher </w:t>
      </w:r>
      <w:r w:rsidR="00F63324" w:rsidRPr="00D16B1D">
        <w:rPr>
          <w:rFonts w:ascii="Arial" w:eastAsia="Arial" w:hAnsi="Arial" w:cs="Arial"/>
          <w:sz w:val="22"/>
          <w:szCs w:val="22"/>
        </w:rPr>
        <w:t>candidate</w:t>
      </w:r>
      <w:r w:rsidRPr="00D16B1D">
        <w:rPr>
          <w:rFonts w:ascii="Arial" w:eastAsia="Arial" w:hAnsi="Arial" w:cs="Arial"/>
          <w:sz w:val="22"/>
          <w:szCs w:val="22"/>
        </w:rPr>
        <w:t xml:space="preserve"> who is denied admission or who is being considered for dismissal from the Teacher Education Program for personal conduct shall be so notified in writing by the Dean of the College of Education and Psychology. Such notice shall include a statement of: </w:t>
      </w:r>
    </w:p>
    <w:p w14:paraId="64CA89BC" w14:textId="65019E99" w:rsidR="000473B5" w:rsidRPr="00D16B1D" w:rsidRDefault="0084493B" w:rsidP="00D23480">
      <w:pPr>
        <w:pStyle w:val="ListParagraph"/>
        <w:numPr>
          <w:ilvl w:val="0"/>
          <w:numId w:val="1"/>
        </w:numPr>
        <w:spacing w:after="0"/>
        <w:ind w:left="360" w:firstLine="0"/>
        <w:rPr>
          <w:rFonts w:ascii="Arial" w:eastAsia="Arial" w:hAnsi="Arial" w:cs="Arial"/>
        </w:rPr>
      </w:pPr>
      <w:r w:rsidRPr="00D16B1D">
        <w:rPr>
          <w:rFonts w:ascii="Arial" w:eastAsia="Arial" w:hAnsi="Arial" w:cs="Arial"/>
        </w:rPr>
        <w:t>The proposed action;</w:t>
      </w:r>
    </w:p>
    <w:p w14:paraId="4912DC4B" w14:textId="77777777" w:rsidR="000473B5" w:rsidRPr="00D16B1D" w:rsidRDefault="0084493B">
      <w:pPr>
        <w:numPr>
          <w:ilvl w:val="0"/>
          <w:numId w:val="1"/>
        </w:numPr>
        <w:ind w:hanging="360"/>
        <w:contextualSpacing/>
        <w:rPr>
          <w:rFonts w:ascii="Arial" w:eastAsia="Arial" w:hAnsi="Arial" w:cs="Arial"/>
          <w:sz w:val="22"/>
          <w:szCs w:val="22"/>
        </w:rPr>
      </w:pPr>
      <w:r w:rsidRPr="00D16B1D">
        <w:rPr>
          <w:rFonts w:ascii="Arial" w:eastAsia="Arial" w:hAnsi="Arial" w:cs="Arial"/>
          <w:sz w:val="22"/>
          <w:szCs w:val="22"/>
        </w:rPr>
        <w:t xml:space="preserve">The grounds for the proposed action; </w:t>
      </w:r>
    </w:p>
    <w:p w14:paraId="739A11C5" w14:textId="77777777" w:rsidR="000473B5" w:rsidRPr="00D16B1D" w:rsidRDefault="0084493B">
      <w:pPr>
        <w:numPr>
          <w:ilvl w:val="0"/>
          <w:numId w:val="1"/>
        </w:numPr>
        <w:ind w:hanging="360"/>
        <w:contextualSpacing/>
        <w:rPr>
          <w:rFonts w:ascii="Arial" w:eastAsia="Arial" w:hAnsi="Arial" w:cs="Arial"/>
          <w:sz w:val="22"/>
          <w:szCs w:val="22"/>
        </w:rPr>
      </w:pPr>
      <w:r w:rsidRPr="00D16B1D">
        <w:rPr>
          <w:rFonts w:ascii="Arial" w:eastAsia="Arial" w:hAnsi="Arial" w:cs="Arial"/>
          <w:sz w:val="22"/>
          <w:szCs w:val="22"/>
        </w:rPr>
        <w:t>The evidence sustaining the alleged personal conduct in question; and</w:t>
      </w:r>
    </w:p>
    <w:p w14:paraId="78A89B50" w14:textId="77777777" w:rsidR="000473B5" w:rsidRPr="00D16B1D" w:rsidRDefault="0084493B">
      <w:pPr>
        <w:numPr>
          <w:ilvl w:val="0"/>
          <w:numId w:val="1"/>
        </w:numPr>
        <w:ind w:hanging="360"/>
        <w:contextualSpacing/>
        <w:rPr>
          <w:rFonts w:ascii="Arial" w:eastAsia="Arial" w:hAnsi="Arial" w:cs="Arial"/>
          <w:sz w:val="22"/>
          <w:szCs w:val="22"/>
        </w:rPr>
      </w:pPr>
      <w:r w:rsidRPr="00D16B1D">
        <w:rPr>
          <w:rFonts w:ascii="Arial" w:eastAsia="Arial" w:hAnsi="Arial" w:cs="Arial"/>
          <w:sz w:val="22"/>
          <w:szCs w:val="22"/>
        </w:rPr>
        <w:t>The opportunity to appeal the proposed action to the Teacher Education Committee.</w:t>
      </w:r>
    </w:p>
    <w:p w14:paraId="66C6B380" w14:textId="77777777" w:rsidR="00F9026A" w:rsidRDefault="00F9026A" w:rsidP="00F9026A">
      <w:pPr>
        <w:contextualSpacing/>
        <w:rPr>
          <w:rFonts w:ascii="Arial" w:eastAsia="Arial" w:hAnsi="Arial" w:cs="Arial"/>
        </w:rPr>
      </w:pPr>
    </w:p>
    <w:p w14:paraId="625FB302" w14:textId="45C4A624" w:rsidR="00F9026A" w:rsidRPr="00D16B1D" w:rsidRDefault="0084493B" w:rsidP="00F9026A">
      <w:pPr>
        <w:rPr>
          <w:rFonts w:ascii="Arial" w:hAnsi="Arial" w:cs="Arial"/>
          <w:sz w:val="22"/>
          <w:szCs w:val="22"/>
        </w:rPr>
      </w:pPr>
      <w:bookmarkStart w:id="85" w:name="_37m2jsg" w:colFirst="0" w:colLast="0"/>
      <w:bookmarkEnd w:id="85"/>
      <w:r w:rsidRPr="00D16B1D">
        <w:rPr>
          <w:rFonts w:ascii="Arial" w:eastAsia="Arial" w:hAnsi="Arial" w:cs="Arial"/>
          <w:b/>
        </w:rPr>
        <w:t>ECU Education Mentoring Plan</w:t>
      </w:r>
      <w:r w:rsidRPr="00F63324">
        <w:rPr>
          <w:rFonts w:ascii="Arial" w:eastAsia="Arial" w:hAnsi="Arial" w:cs="Arial"/>
          <w:b/>
          <w:sz w:val="28"/>
          <w:szCs w:val="28"/>
        </w:rPr>
        <w:t xml:space="preserve"> </w:t>
      </w:r>
      <w:r w:rsidR="00F9026A">
        <w:rPr>
          <w:b/>
        </w:rPr>
        <w:br/>
      </w:r>
      <w:r w:rsidR="00F9026A" w:rsidRPr="00D16B1D">
        <w:rPr>
          <w:rFonts w:ascii="Arial" w:hAnsi="Arial" w:cs="Arial"/>
          <w:sz w:val="22"/>
          <w:szCs w:val="22"/>
        </w:rPr>
        <w:t>If it is determined that a teacher candidate is in need of a mentoring plan, the following process will be followed:</w:t>
      </w:r>
    </w:p>
    <w:p w14:paraId="65C345B5" w14:textId="4B8115B1" w:rsidR="000473B5" w:rsidRPr="00D16B1D" w:rsidRDefault="0084493B" w:rsidP="002834C1">
      <w:pPr>
        <w:numPr>
          <w:ilvl w:val="0"/>
          <w:numId w:val="17"/>
        </w:numPr>
        <w:ind w:hanging="360"/>
        <w:contextualSpacing/>
        <w:rPr>
          <w:rFonts w:ascii="Arial" w:eastAsia="Arial" w:hAnsi="Arial" w:cs="Arial"/>
          <w:sz w:val="22"/>
          <w:szCs w:val="22"/>
        </w:rPr>
      </w:pPr>
      <w:r w:rsidRPr="00D16B1D">
        <w:rPr>
          <w:rFonts w:ascii="Arial" w:eastAsia="Arial" w:hAnsi="Arial" w:cs="Arial"/>
          <w:sz w:val="22"/>
          <w:szCs w:val="22"/>
        </w:rPr>
        <w:t xml:space="preserve">If the </w:t>
      </w:r>
      <w:r w:rsidR="005B7EB3" w:rsidRPr="00D16B1D">
        <w:rPr>
          <w:rFonts w:ascii="Arial" w:eastAsia="Arial" w:hAnsi="Arial" w:cs="Arial"/>
          <w:sz w:val="22"/>
          <w:szCs w:val="22"/>
        </w:rPr>
        <w:t>Coordinator of Field Experience</w:t>
      </w:r>
      <w:r w:rsidRPr="00D16B1D">
        <w:rPr>
          <w:rFonts w:ascii="Arial" w:eastAsia="Arial" w:hAnsi="Arial" w:cs="Arial"/>
          <w:sz w:val="22"/>
          <w:szCs w:val="22"/>
        </w:rPr>
        <w:t xml:space="preserve"> &amp; Student Teaching reviews evaluations and disposition documents, and dispositional concerns are identified in any of the following ways, the mentoring plan will be implemented.</w:t>
      </w:r>
    </w:p>
    <w:p w14:paraId="0F561C34" w14:textId="0E69AB8D" w:rsidR="000473B5" w:rsidRPr="00D16B1D" w:rsidRDefault="0084493B" w:rsidP="002834C1">
      <w:pPr>
        <w:numPr>
          <w:ilvl w:val="1"/>
          <w:numId w:val="17"/>
        </w:numPr>
        <w:ind w:hanging="360"/>
        <w:contextualSpacing/>
        <w:rPr>
          <w:rFonts w:ascii="Arial" w:eastAsia="Arial" w:hAnsi="Arial" w:cs="Arial"/>
          <w:sz w:val="22"/>
          <w:szCs w:val="22"/>
        </w:rPr>
      </w:pPr>
      <w:r w:rsidRPr="00D16B1D">
        <w:rPr>
          <w:rFonts w:ascii="Arial" w:eastAsia="Arial" w:hAnsi="Arial" w:cs="Arial"/>
          <w:sz w:val="22"/>
          <w:szCs w:val="22"/>
        </w:rPr>
        <w:t xml:space="preserve">The </w:t>
      </w:r>
      <w:r w:rsidR="005B7EB3" w:rsidRPr="00D16B1D">
        <w:rPr>
          <w:rFonts w:ascii="Arial" w:eastAsia="Arial" w:hAnsi="Arial" w:cs="Arial"/>
          <w:sz w:val="22"/>
          <w:szCs w:val="22"/>
        </w:rPr>
        <w:t>Coordinator of Field Experience</w:t>
      </w:r>
      <w:r w:rsidRPr="00D16B1D">
        <w:rPr>
          <w:rFonts w:ascii="Arial" w:eastAsia="Arial" w:hAnsi="Arial" w:cs="Arial"/>
          <w:sz w:val="22"/>
          <w:szCs w:val="22"/>
        </w:rPr>
        <w:t xml:space="preserve"> &amp; Student Teaching receives a report about a candidate during the semester that violates ECU teacher dispositions as indicated on the evaluation form.</w:t>
      </w:r>
    </w:p>
    <w:p w14:paraId="7584BC7F" w14:textId="33B98AD9" w:rsidR="000473B5" w:rsidRPr="00D16B1D" w:rsidRDefault="0084493B" w:rsidP="002834C1">
      <w:pPr>
        <w:numPr>
          <w:ilvl w:val="1"/>
          <w:numId w:val="17"/>
        </w:numPr>
        <w:ind w:hanging="360"/>
        <w:contextualSpacing/>
        <w:rPr>
          <w:rFonts w:ascii="Arial" w:eastAsia="Arial" w:hAnsi="Arial" w:cs="Arial"/>
          <w:sz w:val="22"/>
          <w:szCs w:val="22"/>
        </w:rPr>
      </w:pPr>
      <w:r w:rsidRPr="00D16B1D">
        <w:rPr>
          <w:rFonts w:ascii="Arial" w:eastAsia="Arial" w:hAnsi="Arial" w:cs="Arial"/>
          <w:sz w:val="22"/>
          <w:szCs w:val="22"/>
        </w:rPr>
        <w:t>The candidate receives two or more negative indicators in one domain from different sources.</w:t>
      </w:r>
    </w:p>
    <w:p w14:paraId="3D77D038" w14:textId="79846543" w:rsidR="000473B5" w:rsidRPr="003C4EA1" w:rsidRDefault="0084493B" w:rsidP="003C4EA1">
      <w:pPr>
        <w:numPr>
          <w:ilvl w:val="1"/>
          <w:numId w:val="17"/>
        </w:numPr>
        <w:ind w:hanging="360"/>
        <w:contextualSpacing/>
        <w:rPr>
          <w:rFonts w:ascii="Arial" w:eastAsia="Arial" w:hAnsi="Arial" w:cs="Arial"/>
          <w:sz w:val="22"/>
          <w:szCs w:val="22"/>
        </w:rPr>
      </w:pPr>
      <w:r w:rsidRPr="00D16B1D">
        <w:rPr>
          <w:rFonts w:ascii="Arial" w:eastAsia="Arial" w:hAnsi="Arial" w:cs="Arial"/>
          <w:sz w:val="22"/>
          <w:szCs w:val="22"/>
        </w:rPr>
        <w:t xml:space="preserve">The </w:t>
      </w:r>
      <w:r w:rsidR="00F63324" w:rsidRPr="00D16B1D">
        <w:rPr>
          <w:rFonts w:ascii="Arial" w:eastAsia="Arial" w:hAnsi="Arial" w:cs="Arial"/>
          <w:sz w:val="22"/>
          <w:szCs w:val="22"/>
        </w:rPr>
        <w:t>candidate</w:t>
      </w:r>
      <w:r w:rsidRPr="00D16B1D">
        <w:rPr>
          <w:rFonts w:ascii="Arial" w:eastAsia="Arial" w:hAnsi="Arial" w:cs="Arial"/>
          <w:sz w:val="22"/>
          <w:szCs w:val="22"/>
        </w:rPr>
        <w:t xml:space="preserve"> is involved in a severe incident which warrants immediate review.</w:t>
      </w:r>
    </w:p>
    <w:p w14:paraId="00FADD21" w14:textId="26F0B145" w:rsidR="000473B5" w:rsidRPr="003C4EA1" w:rsidRDefault="0084493B" w:rsidP="003C4EA1">
      <w:pPr>
        <w:numPr>
          <w:ilvl w:val="0"/>
          <w:numId w:val="17"/>
        </w:numPr>
        <w:ind w:hanging="360"/>
        <w:contextualSpacing/>
        <w:rPr>
          <w:rFonts w:ascii="Arial" w:eastAsia="Arial" w:hAnsi="Arial" w:cs="Arial"/>
          <w:sz w:val="22"/>
          <w:szCs w:val="22"/>
        </w:rPr>
      </w:pPr>
      <w:r w:rsidRPr="00D16B1D">
        <w:rPr>
          <w:rFonts w:ascii="Arial" w:eastAsia="Arial" w:hAnsi="Arial" w:cs="Arial"/>
          <w:sz w:val="22"/>
          <w:szCs w:val="22"/>
        </w:rPr>
        <w:t xml:space="preserve">The </w:t>
      </w:r>
      <w:r w:rsidR="005B7EB3" w:rsidRPr="00D16B1D">
        <w:rPr>
          <w:rFonts w:ascii="Arial" w:eastAsia="Arial" w:hAnsi="Arial" w:cs="Arial"/>
          <w:sz w:val="22"/>
          <w:szCs w:val="22"/>
        </w:rPr>
        <w:t>Coordinator of Field Experience</w:t>
      </w:r>
      <w:r w:rsidRPr="00D16B1D">
        <w:rPr>
          <w:rFonts w:ascii="Arial" w:eastAsia="Arial" w:hAnsi="Arial" w:cs="Arial"/>
          <w:sz w:val="22"/>
          <w:szCs w:val="22"/>
        </w:rPr>
        <w:t xml:space="preserve"> &amp; Student Teaching will review each candidate’s evaluations at the end of the semester. The director will pull the files of those </w:t>
      </w:r>
      <w:r w:rsidR="00F63324" w:rsidRPr="00D16B1D">
        <w:rPr>
          <w:rFonts w:ascii="Arial" w:eastAsia="Arial" w:hAnsi="Arial" w:cs="Arial"/>
          <w:sz w:val="22"/>
          <w:szCs w:val="22"/>
        </w:rPr>
        <w:t>candidates</w:t>
      </w:r>
      <w:r w:rsidRPr="00D16B1D">
        <w:rPr>
          <w:rFonts w:ascii="Arial" w:eastAsia="Arial" w:hAnsi="Arial" w:cs="Arial"/>
          <w:sz w:val="22"/>
          <w:szCs w:val="22"/>
        </w:rPr>
        <w:t xml:space="preserve"> who have negative disposition indicators. The files pulled will go to the Teacher Candidate Mentoring Committee for review. (</w:t>
      </w:r>
      <w:r w:rsidR="00F9026A" w:rsidRPr="00D16B1D">
        <w:rPr>
          <w:rFonts w:ascii="Arial" w:eastAsia="Arial" w:hAnsi="Arial" w:cs="Arial"/>
          <w:sz w:val="22"/>
          <w:szCs w:val="22"/>
        </w:rPr>
        <w:t xml:space="preserve">The </w:t>
      </w:r>
      <w:r w:rsidRPr="00D16B1D">
        <w:rPr>
          <w:rFonts w:ascii="Arial" w:eastAsia="Arial" w:hAnsi="Arial" w:cs="Arial"/>
          <w:sz w:val="22"/>
          <w:szCs w:val="22"/>
        </w:rPr>
        <w:t xml:space="preserve">Committee will be established by the </w:t>
      </w:r>
      <w:r w:rsidR="005B7EB3" w:rsidRPr="00D16B1D">
        <w:rPr>
          <w:rFonts w:ascii="Arial" w:eastAsia="Arial" w:hAnsi="Arial" w:cs="Arial"/>
          <w:sz w:val="22"/>
          <w:szCs w:val="22"/>
        </w:rPr>
        <w:t>Coordinator of Field Experience</w:t>
      </w:r>
      <w:r w:rsidRPr="00D16B1D">
        <w:rPr>
          <w:rFonts w:ascii="Arial" w:eastAsia="Arial" w:hAnsi="Arial" w:cs="Arial"/>
          <w:sz w:val="22"/>
          <w:szCs w:val="22"/>
        </w:rPr>
        <w:t xml:space="preserve"> &amp; Student Teaching). If the disposition violation is reported during the semester</w:t>
      </w:r>
      <w:r w:rsidR="00F63324" w:rsidRPr="00D16B1D">
        <w:rPr>
          <w:rFonts w:ascii="Arial" w:eastAsia="Arial" w:hAnsi="Arial" w:cs="Arial"/>
          <w:sz w:val="22"/>
          <w:szCs w:val="22"/>
        </w:rPr>
        <w:t>,</w:t>
      </w:r>
      <w:r w:rsidRPr="00D16B1D">
        <w:rPr>
          <w:rFonts w:ascii="Arial" w:eastAsia="Arial" w:hAnsi="Arial" w:cs="Arial"/>
          <w:sz w:val="22"/>
          <w:szCs w:val="22"/>
        </w:rPr>
        <w:t xml:space="preserve"> the same process will be followed.</w:t>
      </w:r>
    </w:p>
    <w:p w14:paraId="69771BCF" w14:textId="16BB5F62" w:rsidR="000473B5" w:rsidRPr="00D16B1D" w:rsidRDefault="0084493B" w:rsidP="002834C1">
      <w:pPr>
        <w:numPr>
          <w:ilvl w:val="0"/>
          <w:numId w:val="17"/>
        </w:numPr>
        <w:ind w:hanging="360"/>
        <w:contextualSpacing/>
        <w:rPr>
          <w:rFonts w:ascii="Arial" w:eastAsia="Arial" w:hAnsi="Arial" w:cs="Arial"/>
          <w:sz w:val="22"/>
          <w:szCs w:val="22"/>
        </w:rPr>
      </w:pPr>
      <w:r w:rsidRPr="00D16B1D">
        <w:rPr>
          <w:rFonts w:ascii="Arial" w:eastAsia="Arial" w:hAnsi="Arial" w:cs="Arial"/>
          <w:sz w:val="22"/>
          <w:szCs w:val="22"/>
        </w:rPr>
        <w:t xml:space="preserve">The Teacher Candidate Mentoring Committee will determine the course of action for the </w:t>
      </w:r>
      <w:r w:rsidR="00F63324" w:rsidRPr="00D16B1D">
        <w:rPr>
          <w:rFonts w:ascii="Arial" w:eastAsia="Arial" w:hAnsi="Arial" w:cs="Arial"/>
          <w:sz w:val="22"/>
          <w:szCs w:val="22"/>
        </w:rPr>
        <w:t>candidate</w:t>
      </w:r>
      <w:r w:rsidRPr="00D16B1D">
        <w:rPr>
          <w:rFonts w:ascii="Arial" w:eastAsia="Arial" w:hAnsi="Arial" w:cs="Arial"/>
          <w:sz w:val="22"/>
          <w:szCs w:val="22"/>
        </w:rPr>
        <w:t xml:space="preserve">. At this point it could involve simply a letter stating that a disposition has been found to be problematic and that the </w:t>
      </w:r>
      <w:r w:rsidR="001C55BC" w:rsidRPr="00D16B1D">
        <w:rPr>
          <w:rFonts w:ascii="Arial" w:eastAsia="Arial" w:hAnsi="Arial" w:cs="Arial"/>
          <w:sz w:val="22"/>
          <w:szCs w:val="22"/>
        </w:rPr>
        <w:t>candidate</w:t>
      </w:r>
      <w:r w:rsidRPr="00D16B1D">
        <w:rPr>
          <w:rFonts w:ascii="Arial" w:eastAsia="Arial" w:hAnsi="Arial" w:cs="Arial"/>
          <w:sz w:val="22"/>
          <w:szCs w:val="22"/>
        </w:rPr>
        <w:t xml:space="preserve"> is responsible for taking action to improve the disposition. Also, he/she will be notified that if the disposition problem doesn’t improve that he/she will be required to meet with the mentoring committee to establish a formal Plan of Improvement.</w:t>
      </w:r>
      <w:r w:rsidR="00F9026A" w:rsidRPr="00D16B1D">
        <w:rPr>
          <w:rFonts w:ascii="Arial" w:eastAsia="Arial" w:hAnsi="Arial" w:cs="Arial"/>
          <w:sz w:val="22"/>
          <w:szCs w:val="22"/>
        </w:rPr>
        <w:br/>
      </w:r>
    </w:p>
    <w:p w14:paraId="65133792" w14:textId="7ACD62EE" w:rsidR="000473B5" w:rsidRPr="00D16B1D" w:rsidRDefault="0084493B" w:rsidP="003C4EA1">
      <w:pPr>
        <w:ind w:left="720"/>
        <w:rPr>
          <w:sz w:val="22"/>
          <w:szCs w:val="22"/>
        </w:rPr>
      </w:pPr>
      <w:r w:rsidRPr="00D16B1D">
        <w:rPr>
          <w:rFonts w:ascii="Arial" w:eastAsia="Arial" w:hAnsi="Arial" w:cs="Arial"/>
          <w:sz w:val="22"/>
          <w:szCs w:val="22"/>
        </w:rPr>
        <w:t xml:space="preserve">Or, the Teacher Candidate Mentoring Committee may determine that a formal Plan of Improvement be drawn up which will include the </w:t>
      </w:r>
      <w:r w:rsidR="001C55BC" w:rsidRPr="00D16B1D">
        <w:rPr>
          <w:rFonts w:ascii="Arial" w:eastAsia="Arial" w:hAnsi="Arial" w:cs="Arial"/>
          <w:sz w:val="22"/>
          <w:szCs w:val="22"/>
        </w:rPr>
        <w:t>candidate</w:t>
      </w:r>
      <w:r w:rsidRPr="00D16B1D">
        <w:rPr>
          <w:rFonts w:ascii="Arial" w:eastAsia="Arial" w:hAnsi="Arial" w:cs="Arial"/>
          <w:sz w:val="22"/>
          <w:szCs w:val="22"/>
        </w:rPr>
        <w:t xml:space="preserve"> problem, the steps to take to solve the problem, and the </w:t>
      </w:r>
      <w:r w:rsidR="001C55BC" w:rsidRPr="00D16B1D">
        <w:rPr>
          <w:rFonts w:ascii="Arial" w:eastAsia="Arial" w:hAnsi="Arial" w:cs="Arial"/>
          <w:sz w:val="22"/>
          <w:szCs w:val="22"/>
        </w:rPr>
        <w:t>candidate</w:t>
      </w:r>
      <w:r w:rsidRPr="00D16B1D">
        <w:rPr>
          <w:rFonts w:ascii="Arial" w:eastAsia="Arial" w:hAnsi="Arial" w:cs="Arial"/>
          <w:sz w:val="22"/>
          <w:szCs w:val="22"/>
        </w:rPr>
        <w:t xml:space="preserve"> and committee signatures. The </w:t>
      </w:r>
      <w:r w:rsidR="001C55BC" w:rsidRPr="00D16B1D">
        <w:rPr>
          <w:rFonts w:ascii="Arial" w:eastAsia="Arial" w:hAnsi="Arial" w:cs="Arial"/>
          <w:sz w:val="22"/>
          <w:szCs w:val="22"/>
        </w:rPr>
        <w:t>candidate</w:t>
      </w:r>
      <w:r w:rsidRPr="00D16B1D">
        <w:rPr>
          <w:rFonts w:ascii="Arial" w:eastAsia="Arial" w:hAnsi="Arial" w:cs="Arial"/>
          <w:sz w:val="22"/>
          <w:szCs w:val="22"/>
        </w:rPr>
        <w:t xml:space="preserve"> will be required to take the Plan of Improvement to his/her advisor </w:t>
      </w:r>
      <w:r w:rsidRPr="00D16B1D">
        <w:rPr>
          <w:rFonts w:ascii="Arial" w:eastAsia="Arial" w:hAnsi="Arial" w:cs="Arial"/>
          <w:b/>
          <w:i/>
          <w:sz w:val="22"/>
          <w:szCs w:val="22"/>
        </w:rPr>
        <w:t xml:space="preserve">and </w:t>
      </w:r>
      <w:r w:rsidRPr="00D16B1D">
        <w:rPr>
          <w:rFonts w:ascii="Arial" w:eastAsia="Arial" w:hAnsi="Arial" w:cs="Arial"/>
          <w:sz w:val="22"/>
          <w:szCs w:val="22"/>
        </w:rPr>
        <w:t xml:space="preserve">the director of the program. Additionally, the </w:t>
      </w:r>
      <w:r w:rsidR="005B7EB3" w:rsidRPr="00D16B1D">
        <w:rPr>
          <w:rFonts w:ascii="Arial" w:eastAsia="Arial" w:hAnsi="Arial" w:cs="Arial"/>
          <w:sz w:val="22"/>
          <w:szCs w:val="22"/>
        </w:rPr>
        <w:t>Coordinator of Field Experience</w:t>
      </w:r>
      <w:r w:rsidRPr="00D16B1D">
        <w:rPr>
          <w:rFonts w:ascii="Arial" w:eastAsia="Arial" w:hAnsi="Arial" w:cs="Arial"/>
          <w:sz w:val="22"/>
          <w:szCs w:val="22"/>
        </w:rPr>
        <w:t xml:space="preserve"> &amp; Student Teaching will keep a copy for the </w:t>
      </w:r>
      <w:r w:rsidR="001C55BC" w:rsidRPr="00D16B1D">
        <w:rPr>
          <w:rFonts w:ascii="Arial" w:eastAsia="Arial" w:hAnsi="Arial" w:cs="Arial"/>
          <w:sz w:val="22"/>
          <w:szCs w:val="22"/>
        </w:rPr>
        <w:t>candidate’s</w:t>
      </w:r>
      <w:r w:rsidRPr="00D16B1D">
        <w:rPr>
          <w:rFonts w:ascii="Arial" w:eastAsia="Arial" w:hAnsi="Arial" w:cs="Arial"/>
          <w:sz w:val="22"/>
          <w:szCs w:val="22"/>
        </w:rPr>
        <w:t xml:space="preserve"> file.</w:t>
      </w:r>
    </w:p>
    <w:p w14:paraId="2D47DBF1" w14:textId="34592D83" w:rsidR="000473B5" w:rsidRPr="00D16B1D" w:rsidRDefault="0084493B" w:rsidP="002834C1">
      <w:pPr>
        <w:numPr>
          <w:ilvl w:val="0"/>
          <w:numId w:val="17"/>
        </w:numPr>
        <w:ind w:hanging="360"/>
        <w:contextualSpacing/>
        <w:rPr>
          <w:rFonts w:ascii="Arial" w:eastAsia="Arial" w:hAnsi="Arial" w:cs="Arial"/>
          <w:sz w:val="22"/>
          <w:szCs w:val="22"/>
        </w:rPr>
      </w:pPr>
      <w:r w:rsidRPr="00D16B1D">
        <w:rPr>
          <w:rFonts w:ascii="Arial" w:eastAsia="Arial" w:hAnsi="Arial" w:cs="Arial"/>
          <w:sz w:val="22"/>
          <w:szCs w:val="22"/>
        </w:rPr>
        <w:t xml:space="preserve">If additional assessment data indicates that the problem still exists and/or steps to improve have not been taken, the </w:t>
      </w:r>
      <w:r w:rsidR="001C55BC" w:rsidRPr="00D16B1D">
        <w:rPr>
          <w:rFonts w:ascii="Arial" w:eastAsia="Arial" w:hAnsi="Arial" w:cs="Arial"/>
          <w:sz w:val="22"/>
          <w:szCs w:val="22"/>
        </w:rPr>
        <w:t>candidate</w:t>
      </w:r>
      <w:r w:rsidR="00F9026A" w:rsidRPr="00D16B1D">
        <w:rPr>
          <w:rFonts w:ascii="Arial" w:eastAsia="Arial" w:hAnsi="Arial" w:cs="Arial"/>
          <w:sz w:val="22"/>
          <w:szCs w:val="22"/>
        </w:rPr>
        <w:t xml:space="preserve"> automatically is referred to t</w:t>
      </w:r>
      <w:r w:rsidRPr="00D16B1D">
        <w:rPr>
          <w:rFonts w:ascii="Arial" w:eastAsia="Arial" w:hAnsi="Arial" w:cs="Arial"/>
          <w:sz w:val="22"/>
          <w:szCs w:val="22"/>
        </w:rPr>
        <w:t xml:space="preserve">he Teacher Education Committee (including the Directors of Education). At this point the student will make a case for his/her failure to improve in the identified area. The committee will determine if the </w:t>
      </w:r>
      <w:r w:rsidR="001C55BC" w:rsidRPr="00D16B1D">
        <w:rPr>
          <w:rFonts w:ascii="Arial" w:eastAsia="Arial" w:hAnsi="Arial" w:cs="Arial"/>
          <w:sz w:val="22"/>
          <w:szCs w:val="22"/>
        </w:rPr>
        <w:t>candidate</w:t>
      </w:r>
      <w:r w:rsidRPr="00D16B1D">
        <w:rPr>
          <w:rFonts w:ascii="Arial" w:eastAsia="Arial" w:hAnsi="Arial" w:cs="Arial"/>
          <w:sz w:val="22"/>
          <w:szCs w:val="22"/>
        </w:rPr>
        <w:t xml:space="preserve"> is to be removed from the program or if the student can go through step 3 for a second and final time.</w:t>
      </w:r>
    </w:p>
    <w:p w14:paraId="38CD88B7" w14:textId="5154503E" w:rsidR="000473B5" w:rsidRPr="00D16B1D" w:rsidRDefault="0084493B">
      <w:pPr>
        <w:rPr>
          <w:sz w:val="22"/>
          <w:szCs w:val="22"/>
        </w:rPr>
      </w:pPr>
      <w:r w:rsidRPr="00D16B1D">
        <w:rPr>
          <w:rFonts w:ascii="Arial" w:eastAsia="Arial" w:hAnsi="Arial" w:cs="Arial"/>
          <w:sz w:val="22"/>
          <w:szCs w:val="22"/>
        </w:rPr>
        <w:t xml:space="preserve">A </w:t>
      </w:r>
      <w:r w:rsidR="001C55BC" w:rsidRPr="00D16B1D">
        <w:rPr>
          <w:rFonts w:ascii="Arial" w:eastAsia="Arial" w:hAnsi="Arial" w:cs="Arial"/>
          <w:sz w:val="22"/>
          <w:szCs w:val="22"/>
        </w:rPr>
        <w:t>candidate</w:t>
      </w:r>
      <w:r w:rsidR="00F9026A" w:rsidRPr="00D16B1D">
        <w:rPr>
          <w:rFonts w:ascii="Arial" w:eastAsia="Arial" w:hAnsi="Arial" w:cs="Arial"/>
          <w:sz w:val="22"/>
          <w:szCs w:val="22"/>
        </w:rPr>
        <w:t xml:space="preserve"> who is removed from the Teacher Education P</w:t>
      </w:r>
      <w:r w:rsidRPr="00D16B1D">
        <w:rPr>
          <w:rFonts w:ascii="Arial" w:eastAsia="Arial" w:hAnsi="Arial" w:cs="Arial"/>
          <w:sz w:val="22"/>
          <w:szCs w:val="22"/>
        </w:rPr>
        <w:t>rogram may appeal to the Teacher Education Committee for a hearing and submit evidence of cause for reconsideration.</w:t>
      </w:r>
    </w:p>
    <w:p w14:paraId="400297FE" w14:textId="77777777" w:rsidR="000473B5" w:rsidRPr="00D16B1D" w:rsidRDefault="0084493B">
      <w:pPr>
        <w:pStyle w:val="Heading2"/>
        <w:spacing w:line="240" w:lineRule="auto"/>
        <w:rPr>
          <w:sz w:val="24"/>
          <w:szCs w:val="24"/>
        </w:rPr>
      </w:pPr>
      <w:bookmarkStart w:id="86" w:name="_1mrcu09" w:colFirst="0" w:colLast="0"/>
      <w:bookmarkStart w:id="87" w:name="_Toc49344762"/>
      <w:bookmarkEnd w:id="86"/>
      <w:r w:rsidRPr="00D16B1D">
        <w:rPr>
          <w:rFonts w:ascii="Arial" w:eastAsia="Arial" w:hAnsi="Arial" w:cs="Arial"/>
          <w:sz w:val="24"/>
          <w:szCs w:val="24"/>
        </w:rPr>
        <w:t>Teacher Education Committee</w:t>
      </w:r>
      <w:bookmarkEnd w:id="87"/>
      <w:r w:rsidRPr="00D16B1D">
        <w:rPr>
          <w:rFonts w:ascii="Arial" w:eastAsia="Arial" w:hAnsi="Arial" w:cs="Arial"/>
          <w:sz w:val="24"/>
          <w:szCs w:val="24"/>
        </w:rPr>
        <w:t xml:space="preserve"> </w:t>
      </w:r>
    </w:p>
    <w:p w14:paraId="76FEFFA3" w14:textId="181B326A" w:rsidR="00D23480" w:rsidRPr="00D16B1D" w:rsidRDefault="0084493B">
      <w:pPr>
        <w:rPr>
          <w:rFonts w:ascii="Arial" w:eastAsia="Arial" w:hAnsi="Arial" w:cs="Arial"/>
          <w:sz w:val="22"/>
          <w:szCs w:val="22"/>
        </w:rPr>
      </w:pPr>
      <w:r w:rsidRPr="00D16B1D">
        <w:rPr>
          <w:rFonts w:ascii="Arial" w:eastAsia="Arial" w:hAnsi="Arial" w:cs="Arial"/>
          <w:sz w:val="22"/>
          <w:szCs w:val="22"/>
        </w:rPr>
        <w:t xml:space="preserve">This committee is composed of the </w:t>
      </w:r>
      <w:r w:rsidR="00D23480" w:rsidRPr="00D16B1D">
        <w:rPr>
          <w:rFonts w:ascii="Arial" w:eastAsia="Arial" w:hAnsi="Arial" w:cs="Arial"/>
          <w:sz w:val="22"/>
          <w:szCs w:val="22"/>
        </w:rPr>
        <w:t>Chair of the</w:t>
      </w:r>
      <w:r w:rsidRPr="00D16B1D">
        <w:rPr>
          <w:rFonts w:ascii="Arial" w:eastAsia="Arial" w:hAnsi="Arial" w:cs="Arial"/>
          <w:sz w:val="22"/>
          <w:szCs w:val="22"/>
        </w:rPr>
        <w:t xml:space="preserve"> Education</w:t>
      </w:r>
      <w:r w:rsidR="00D23480" w:rsidRPr="00D16B1D">
        <w:rPr>
          <w:rFonts w:ascii="Arial" w:eastAsia="Arial" w:hAnsi="Arial" w:cs="Arial"/>
          <w:sz w:val="22"/>
          <w:szCs w:val="22"/>
        </w:rPr>
        <w:t xml:space="preserve"> Department</w:t>
      </w:r>
      <w:r w:rsidRPr="00D16B1D">
        <w:rPr>
          <w:rFonts w:ascii="Arial" w:eastAsia="Arial" w:hAnsi="Arial" w:cs="Arial"/>
          <w:sz w:val="22"/>
          <w:szCs w:val="22"/>
        </w:rPr>
        <w:t xml:space="preserve"> (Committee Chair); the </w:t>
      </w:r>
      <w:r w:rsidR="005B7EB3" w:rsidRPr="00D16B1D">
        <w:rPr>
          <w:rFonts w:ascii="Arial" w:eastAsia="Arial" w:hAnsi="Arial" w:cs="Arial"/>
          <w:sz w:val="22"/>
          <w:szCs w:val="22"/>
        </w:rPr>
        <w:t>Coordinator of Field Experience</w:t>
      </w:r>
      <w:r w:rsidRPr="00D16B1D">
        <w:rPr>
          <w:rFonts w:ascii="Arial" w:eastAsia="Arial" w:hAnsi="Arial" w:cs="Arial"/>
          <w:sz w:val="22"/>
          <w:szCs w:val="22"/>
        </w:rPr>
        <w:t xml:space="preserve">s; one faculty member to represent each teacher certification </w:t>
      </w:r>
      <w:r w:rsidRPr="00D16B1D">
        <w:rPr>
          <w:rFonts w:ascii="Arial" w:eastAsia="Arial" w:hAnsi="Arial" w:cs="Arial"/>
          <w:sz w:val="22"/>
          <w:szCs w:val="22"/>
        </w:rPr>
        <w:lastRenderedPageBreak/>
        <w:t>program: Art, Business, Communication, Early Childhood, Elementary, English-Languages, Family and Consumer Sciences, Mathematics, Music, Science</w:t>
      </w:r>
      <w:r w:rsidR="00804CB5" w:rsidRPr="00D16B1D">
        <w:rPr>
          <w:rFonts w:ascii="Arial" w:eastAsia="Arial" w:hAnsi="Arial" w:cs="Arial"/>
          <w:sz w:val="22"/>
          <w:szCs w:val="22"/>
        </w:rPr>
        <w:t xml:space="preserve">, </w:t>
      </w:r>
      <w:r w:rsidR="00F9026A" w:rsidRPr="00D16B1D">
        <w:rPr>
          <w:rFonts w:ascii="Arial" w:eastAsia="Arial" w:hAnsi="Arial" w:cs="Arial"/>
          <w:sz w:val="22"/>
          <w:szCs w:val="22"/>
        </w:rPr>
        <w:t>Social Studies;</w:t>
      </w:r>
      <w:r w:rsidRPr="00D16B1D">
        <w:rPr>
          <w:rFonts w:ascii="Arial" w:eastAsia="Arial" w:hAnsi="Arial" w:cs="Arial"/>
          <w:sz w:val="22"/>
          <w:szCs w:val="22"/>
        </w:rPr>
        <w:t xml:space="preserve"> representatives of al</w:t>
      </w:r>
      <w:r w:rsidR="00F9026A" w:rsidRPr="00D16B1D">
        <w:rPr>
          <w:rFonts w:ascii="Arial" w:eastAsia="Arial" w:hAnsi="Arial" w:cs="Arial"/>
          <w:sz w:val="22"/>
          <w:szCs w:val="22"/>
        </w:rPr>
        <w:t>l graduate certificate programs;</w:t>
      </w:r>
      <w:r w:rsidRPr="00D16B1D">
        <w:rPr>
          <w:rFonts w:ascii="Arial" w:eastAsia="Arial" w:hAnsi="Arial" w:cs="Arial"/>
          <w:sz w:val="22"/>
          <w:szCs w:val="22"/>
        </w:rPr>
        <w:t xml:space="preserve"> and two practicing professional educators (to serve one year each). All members of the Teacher Education Committe</w:t>
      </w:r>
      <w:r w:rsidR="00F9026A" w:rsidRPr="00D16B1D">
        <w:rPr>
          <w:rFonts w:ascii="Arial" w:eastAsia="Arial" w:hAnsi="Arial" w:cs="Arial"/>
          <w:sz w:val="22"/>
          <w:szCs w:val="22"/>
        </w:rPr>
        <w:t>e will be directly involved in Teacher Education P</w:t>
      </w:r>
      <w:r w:rsidRPr="00D16B1D">
        <w:rPr>
          <w:rFonts w:ascii="Arial" w:eastAsia="Arial" w:hAnsi="Arial" w:cs="Arial"/>
          <w:sz w:val="22"/>
          <w:szCs w:val="22"/>
        </w:rPr>
        <w:t>rogram review. This committee recommends to the Academic Committee for undergraduate programs or to the Graduate Committee for advanced programs, all curriculum changes affecting teacher education or teacher certification and recommend</w:t>
      </w:r>
      <w:r w:rsidR="00F9026A" w:rsidRPr="00D16B1D">
        <w:rPr>
          <w:rFonts w:ascii="Arial" w:eastAsia="Arial" w:hAnsi="Arial" w:cs="Arial"/>
          <w:sz w:val="22"/>
          <w:szCs w:val="22"/>
        </w:rPr>
        <w:t>ed</w:t>
      </w:r>
      <w:r w:rsidRPr="00D16B1D">
        <w:rPr>
          <w:rFonts w:ascii="Arial" w:eastAsia="Arial" w:hAnsi="Arial" w:cs="Arial"/>
          <w:sz w:val="22"/>
          <w:szCs w:val="22"/>
        </w:rPr>
        <w:t xml:space="preserve"> policy changes or the development of new policies regarding teacher </w:t>
      </w:r>
      <w:r w:rsidR="00FF4E4B" w:rsidRPr="00D16B1D">
        <w:rPr>
          <w:rFonts w:ascii="Arial" w:eastAsia="Arial" w:hAnsi="Arial" w:cs="Arial"/>
          <w:sz w:val="22"/>
          <w:szCs w:val="22"/>
        </w:rPr>
        <w:t>education</w:t>
      </w:r>
      <w:r w:rsidRPr="00D16B1D">
        <w:rPr>
          <w:rFonts w:ascii="Arial" w:eastAsia="Arial" w:hAnsi="Arial" w:cs="Arial"/>
          <w:sz w:val="22"/>
          <w:szCs w:val="22"/>
        </w:rPr>
        <w:t>.</w:t>
      </w:r>
      <w:r w:rsidR="00D23480" w:rsidRPr="00D16B1D">
        <w:rPr>
          <w:rFonts w:ascii="Arial" w:eastAsia="Arial" w:hAnsi="Arial" w:cs="Arial"/>
          <w:sz w:val="22"/>
          <w:szCs w:val="22"/>
        </w:rPr>
        <w:t xml:space="preserve"> This committee meets at least twice a year with additional correspondence and votes virtually as needed. </w:t>
      </w:r>
    </w:p>
    <w:p w14:paraId="73C4D400" w14:textId="3D639CEB" w:rsidR="00D23480" w:rsidRPr="00D16B1D" w:rsidRDefault="00D23480" w:rsidP="00D23480">
      <w:pPr>
        <w:pStyle w:val="Heading2"/>
        <w:spacing w:line="240" w:lineRule="auto"/>
        <w:rPr>
          <w:sz w:val="24"/>
          <w:szCs w:val="24"/>
        </w:rPr>
      </w:pPr>
      <w:bookmarkStart w:id="88" w:name="_Toc49344763"/>
      <w:r w:rsidRPr="00D16B1D">
        <w:rPr>
          <w:rFonts w:ascii="Arial" w:eastAsia="Arial" w:hAnsi="Arial" w:cs="Arial"/>
          <w:sz w:val="24"/>
          <w:szCs w:val="24"/>
        </w:rPr>
        <w:t>Professional Education Committee</w:t>
      </w:r>
      <w:bookmarkEnd w:id="88"/>
      <w:r w:rsidRPr="00D16B1D">
        <w:rPr>
          <w:rFonts w:ascii="Arial" w:eastAsia="Arial" w:hAnsi="Arial" w:cs="Arial"/>
          <w:sz w:val="24"/>
          <w:szCs w:val="24"/>
        </w:rPr>
        <w:t xml:space="preserve"> </w:t>
      </w:r>
    </w:p>
    <w:p w14:paraId="2FA1F871" w14:textId="310AE9FF" w:rsidR="00D23480" w:rsidRPr="00D16B1D" w:rsidRDefault="00D23480" w:rsidP="00D23480">
      <w:pPr>
        <w:rPr>
          <w:sz w:val="22"/>
          <w:szCs w:val="22"/>
        </w:rPr>
      </w:pPr>
      <w:r w:rsidRPr="00D16B1D">
        <w:rPr>
          <w:rFonts w:ascii="Arial" w:eastAsia="Arial" w:hAnsi="Arial" w:cs="Arial"/>
          <w:sz w:val="22"/>
          <w:szCs w:val="22"/>
        </w:rPr>
        <w:t>Th</w:t>
      </w:r>
      <w:r w:rsidR="00D16B1D">
        <w:rPr>
          <w:rFonts w:ascii="Arial" w:eastAsia="Arial" w:hAnsi="Arial" w:cs="Arial"/>
          <w:sz w:val="22"/>
          <w:szCs w:val="22"/>
        </w:rPr>
        <w:t>e Professional Education Committee (PEC)</w:t>
      </w:r>
      <w:r w:rsidRPr="00D16B1D">
        <w:rPr>
          <w:rFonts w:ascii="Arial" w:eastAsia="Arial" w:hAnsi="Arial" w:cs="Arial"/>
          <w:sz w:val="22"/>
          <w:szCs w:val="22"/>
        </w:rPr>
        <w:t xml:space="preserve"> is comprised of the Assessment Coordinator (Committee Chair), Block I-IV instructors, as well as the Coordinator of Field Experiences. The Professional Education Committee meets monthly to discuss Teacher Education Program changes and activities. It also makes recommendations for program changes to the Teacher Education Committee. </w:t>
      </w:r>
    </w:p>
    <w:p w14:paraId="5DD8B1D6" w14:textId="35BE5ED4" w:rsidR="000473B5" w:rsidRPr="00D16B1D" w:rsidRDefault="0084493B">
      <w:pPr>
        <w:pStyle w:val="Heading2"/>
        <w:spacing w:line="240" w:lineRule="auto"/>
        <w:rPr>
          <w:sz w:val="24"/>
          <w:szCs w:val="24"/>
        </w:rPr>
      </w:pPr>
      <w:bookmarkStart w:id="89" w:name="_1d96cc0" w:colFirst="0" w:colLast="0"/>
      <w:bookmarkStart w:id="90" w:name="_Toc49344764"/>
      <w:bookmarkEnd w:id="89"/>
      <w:r w:rsidRPr="00D16B1D">
        <w:rPr>
          <w:rFonts w:ascii="Arial" w:eastAsia="Arial" w:hAnsi="Arial" w:cs="Arial"/>
          <w:sz w:val="24"/>
          <w:szCs w:val="24"/>
        </w:rPr>
        <w:t>Teacher Certification</w:t>
      </w:r>
      <w:bookmarkEnd w:id="90"/>
      <w:r w:rsidRPr="00D16B1D">
        <w:rPr>
          <w:rFonts w:ascii="Arial" w:eastAsia="Arial" w:hAnsi="Arial" w:cs="Arial"/>
          <w:sz w:val="24"/>
          <w:szCs w:val="24"/>
        </w:rPr>
        <w:t xml:space="preserve"> </w:t>
      </w:r>
    </w:p>
    <w:p w14:paraId="5D2B56C7" w14:textId="7776591B" w:rsidR="000473B5" w:rsidRPr="00D16B1D" w:rsidRDefault="0084493B">
      <w:pPr>
        <w:rPr>
          <w:rFonts w:ascii="Arial" w:hAnsi="Arial" w:cs="Arial"/>
          <w:sz w:val="22"/>
          <w:szCs w:val="22"/>
        </w:rPr>
      </w:pPr>
      <w:r w:rsidRPr="00D16B1D">
        <w:rPr>
          <w:rFonts w:ascii="Arial" w:eastAsia="Arial" w:hAnsi="Arial" w:cs="Arial"/>
          <w:sz w:val="22"/>
          <w:szCs w:val="22"/>
        </w:rPr>
        <w:t>Teacher candidates completing an approved program of study should go to the Oklahoma State Department of Education (OSDE) web site</w:t>
      </w:r>
      <w:r w:rsidR="001C55BC" w:rsidRPr="00D16B1D">
        <w:rPr>
          <w:rFonts w:ascii="Arial" w:eastAsia="Arial" w:hAnsi="Arial" w:cs="Arial"/>
          <w:sz w:val="22"/>
          <w:szCs w:val="22"/>
        </w:rPr>
        <w:t xml:space="preserve"> (</w:t>
      </w:r>
      <w:hyperlink r:id="rId50" w:history="1">
        <w:r w:rsidR="001C55BC" w:rsidRPr="00D16B1D">
          <w:rPr>
            <w:rStyle w:val="Hyperlink"/>
            <w:rFonts w:ascii="Arial" w:eastAsia="Arial" w:hAnsi="Arial" w:cs="Arial"/>
            <w:sz w:val="22"/>
            <w:szCs w:val="22"/>
          </w:rPr>
          <w:t>http://sde.ok.gov/sde/</w:t>
        </w:r>
      </w:hyperlink>
      <w:r w:rsidR="001C55BC" w:rsidRPr="00D16B1D">
        <w:rPr>
          <w:rFonts w:ascii="Arial" w:eastAsia="Arial" w:hAnsi="Arial" w:cs="Arial"/>
          <w:sz w:val="22"/>
          <w:szCs w:val="22"/>
        </w:rPr>
        <w:t xml:space="preserve">) </w:t>
      </w:r>
      <w:r w:rsidRPr="00D16B1D">
        <w:rPr>
          <w:rFonts w:ascii="Arial" w:eastAsia="Arial" w:hAnsi="Arial" w:cs="Arial"/>
          <w:sz w:val="22"/>
          <w:szCs w:val="22"/>
        </w:rPr>
        <w:t xml:space="preserve">and login to the single sign on account and then complete the application for the initial license. Once the candidate's final grades and degree have been posted on the official transcript, East Central University will approve the application on-line and then send an official copy of the student transcript to the proper authority at the OSDE. The candidate will then need to pay the fee for the license as directed. </w:t>
      </w:r>
      <w:r w:rsidR="001C55BC" w:rsidRPr="00D16B1D">
        <w:rPr>
          <w:rFonts w:ascii="Arial" w:eastAsia="Arial" w:hAnsi="Arial" w:cs="Arial"/>
          <w:sz w:val="22"/>
          <w:szCs w:val="22"/>
        </w:rPr>
        <w:t>Candidates</w:t>
      </w:r>
      <w:r w:rsidRPr="00D16B1D">
        <w:rPr>
          <w:rFonts w:ascii="Arial" w:eastAsia="Arial" w:hAnsi="Arial" w:cs="Arial"/>
          <w:sz w:val="22"/>
          <w:szCs w:val="22"/>
        </w:rPr>
        <w:t xml:space="preserve"> may elect to turn in all application material to the Office of the Dean for the College of Education and Psychology who serves as the Certification Officer for ECU and who is the authorized signatory recognized by the Oklahoma State Department of</w:t>
      </w:r>
      <w:r w:rsidR="00FF4E4B" w:rsidRPr="00D16B1D">
        <w:rPr>
          <w:rFonts w:ascii="Arial" w:eastAsia="Arial" w:hAnsi="Arial" w:cs="Arial"/>
          <w:sz w:val="22"/>
          <w:szCs w:val="22"/>
        </w:rPr>
        <w:t xml:space="preserve"> Education. A</w:t>
      </w:r>
      <w:r w:rsidR="00A872AA" w:rsidRPr="00D16B1D">
        <w:rPr>
          <w:rFonts w:ascii="Arial" w:eastAsia="Arial" w:hAnsi="Arial" w:cs="Arial"/>
          <w:sz w:val="22"/>
          <w:szCs w:val="22"/>
        </w:rPr>
        <w:t>ll applications for certification</w:t>
      </w:r>
      <w:r w:rsidRPr="00D16B1D">
        <w:rPr>
          <w:rFonts w:ascii="Arial" w:eastAsia="Arial" w:hAnsi="Arial" w:cs="Arial"/>
          <w:sz w:val="22"/>
          <w:szCs w:val="22"/>
        </w:rPr>
        <w:t xml:space="preserve"> must be approved by the </w:t>
      </w:r>
      <w:r w:rsidR="00FF4E4B" w:rsidRPr="00D16B1D">
        <w:rPr>
          <w:rFonts w:ascii="Arial" w:eastAsia="Arial" w:hAnsi="Arial" w:cs="Arial"/>
          <w:sz w:val="22"/>
          <w:szCs w:val="22"/>
        </w:rPr>
        <w:t xml:space="preserve">ECU </w:t>
      </w:r>
      <w:r w:rsidRPr="00D16B1D">
        <w:rPr>
          <w:rFonts w:ascii="Arial" w:eastAsia="Arial" w:hAnsi="Arial" w:cs="Arial"/>
          <w:sz w:val="22"/>
          <w:szCs w:val="22"/>
        </w:rPr>
        <w:t>Certification Officer.</w:t>
      </w:r>
    </w:p>
    <w:p w14:paraId="62ACE9AE" w14:textId="77777777" w:rsidR="000473B5" w:rsidRPr="00D16B1D" w:rsidRDefault="000473B5">
      <w:pPr>
        <w:rPr>
          <w:rFonts w:ascii="Arial" w:hAnsi="Arial" w:cs="Arial"/>
          <w:sz w:val="22"/>
          <w:szCs w:val="22"/>
        </w:rPr>
      </w:pPr>
    </w:p>
    <w:p w14:paraId="5FEF3638" w14:textId="07F880AD" w:rsidR="00DB4877" w:rsidRPr="00D16B1D" w:rsidRDefault="0084493B">
      <w:pPr>
        <w:rPr>
          <w:rFonts w:ascii="Arial" w:eastAsia="Arial" w:hAnsi="Arial" w:cs="Arial"/>
          <w:sz w:val="22"/>
          <w:szCs w:val="22"/>
        </w:rPr>
      </w:pPr>
      <w:r w:rsidRPr="00D16B1D">
        <w:rPr>
          <w:rFonts w:ascii="Arial" w:eastAsia="Arial" w:hAnsi="Arial" w:cs="Arial"/>
          <w:sz w:val="22"/>
          <w:szCs w:val="22"/>
        </w:rPr>
        <w:t xml:space="preserve">State certification regulations require that candidates demonstrate competence at the high novice level in a foreign language. ECU must verify the candidate's successful demonstration of foreign language competence before the application can be approved for the OSDE. This requirement is noted in the ECU Catalog, on degree check-sheets, and on the </w:t>
      </w:r>
      <w:r w:rsidR="00A872AA" w:rsidRPr="00D16B1D">
        <w:rPr>
          <w:rFonts w:ascii="Arial" w:eastAsia="Arial" w:hAnsi="Arial" w:cs="Arial"/>
          <w:sz w:val="22"/>
          <w:szCs w:val="22"/>
        </w:rPr>
        <w:t>online degree audit found in MyECU</w:t>
      </w:r>
      <w:r w:rsidRPr="00D16B1D">
        <w:rPr>
          <w:rFonts w:ascii="Arial" w:eastAsia="Arial" w:hAnsi="Arial" w:cs="Arial"/>
          <w:sz w:val="22"/>
          <w:szCs w:val="22"/>
        </w:rPr>
        <w:t xml:space="preserve">. </w:t>
      </w:r>
    </w:p>
    <w:p w14:paraId="42180D81" w14:textId="77777777" w:rsidR="00DB4877" w:rsidRPr="00D16B1D" w:rsidRDefault="00DB4877">
      <w:pPr>
        <w:rPr>
          <w:rFonts w:ascii="Arial" w:hAnsi="Arial" w:cs="Arial"/>
          <w:sz w:val="22"/>
          <w:szCs w:val="22"/>
        </w:rPr>
      </w:pPr>
    </w:p>
    <w:p w14:paraId="3C2B003A" w14:textId="3771A6D6" w:rsidR="000473B5" w:rsidRPr="00D16B1D" w:rsidRDefault="0084493B" w:rsidP="001C55BC">
      <w:pPr>
        <w:rPr>
          <w:rFonts w:ascii="Arial" w:eastAsia="Arial" w:hAnsi="Arial" w:cs="Arial"/>
          <w:sz w:val="22"/>
          <w:szCs w:val="22"/>
        </w:rPr>
      </w:pPr>
      <w:r w:rsidRPr="00D16B1D">
        <w:rPr>
          <w:rFonts w:ascii="Arial" w:eastAsia="Arial" w:hAnsi="Arial" w:cs="Arial"/>
          <w:sz w:val="22"/>
          <w:szCs w:val="22"/>
        </w:rPr>
        <w:t xml:space="preserve">The Oklahoma State Department of Education will affirm the following items prior to the issuance of the Teaching </w:t>
      </w:r>
      <w:r w:rsidR="006C6A8B" w:rsidRPr="00D16B1D">
        <w:rPr>
          <w:rFonts w:ascii="Arial" w:eastAsia="Arial" w:hAnsi="Arial" w:cs="Arial"/>
          <w:sz w:val="22"/>
          <w:szCs w:val="22"/>
        </w:rPr>
        <w:t>Certificate</w:t>
      </w:r>
      <w:r w:rsidRPr="00D16B1D">
        <w:rPr>
          <w:rFonts w:ascii="Arial" w:eastAsia="Arial" w:hAnsi="Arial" w:cs="Arial"/>
          <w:sz w:val="22"/>
          <w:szCs w:val="22"/>
        </w:rPr>
        <w:t>:</w:t>
      </w:r>
    </w:p>
    <w:p w14:paraId="01BF3796" w14:textId="6F9C4475" w:rsidR="004D53B0" w:rsidRPr="00D16B1D" w:rsidRDefault="0084493B" w:rsidP="002834C1">
      <w:pPr>
        <w:pStyle w:val="ListParagraph"/>
        <w:numPr>
          <w:ilvl w:val="0"/>
          <w:numId w:val="38"/>
        </w:numPr>
        <w:spacing w:line="240" w:lineRule="auto"/>
        <w:ind w:left="720"/>
        <w:rPr>
          <w:rFonts w:ascii="Arial" w:hAnsi="Arial" w:cs="Arial"/>
        </w:rPr>
      </w:pPr>
      <w:r w:rsidRPr="00D16B1D">
        <w:rPr>
          <w:rFonts w:ascii="Arial" w:eastAsia="Arial" w:hAnsi="Arial" w:cs="Arial"/>
        </w:rPr>
        <w:t xml:space="preserve">Candidates must have </w:t>
      </w:r>
      <w:r w:rsidR="00FF4E4B" w:rsidRPr="00D16B1D">
        <w:rPr>
          <w:rFonts w:ascii="Arial" w:eastAsia="Arial" w:hAnsi="Arial" w:cs="Arial"/>
        </w:rPr>
        <w:t xml:space="preserve">successfully </w:t>
      </w:r>
      <w:r w:rsidRPr="00D16B1D">
        <w:rPr>
          <w:rFonts w:ascii="Arial" w:eastAsia="Arial" w:hAnsi="Arial" w:cs="Arial"/>
        </w:rPr>
        <w:t>passed a</w:t>
      </w:r>
      <w:r w:rsidR="00FF4E4B" w:rsidRPr="00D16B1D">
        <w:rPr>
          <w:rFonts w:ascii="Arial" w:eastAsia="Arial" w:hAnsi="Arial" w:cs="Arial"/>
        </w:rPr>
        <w:t xml:space="preserve">ll three state </w:t>
      </w:r>
      <w:r w:rsidR="00A872AA" w:rsidRPr="00D16B1D">
        <w:rPr>
          <w:rFonts w:ascii="Arial" w:eastAsia="Arial" w:hAnsi="Arial" w:cs="Arial"/>
        </w:rPr>
        <w:t>certification exams</w:t>
      </w:r>
      <w:r w:rsidR="00FF4E4B" w:rsidRPr="00D16B1D">
        <w:rPr>
          <w:rFonts w:ascii="Arial" w:eastAsia="Arial" w:hAnsi="Arial" w:cs="Arial"/>
        </w:rPr>
        <w:t xml:space="preserve"> </w:t>
      </w:r>
      <w:r w:rsidRPr="00D16B1D">
        <w:rPr>
          <w:rFonts w:ascii="Arial" w:eastAsia="Arial" w:hAnsi="Arial" w:cs="Arial"/>
        </w:rPr>
        <w:t xml:space="preserve">- NO EXCEPTIONS. Candidates must have passed the Oklahoma General Education Test (OGET), the Oklahoma Subject Area Test (OSAT) for the area of their certification program, and </w:t>
      </w:r>
      <w:r w:rsidR="00DE5622" w:rsidRPr="00D16B1D">
        <w:rPr>
          <w:rFonts w:ascii="Arial" w:eastAsia="Arial" w:hAnsi="Arial" w:cs="Arial"/>
        </w:rPr>
        <w:t xml:space="preserve">the Praxis Performance Assessment for Teachers (PPAT) </w:t>
      </w:r>
      <w:r w:rsidRPr="00D16B1D">
        <w:rPr>
          <w:rFonts w:ascii="Arial" w:eastAsia="Arial" w:hAnsi="Arial" w:cs="Arial"/>
        </w:rPr>
        <w:t xml:space="preserve">before the OSDE will issue a Teaching </w:t>
      </w:r>
      <w:r w:rsidR="006C6A8B" w:rsidRPr="00D16B1D">
        <w:rPr>
          <w:rFonts w:ascii="Arial" w:eastAsia="Arial" w:hAnsi="Arial" w:cs="Arial"/>
        </w:rPr>
        <w:t>Certificate</w:t>
      </w:r>
      <w:r w:rsidRPr="00D16B1D">
        <w:rPr>
          <w:rFonts w:ascii="Arial" w:eastAsia="Arial" w:hAnsi="Arial" w:cs="Arial"/>
        </w:rPr>
        <w:t xml:space="preserve">. The satisfactory completion of all three tests is a state requirement, not an ECU program requirement. </w:t>
      </w:r>
    </w:p>
    <w:p w14:paraId="4E3A60BA" w14:textId="77777777" w:rsidR="004D53B0" w:rsidRPr="00D16B1D" w:rsidRDefault="00FF4E4B" w:rsidP="002834C1">
      <w:pPr>
        <w:pStyle w:val="ListParagraph"/>
        <w:numPr>
          <w:ilvl w:val="1"/>
          <w:numId w:val="38"/>
        </w:numPr>
        <w:spacing w:line="240" w:lineRule="auto"/>
        <w:ind w:left="1800" w:hanging="450"/>
        <w:rPr>
          <w:rFonts w:ascii="Arial" w:hAnsi="Arial" w:cs="Arial"/>
        </w:rPr>
      </w:pPr>
      <w:r w:rsidRPr="00D16B1D">
        <w:rPr>
          <w:rFonts w:ascii="Arial" w:eastAsia="Arial" w:hAnsi="Arial" w:cs="Arial"/>
        </w:rPr>
        <w:t>Oklahoma General Education Test (OGET)</w:t>
      </w:r>
      <w:bookmarkStart w:id="91" w:name="_Toc471467233"/>
      <w:r w:rsidRPr="00D16B1D">
        <w:rPr>
          <w:rFonts w:ascii="Arial" w:hAnsi="Arial" w:cs="Arial"/>
        </w:rPr>
        <w:t xml:space="preserve">- </w:t>
      </w:r>
      <w:r w:rsidRPr="00D16B1D">
        <w:rPr>
          <w:rFonts w:ascii="Arial" w:eastAsia="Arial" w:hAnsi="Arial" w:cs="Arial"/>
        </w:rPr>
        <w:t>Oklahoma General Education Test (OGET) verify that future teachers have a basic understanding of general content prior to entering the classroom. The OGET must be completed and passed in order to progress through the Teacher Education Program.</w:t>
      </w:r>
      <w:bookmarkEnd w:id="91"/>
      <w:r w:rsidRPr="00D16B1D">
        <w:rPr>
          <w:rFonts w:ascii="Arial" w:eastAsia="Arial" w:hAnsi="Arial" w:cs="Arial"/>
        </w:rPr>
        <w:t xml:space="preserve"> </w:t>
      </w:r>
    </w:p>
    <w:p w14:paraId="0AFA6893" w14:textId="0B188388" w:rsidR="004D53B0" w:rsidRPr="00D16B1D" w:rsidRDefault="00FF4E4B" w:rsidP="002834C1">
      <w:pPr>
        <w:pStyle w:val="ListParagraph"/>
        <w:numPr>
          <w:ilvl w:val="1"/>
          <w:numId w:val="38"/>
        </w:numPr>
        <w:spacing w:line="240" w:lineRule="auto"/>
        <w:ind w:left="1800" w:hanging="450"/>
        <w:rPr>
          <w:rFonts w:ascii="Arial" w:hAnsi="Arial" w:cs="Arial"/>
        </w:rPr>
      </w:pPr>
      <w:r w:rsidRPr="00D16B1D">
        <w:rPr>
          <w:rFonts w:ascii="Arial" w:eastAsia="Arial" w:hAnsi="Arial" w:cs="Arial"/>
        </w:rPr>
        <w:t>Oklahoma Subject Area Tests (OSAT)- Subject area tests that match the certification categories currently approved by the State Board of Education have been developed for use in the Certification Examination for Oklahoma Educators program. OEQA (</w:t>
      </w:r>
      <w:r w:rsidR="009F472F" w:rsidRPr="00D16B1D">
        <w:rPr>
          <w:rFonts w:ascii="Arial" w:eastAsia="Arial" w:hAnsi="Arial" w:cs="Arial"/>
        </w:rPr>
        <w:t>Office of</w:t>
      </w:r>
      <w:r w:rsidRPr="00D16B1D">
        <w:rPr>
          <w:rFonts w:ascii="Arial" w:eastAsia="Arial" w:hAnsi="Arial" w:cs="Arial"/>
        </w:rPr>
        <w:t xml:space="preserve"> Educational Quality </w:t>
      </w:r>
      <w:r w:rsidR="009F472F" w:rsidRPr="00D16B1D">
        <w:rPr>
          <w:rFonts w:ascii="Arial" w:eastAsia="Arial" w:hAnsi="Arial" w:cs="Arial"/>
        </w:rPr>
        <w:t xml:space="preserve">and </w:t>
      </w:r>
      <w:r w:rsidRPr="00D16B1D">
        <w:rPr>
          <w:rFonts w:ascii="Arial" w:eastAsia="Arial" w:hAnsi="Arial" w:cs="Arial"/>
        </w:rPr>
        <w:t xml:space="preserve">Accountability) is dedicated to including performance components in all subject area tests. Generally the OSAT is taken during Block III and prior to student teaching. </w:t>
      </w:r>
      <w:bookmarkStart w:id="92" w:name="_2ce457m" w:colFirst="0" w:colLast="0"/>
      <w:bookmarkEnd w:id="92"/>
    </w:p>
    <w:p w14:paraId="724984E4" w14:textId="77777777" w:rsidR="00DE5622" w:rsidRPr="00D16B1D" w:rsidRDefault="00DE5622" w:rsidP="002834C1">
      <w:pPr>
        <w:pStyle w:val="ListParagraph"/>
        <w:numPr>
          <w:ilvl w:val="1"/>
          <w:numId w:val="38"/>
        </w:numPr>
        <w:spacing w:line="240" w:lineRule="auto"/>
        <w:ind w:left="1800" w:hanging="450"/>
        <w:rPr>
          <w:rFonts w:ascii="Arial" w:hAnsi="Arial" w:cs="Arial"/>
        </w:rPr>
      </w:pPr>
      <w:r w:rsidRPr="00D16B1D">
        <w:rPr>
          <w:rFonts w:ascii="Arial" w:eastAsia="Arial" w:hAnsi="Arial" w:cs="Arial"/>
        </w:rPr>
        <w:t>Praxis Performance Assessment for Teachers (PPAT)</w:t>
      </w:r>
      <w:r w:rsidR="00FF4E4B" w:rsidRPr="00D16B1D">
        <w:rPr>
          <w:rFonts w:ascii="Arial" w:eastAsia="Arial" w:hAnsi="Arial" w:cs="Arial"/>
        </w:rPr>
        <w:t xml:space="preserve">- The </w:t>
      </w:r>
      <w:r w:rsidRPr="00D16B1D">
        <w:rPr>
          <w:rFonts w:ascii="Arial" w:eastAsia="Arial" w:hAnsi="Arial" w:cs="Arial"/>
        </w:rPr>
        <w:t xml:space="preserve">PPAT </w:t>
      </w:r>
      <w:r w:rsidR="00FF4E4B" w:rsidRPr="00D16B1D">
        <w:rPr>
          <w:rFonts w:ascii="Arial" w:eastAsia="Arial" w:hAnsi="Arial" w:cs="Arial"/>
        </w:rPr>
        <w:t>is designed to assess the professional knowledge and skills associated with the being an entry-</w:t>
      </w:r>
      <w:r w:rsidR="00FF4E4B" w:rsidRPr="00D16B1D">
        <w:rPr>
          <w:rFonts w:ascii="Arial" w:eastAsia="Arial" w:hAnsi="Arial" w:cs="Arial"/>
        </w:rPr>
        <w:lastRenderedPageBreak/>
        <w:t xml:space="preserve">level educator in Oklahoma. </w:t>
      </w:r>
      <w:r w:rsidRPr="00D16B1D">
        <w:rPr>
          <w:rFonts w:ascii="Arial" w:eastAsia="Arial" w:hAnsi="Arial" w:cs="Arial"/>
        </w:rPr>
        <w:t xml:space="preserve">PPAT is broken up into four tasks that are completed during Block III and Student Teaching. </w:t>
      </w:r>
      <w:bookmarkStart w:id="93" w:name="_Toc489306559"/>
    </w:p>
    <w:p w14:paraId="4452DC58" w14:textId="7351B71B" w:rsidR="00FF4E4B" w:rsidRPr="00D16B1D" w:rsidRDefault="00DE5622" w:rsidP="002834C1">
      <w:pPr>
        <w:pStyle w:val="ListParagraph"/>
        <w:numPr>
          <w:ilvl w:val="1"/>
          <w:numId w:val="38"/>
        </w:numPr>
        <w:spacing w:line="240" w:lineRule="auto"/>
        <w:ind w:left="1800" w:hanging="450"/>
        <w:rPr>
          <w:rFonts w:ascii="Arial" w:hAnsi="Arial" w:cs="Arial"/>
        </w:rPr>
      </w:pPr>
      <w:r w:rsidRPr="00D16B1D">
        <w:rPr>
          <w:rFonts w:ascii="Arial" w:eastAsia="Arial" w:hAnsi="Arial" w:cs="Arial"/>
        </w:rPr>
        <w:t>The OGET and OSAT t</w:t>
      </w:r>
      <w:r w:rsidR="00FF4E4B" w:rsidRPr="00D16B1D">
        <w:rPr>
          <w:rFonts w:ascii="Arial" w:eastAsia="Arial" w:hAnsi="Arial" w:cs="Arial"/>
        </w:rPr>
        <w:t xml:space="preserve">ests may be taken at any Pearson VUE testing center. Candidates can visit: </w:t>
      </w:r>
      <w:hyperlink r:id="rId51" w:history="1">
        <w:r w:rsidR="00FF4E4B" w:rsidRPr="00D16B1D">
          <w:rPr>
            <w:rStyle w:val="Hyperlink"/>
            <w:rFonts w:ascii="Arial" w:eastAsia="Arial" w:hAnsi="Arial" w:cs="Arial"/>
          </w:rPr>
          <w:t>http://www.pearsonvue.com/ceoe/</w:t>
        </w:r>
      </w:hyperlink>
      <w:r w:rsidRPr="00D16B1D">
        <w:rPr>
          <w:rStyle w:val="Hyperlink"/>
          <w:rFonts w:ascii="Arial" w:eastAsia="Arial" w:hAnsi="Arial" w:cs="Arial"/>
          <w:color w:val="000000" w:themeColor="text1"/>
          <w:u w:val="none"/>
        </w:rPr>
        <w:t xml:space="preserve"> to locate a convenient testing center </w:t>
      </w:r>
      <w:bookmarkEnd w:id="93"/>
      <w:r w:rsidRPr="00D16B1D">
        <w:rPr>
          <w:rStyle w:val="Hyperlink"/>
          <w:rFonts w:ascii="Arial" w:eastAsia="Arial" w:hAnsi="Arial" w:cs="Arial"/>
          <w:color w:val="000000" w:themeColor="text1"/>
          <w:u w:val="none"/>
        </w:rPr>
        <w:t>and to schedule a test.</w:t>
      </w:r>
      <w:r w:rsidR="00FF4E4B" w:rsidRPr="00D16B1D">
        <w:rPr>
          <w:rFonts w:ascii="Arial" w:eastAsia="Arial" w:hAnsi="Arial" w:cs="Arial"/>
          <w:color w:val="000000" w:themeColor="text1"/>
        </w:rPr>
        <w:t xml:space="preserve"> </w:t>
      </w:r>
    </w:p>
    <w:p w14:paraId="1E1A3FBA" w14:textId="018694AB" w:rsidR="006C6A8B" w:rsidRPr="00D16B1D" w:rsidRDefault="006C6A8B" w:rsidP="002834C1">
      <w:pPr>
        <w:pStyle w:val="ListParagraph"/>
        <w:numPr>
          <w:ilvl w:val="0"/>
          <w:numId w:val="38"/>
        </w:numPr>
        <w:spacing w:line="240" w:lineRule="auto"/>
        <w:ind w:left="720"/>
        <w:rPr>
          <w:rFonts w:ascii="Arial" w:hAnsi="Arial" w:cs="Arial"/>
        </w:rPr>
      </w:pPr>
      <w:r w:rsidRPr="00D16B1D">
        <w:rPr>
          <w:rFonts w:ascii="Arial" w:eastAsia="Arial" w:hAnsi="Arial" w:cs="Arial"/>
          <w:color w:val="000000" w:themeColor="text1"/>
        </w:rPr>
        <w:t>Candidates must order an official transcript from ECU for the Coordinator of Field Experiences to pick up and send in with certification information.</w:t>
      </w:r>
    </w:p>
    <w:p w14:paraId="153A882B" w14:textId="43B938C4" w:rsidR="006C6A8B" w:rsidRPr="00D16B1D" w:rsidRDefault="006C6A8B" w:rsidP="002834C1">
      <w:pPr>
        <w:pStyle w:val="ListParagraph"/>
        <w:numPr>
          <w:ilvl w:val="0"/>
          <w:numId w:val="38"/>
        </w:numPr>
        <w:spacing w:line="240" w:lineRule="auto"/>
        <w:ind w:left="720"/>
        <w:rPr>
          <w:rFonts w:ascii="Arial" w:hAnsi="Arial" w:cs="Arial"/>
        </w:rPr>
      </w:pPr>
      <w:r w:rsidRPr="00D16B1D">
        <w:rPr>
          <w:rFonts w:ascii="Arial" w:eastAsia="Arial" w:hAnsi="Arial" w:cs="Arial"/>
          <w:color w:val="000000" w:themeColor="text1"/>
        </w:rPr>
        <w:t>Candidates must complete a certification background check at the Oklahoma State Department (this is different than the field experiences and student teaching background check).</w:t>
      </w:r>
    </w:p>
    <w:p w14:paraId="6D03C440" w14:textId="77777777" w:rsidR="00DB4877" w:rsidRDefault="00DB4877" w:rsidP="00DB4877">
      <w:pPr>
        <w:pStyle w:val="Heading2"/>
        <w:spacing w:before="0" w:line="240" w:lineRule="auto"/>
        <w:rPr>
          <w:rFonts w:ascii="Arial" w:eastAsia="Arial" w:hAnsi="Arial" w:cs="Arial"/>
          <w:sz w:val="24"/>
          <w:szCs w:val="24"/>
        </w:rPr>
      </w:pPr>
      <w:bookmarkStart w:id="94" w:name="_Toc49344765"/>
      <w:r>
        <w:rPr>
          <w:rFonts w:ascii="Arial" w:eastAsia="Arial" w:hAnsi="Arial" w:cs="Arial"/>
          <w:sz w:val="24"/>
          <w:szCs w:val="24"/>
        </w:rPr>
        <w:t>Pathways to Teacher Education Certification in Oklahoma</w:t>
      </w:r>
      <w:bookmarkEnd w:id="94"/>
    </w:p>
    <w:p w14:paraId="448CCF59" w14:textId="77777777" w:rsidR="00DB4877" w:rsidRPr="00D16B1D" w:rsidRDefault="00DB4877" w:rsidP="00DB4877">
      <w:pPr>
        <w:rPr>
          <w:rFonts w:ascii="Arial" w:eastAsia="Arial" w:hAnsi="Arial" w:cs="Arial"/>
          <w:sz w:val="22"/>
          <w:szCs w:val="22"/>
        </w:rPr>
      </w:pPr>
      <w:r w:rsidRPr="00D16B1D">
        <w:rPr>
          <w:rFonts w:ascii="Arial" w:eastAsia="Arial" w:hAnsi="Arial" w:cs="Arial"/>
          <w:sz w:val="22"/>
          <w:szCs w:val="22"/>
        </w:rPr>
        <w:t>There are different pathways to becoming a certified teacher in Oklahoma. There are four types of pathways to seek teacher certification in Oklahoma. The pathways are:</w:t>
      </w:r>
    </w:p>
    <w:p w14:paraId="68FB6C29" w14:textId="77777777" w:rsidR="00DB4877" w:rsidRPr="00D16B1D" w:rsidRDefault="00DB4877" w:rsidP="002834C1">
      <w:pPr>
        <w:pStyle w:val="ListParagraph"/>
        <w:numPr>
          <w:ilvl w:val="0"/>
          <w:numId w:val="43"/>
        </w:numPr>
        <w:spacing w:line="240" w:lineRule="auto"/>
        <w:rPr>
          <w:rFonts w:ascii="Arial" w:eastAsia="Arial" w:hAnsi="Arial" w:cs="Arial"/>
        </w:rPr>
      </w:pPr>
      <w:r w:rsidRPr="00D16B1D">
        <w:rPr>
          <w:rFonts w:ascii="Arial" w:eastAsia="Arial" w:hAnsi="Arial" w:cs="Arial"/>
          <w:b/>
        </w:rPr>
        <w:t>Traditional</w:t>
      </w:r>
      <w:r w:rsidRPr="00D16B1D">
        <w:rPr>
          <w:rFonts w:ascii="Arial" w:eastAsia="Arial" w:hAnsi="Arial" w:cs="Arial"/>
        </w:rPr>
        <w:t xml:space="preserve">: when an individual completes coursework and requirements set forth by a teacher education program, such as at ECU, a candidate can become traditionally certified. </w:t>
      </w:r>
    </w:p>
    <w:p w14:paraId="10715124" w14:textId="77777777" w:rsidR="00DB4877" w:rsidRPr="00D16B1D" w:rsidRDefault="00DB4877" w:rsidP="002834C1">
      <w:pPr>
        <w:pStyle w:val="ListParagraph"/>
        <w:numPr>
          <w:ilvl w:val="0"/>
          <w:numId w:val="43"/>
        </w:numPr>
        <w:spacing w:line="240" w:lineRule="auto"/>
        <w:rPr>
          <w:rFonts w:ascii="Arial" w:eastAsia="Arial" w:hAnsi="Arial" w:cs="Arial"/>
        </w:rPr>
      </w:pPr>
      <w:r w:rsidRPr="00D16B1D">
        <w:rPr>
          <w:rFonts w:ascii="Arial" w:eastAsia="Arial" w:hAnsi="Arial" w:cs="Arial"/>
          <w:b/>
        </w:rPr>
        <w:t>Non-Traditional:</w:t>
      </w:r>
      <w:r w:rsidRPr="00D16B1D">
        <w:rPr>
          <w:rFonts w:ascii="Arial" w:eastAsia="Arial" w:hAnsi="Arial" w:cs="Arial"/>
        </w:rPr>
        <w:t xml:space="preserve"> when an individual goes through a non-traditional pathway, such as paraprofessional, special education (Boot Camp), American Board for Certification of Teacher Excellence (ABCTE), Troops to Teachers, or Teach for America, he/she can be granted certification to teach in Oklahoma.</w:t>
      </w:r>
    </w:p>
    <w:p w14:paraId="6642894C" w14:textId="77777777" w:rsidR="00DB4877" w:rsidRPr="00D16B1D" w:rsidRDefault="00DB4877" w:rsidP="002834C1">
      <w:pPr>
        <w:pStyle w:val="ListParagraph"/>
        <w:numPr>
          <w:ilvl w:val="0"/>
          <w:numId w:val="43"/>
        </w:numPr>
        <w:spacing w:line="240" w:lineRule="auto"/>
        <w:rPr>
          <w:rFonts w:ascii="Arial" w:eastAsia="Arial" w:hAnsi="Arial" w:cs="Arial"/>
        </w:rPr>
      </w:pPr>
      <w:r w:rsidRPr="00D16B1D">
        <w:rPr>
          <w:rFonts w:ascii="Arial" w:eastAsia="Arial" w:hAnsi="Arial" w:cs="Arial"/>
          <w:b/>
        </w:rPr>
        <w:t>Alternative</w:t>
      </w:r>
      <w:r w:rsidRPr="00D16B1D">
        <w:rPr>
          <w:rFonts w:ascii="Arial" w:eastAsia="Arial" w:hAnsi="Arial" w:cs="Arial"/>
        </w:rPr>
        <w:t xml:space="preserve">: when an individual has a bachelor’s degree in a teaching field with at least a 2.5 GPA and is seeking teacher certification, he or she can seek alternative certification. To become alternatively certified, the state requires individuals to complete 6-18 college credit hours or 90-270 clock hours of professional development dependent on previous experience and coursework. </w:t>
      </w:r>
    </w:p>
    <w:p w14:paraId="219A23CB" w14:textId="77777777" w:rsidR="00DB4877" w:rsidRPr="00D16B1D" w:rsidRDefault="00DB4877" w:rsidP="002834C1">
      <w:pPr>
        <w:pStyle w:val="ListParagraph"/>
        <w:numPr>
          <w:ilvl w:val="0"/>
          <w:numId w:val="43"/>
        </w:numPr>
        <w:spacing w:line="240" w:lineRule="auto"/>
        <w:rPr>
          <w:rFonts w:ascii="Arial" w:eastAsia="Arial" w:hAnsi="Arial" w:cs="Arial"/>
        </w:rPr>
      </w:pPr>
      <w:r w:rsidRPr="00D16B1D">
        <w:rPr>
          <w:rFonts w:ascii="Arial" w:eastAsia="Arial" w:hAnsi="Arial" w:cs="Arial"/>
          <w:b/>
        </w:rPr>
        <w:t>Emergency</w:t>
      </w:r>
      <w:r w:rsidRPr="00D16B1D">
        <w:rPr>
          <w:rFonts w:ascii="Arial" w:eastAsia="Arial" w:hAnsi="Arial" w:cs="Arial"/>
        </w:rPr>
        <w:t xml:space="preserve">: when an administrator has a position that he/she cannot find a certified teacher to fill, he/she may request an emergency certification for a non-certified individual with a bachelor’s degree to fill the vacancy.  </w:t>
      </w:r>
    </w:p>
    <w:p w14:paraId="3918FA7E" w14:textId="77777777" w:rsidR="003C4EA1" w:rsidRDefault="00DB4877" w:rsidP="003C4EA1">
      <w:pPr>
        <w:pStyle w:val="ListParagraph"/>
        <w:numPr>
          <w:ilvl w:val="0"/>
          <w:numId w:val="43"/>
        </w:numPr>
        <w:spacing w:line="240" w:lineRule="auto"/>
        <w:rPr>
          <w:rFonts w:ascii="Arial" w:eastAsia="Arial" w:hAnsi="Arial" w:cs="Arial"/>
        </w:rPr>
      </w:pPr>
      <w:r w:rsidRPr="00D16B1D">
        <w:rPr>
          <w:rFonts w:ascii="Arial" w:eastAsia="Arial" w:hAnsi="Arial" w:cs="Arial"/>
          <w:b/>
        </w:rPr>
        <w:t>Additional Certification</w:t>
      </w:r>
      <w:r w:rsidRPr="00D16B1D">
        <w:rPr>
          <w:rFonts w:ascii="Arial" w:eastAsia="Arial" w:hAnsi="Arial" w:cs="Arial"/>
        </w:rPr>
        <w:t xml:space="preserve">: when an individual has a bachelor’s degree and initial teacher certification in the area of his/her degree, he/she may choose to add an additional certification area by passing the OSAT. However, a secondary teacher cannot test into the area of early childhood or elementary. </w:t>
      </w:r>
    </w:p>
    <w:p w14:paraId="2EC27183" w14:textId="03499655" w:rsidR="00DB4877" w:rsidRPr="003C4EA1" w:rsidRDefault="00DB4877" w:rsidP="003C4EA1">
      <w:pPr>
        <w:rPr>
          <w:rFonts w:ascii="Arial" w:eastAsia="Arial" w:hAnsi="Arial" w:cs="Arial"/>
          <w:sz w:val="22"/>
          <w:szCs w:val="22"/>
        </w:rPr>
      </w:pPr>
      <w:r w:rsidRPr="003C4EA1">
        <w:rPr>
          <w:rFonts w:ascii="Arial" w:eastAsia="Arial" w:hAnsi="Arial" w:cs="Arial"/>
          <w:sz w:val="22"/>
          <w:szCs w:val="22"/>
        </w:rPr>
        <w:t xml:space="preserve">For more information about pathways to certification in Oklahoma, please visit the Oklahoma State Department of Education website: </w:t>
      </w:r>
      <w:hyperlink r:id="rId52" w:history="1">
        <w:r w:rsidRPr="003C4EA1">
          <w:rPr>
            <w:rStyle w:val="Hyperlink"/>
            <w:rFonts w:ascii="Arial" w:hAnsi="Arial" w:cs="Arial"/>
            <w:sz w:val="22"/>
            <w:szCs w:val="22"/>
          </w:rPr>
          <w:t>https://sde.ok.gov/teacher-certification-paths</w:t>
        </w:r>
      </w:hyperlink>
      <w:r w:rsidRPr="003C4EA1">
        <w:rPr>
          <w:rFonts w:ascii="Arial" w:hAnsi="Arial" w:cs="Arial"/>
          <w:sz w:val="22"/>
          <w:szCs w:val="22"/>
        </w:rPr>
        <w:t>.</w:t>
      </w:r>
    </w:p>
    <w:p w14:paraId="6491DBFD" w14:textId="77777777" w:rsidR="00DB4877" w:rsidRPr="00DB4877" w:rsidRDefault="00DB4877" w:rsidP="00DB4877">
      <w:pPr>
        <w:rPr>
          <w:highlight w:val="yellow"/>
        </w:rPr>
      </w:pPr>
    </w:p>
    <w:tbl>
      <w:tblPr>
        <w:tblStyle w:val="TableGrid"/>
        <w:tblW w:w="0" w:type="auto"/>
        <w:shd w:val="clear" w:color="auto" w:fill="D9D9D9" w:themeFill="background1" w:themeFillShade="D9"/>
        <w:tblLook w:val="04A0" w:firstRow="1" w:lastRow="0" w:firstColumn="1" w:lastColumn="0" w:noHBand="0" w:noVBand="1"/>
      </w:tblPr>
      <w:tblGrid>
        <w:gridCol w:w="9926"/>
      </w:tblGrid>
      <w:tr w:rsidR="00D07EE9" w14:paraId="38A70DCC" w14:textId="77777777" w:rsidTr="00DE5622">
        <w:tc>
          <w:tcPr>
            <w:tcW w:w="9926" w:type="dxa"/>
            <w:shd w:val="clear" w:color="auto" w:fill="D9D9D9" w:themeFill="background1" w:themeFillShade="D9"/>
          </w:tcPr>
          <w:p w14:paraId="75CDB5D7" w14:textId="42B7ADAE" w:rsidR="00D07EE9" w:rsidRPr="002844FF" w:rsidRDefault="00D07EE9" w:rsidP="00D07EE9">
            <w:pPr>
              <w:jc w:val="center"/>
              <w:rPr>
                <w:rFonts w:ascii="Arial" w:hAnsi="Arial" w:cs="Arial"/>
                <w:b/>
                <w:sz w:val="28"/>
                <w:szCs w:val="28"/>
              </w:rPr>
            </w:pPr>
            <w:bookmarkStart w:id="95" w:name="_3x8tuzt" w:colFirst="0" w:colLast="0"/>
            <w:bookmarkEnd w:id="95"/>
            <w:r>
              <w:rPr>
                <w:rFonts w:ascii="Arial" w:hAnsi="Arial" w:cs="Arial"/>
                <w:b/>
              </w:rPr>
              <w:br/>
            </w:r>
            <w:r w:rsidR="002844FF" w:rsidRPr="002844FF">
              <w:rPr>
                <w:rFonts w:ascii="Arial" w:hAnsi="Arial" w:cs="Arial"/>
                <w:b/>
                <w:sz w:val="28"/>
                <w:szCs w:val="28"/>
              </w:rPr>
              <w:t xml:space="preserve">Tiger </w:t>
            </w:r>
            <w:r w:rsidRPr="002844FF">
              <w:rPr>
                <w:rFonts w:ascii="Arial" w:hAnsi="Arial" w:cs="Arial"/>
                <w:b/>
                <w:sz w:val="28"/>
                <w:szCs w:val="28"/>
              </w:rPr>
              <w:t>PRIDE Notes</w:t>
            </w:r>
          </w:p>
          <w:p w14:paraId="6FC5DF28" w14:textId="77777777" w:rsidR="00D07EE9" w:rsidRPr="00D07EE9" w:rsidRDefault="00D07EE9" w:rsidP="00D07EE9">
            <w:pPr>
              <w:rPr>
                <w:rFonts w:ascii="Arial" w:hAnsi="Arial" w:cs="Arial"/>
              </w:rPr>
            </w:pPr>
          </w:p>
          <w:p w14:paraId="0D4EE100" w14:textId="1219DF4D" w:rsidR="00D07EE9" w:rsidRDefault="00D07EE9" w:rsidP="003C4EA1">
            <w:pPr>
              <w:pStyle w:val="ListParagraph"/>
              <w:numPr>
                <w:ilvl w:val="0"/>
                <w:numId w:val="34"/>
              </w:numPr>
              <w:spacing w:line="240" w:lineRule="auto"/>
              <w:rPr>
                <w:rFonts w:ascii="Arial" w:hAnsi="Arial" w:cs="Arial"/>
              </w:rPr>
            </w:pPr>
            <w:r>
              <w:rPr>
                <w:rFonts w:ascii="Arial" w:hAnsi="Arial" w:cs="Arial"/>
                <w:b/>
              </w:rPr>
              <w:t>In order to apply to Teacher Education, what GPA must I have and maintain throughout the program</w:t>
            </w:r>
            <w:r w:rsidRPr="00D07EE9">
              <w:rPr>
                <w:rFonts w:ascii="Arial" w:hAnsi="Arial" w:cs="Arial"/>
                <w:b/>
              </w:rPr>
              <w:t>?</w:t>
            </w:r>
            <w:r>
              <w:rPr>
                <w:rFonts w:ascii="Arial" w:hAnsi="Arial" w:cs="Arial"/>
              </w:rPr>
              <w:t xml:space="preserve"> In order to apply to </w:t>
            </w:r>
            <w:r w:rsidR="00DE5622">
              <w:rPr>
                <w:rFonts w:ascii="Arial" w:hAnsi="Arial" w:cs="Arial"/>
              </w:rPr>
              <w:t xml:space="preserve">the </w:t>
            </w:r>
            <w:r>
              <w:rPr>
                <w:rFonts w:ascii="Arial" w:hAnsi="Arial" w:cs="Arial"/>
              </w:rPr>
              <w:t>Teacher Education</w:t>
            </w:r>
            <w:r w:rsidR="00DE5622">
              <w:rPr>
                <w:rFonts w:ascii="Arial" w:hAnsi="Arial" w:cs="Arial"/>
              </w:rPr>
              <w:t xml:space="preserve"> Program</w:t>
            </w:r>
            <w:r>
              <w:rPr>
                <w:rFonts w:ascii="Arial" w:hAnsi="Arial" w:cs="Arial"/>
              </w:rPr>
              <w:t>, you must have a 2.75 cumulative GPA. You must maintain a 2.75</w:t>
            </w:r>
            <w:r w:rsidR="00FF4E4B">
              <w:rPr>
                <w:rFonts w:ascii="Arial" w:hAnsi="Arial" w:cs="Arial"/>
              </w:rPr>
              <w:t xml:space="preserve"> or higher</w:t>
            </w:r>
            <w:r>
              <w:rPr>
                <w:rFonts w:ascii="Arial" w:hAnsi="Arial" w:cs="Arial"/>
              </w:rPr>
              <w:t xml:space="preserve"> </w:t>
            </w:r>
            <w:r w:rsidR="006162A6">
              <w:rPr>
                <w:rFonts w:ascii="Arial" w:hAnsi="Arial" w:cs="Arial"/>
              </w:rPr>
              <w:t xml:space="preserve">GPA </w:t>
            </w:r>
            <w:r>
              <w:rPr>
                <w:rFonts w:ascii="Arial" w:hAnsi="Arial" w:cs="Arial"/>
              </w:rPr>
              <w:t xml:space="preserve">throughout </w:t>
            </w:r>
            <w:r w:rsidR="00FF4E4B">
              <w:rPr>
                <w:rFonts w:ascii="Arial" w:hAnsi="Arial" w:cs="Arial"/>
              </w:rPr>
              <w:t>your</w:t>
            </w:r>
            <w:r>
              <w:rPr>
                <w:rFonts w:ascii="Arial" w:hAnsi="Arial" w:cs="Arial"/>
              </w:rPr>
              <w:t xml:space="preserve"> program</w:t>
            </w:r>
            <w:r w:rsidR="00FF4E4B">
              <w:rPr>
                <w:rFonts w:ascii="Arial" w:hAnsi="Arial" w:cs="Arial"/>
              </w:rPr>
              <w:t xml:space="preserve"> of study</w:t>
            </w:r>
            <w:r>
              <w:rPr>
                <w:rFonts w:ascii="Arial" w:hAnsi="Arial" w:cs="Arial"/>
              </w:rPr>
              <w:t>, or you will be dropped from your</w:t>
            </w:r>
            <w:r w:rsidR="00FF4E4B">
              <w:rPr>
                <w:rFonts w:ascii="Arial" w:hAnsi="Arial" w:cs="Arial"/>
              </w:rPr>
              <w:t xml:space="preserve"> education</w:t>
            </w:r>
            <w:r>
              <w:rPr>
                <w:rFonts w:ascii="Arial" w:hAnsi="Arial" w:cs="Arial"/>
              </w:rPr>
              <w:t xml:space="preserve"> program. </w:t>
            </w:r>
            <w:r w:rsidR="007C3A9E">
              <w:rPr>
                <w:rFonts w:ascii="Arial" w:hAnsi="Arial" w:cs="Arial"/>
              </w:rPr>
              <w:br/>
            </w:r>
          </w:p>
          <w:p w14:paraId="584C87F1" w14:textId="05985402" w:rsidR="00D07EE9" w:rsidRDefault="00D07EE9" w:rsidP="003C4EA1">
            <w:pPr>
              <w:pStyle w:val="ListParagraph"/>
              <w:numPr>
                <w:ilvl w:val="0"/>
                <w:numId w:val="34"/>
              </w:numPr>
              <w:spacing w:line="240" w:lineRule="auto"/>
              <w:rPr>
                <w:rFonts w:ascii="Arial" w:hAnsi="Arial" w:cs="Arial"/>
              </w:rPr>
            </w:pPr>
            <w:r>
              <w:rPr>
                <w:rFonts w:ascii="Arial" w:hAnsi="Arial" w:cs="Arial"/>
                <w:b/>
              </w:rPr>
              <w:t>When must I have the OGET taken and passed?</w:t>
            </w:r>
            <w:r w:rsidR="00FF4E4B">
              <w:rPr>
                <w:rFonts w:ascii="Arial" w:hAnsi="Arial" w:cs="Arial"/>
              </w:rPr>
              <w:t xml:space="preserve"> You</w:t>
            </w:r>
            <w:r>
              <w:rPr>
                <w:rFonts w:ascii="Arial" w:hAnsi="Arial" w:cs="Arial"/>
              </w:rPr>
              <w:t xml:space="preserve"> must </w:t>
            </w:r>
            <w:r w:rsidR="00FF4E4B">
              <w:rPr>
                <w:rFonts w:ascii="Arial" w:hAnsi="Arial" w:cs="Arial"/>
              </w:rPr>
              <w:t>take</w:t>
            </w:r>
            <w:r w:rsidR="002844FF">
              <w:rPr>
                <w:rFonts w:ascii="Arial" w:hAnsi="Arial" w:cs="Arial"/>
              </w:rPr>
              <w:t xml:space="preserve"> and pass the OGET by the conclusion of Block II. </w:t>
            </w:r>
            <w:r w:rsidR="00AE5334">
              <w:rPr>
                <w:rFonts w:ascii="Arial" w:hAnsi="Arial" w:cs="Arial"/>
              </w:rPr>
              <w:t>To alleviate stress</w:t>
            </w:r>
            <w:r w:rsidR="00FF4E4B">
              <w:rPr>
                <w:rFonts w:ascii="Arial" w:hAnsi="Arial" w:cs="Arial"/>
              </w:rPr>
              <w:t>,</w:t>
            </w:r>
            <w:r w:rsidR="00AE5334">
              <w:rPr>
                <w:rFonts w:ascii="Arial" w:hAnsi="Arial" w:cs="Arial"/>
              </w:rPr>
              <w:t xml:space="preserve"> it is recommended that you take and pass </w:t>
            </w:r>
            <w:r w:rsidR="00FF4E4B">
              <w:rPr>
                <w:rFonts w:ascii="Arial" w:hAnsi="Arial" w:cs="Arial"/>
              </w:rPr>
              <w:t xml:space="preserve">the </w:t>
            </w:r>
            <w:r w:rsidR="00AE5334">
              <w:rPr>
                <w:rFonts w:ascii="Arial" w:hAnsi="Arial" w:cs="Arial"/>
              </w:rPr>
              <w:t xml:space="preserve">OGET prior to </w:t>
            </w:r>
            <w:r w:rsidR="00FF4E4B">
              <w:rPr>
                <w:rFonts w:ascii="Arial" w:hAnsi="Arial" w:cs="Arial"/>
              </w:rPr>
              <w:t>the end of Block I</w:t>
            </w:r>
            <w:r w:rsidR="003C4EA1">
              <w:rPr>
                <w:rFonts w:ascii="Arial" w:hAnsi="Arial" w:cs="Arial"/>
              </w:rPr>
              <w:t xml:space="preserve"> in order to be unconditionally admitted to the program. </w:t>
            </w:r>
            <w:r w:rsidR="00AE5334">
              <w:rPr>
                <w:rFonts w:ascii="Arial" w:hAnsi="Arial" w:cs="Arial"/>
              </w:rPr>
              <w:t xml:space="preserve"> </w:t>
            </w:r>
            <w:r w:rsidR="007C3A9E">
              <w:rPr>
                <w:rFonts w:ascii="Arial" w:hAnsi="Arial" w:cs="Arial"/>
              </w:rPr>
              <w:br/>
            </w:r>
          </w:p>
          <w:p w14:paraId="4AC66896" w14:textId="4F365DBB" w:rsidR="00D07EE9" w:rsidRPr="003C4EA1" w:rsidRDefault="002844FF" w:rsidP="00D07EE9">
            <w:pPr>
              <w:pStyle w:val="ListParagraph"/>
              <w:numPr>
                <w:ilvl w:val="0"/>
                <w:numId w:val="34"/>
              </w:numPr>
              <w:spacing w:line="240" w:lineRule="auto"/>
              <w:rPr>
                <w:rFonts w:ascii="Arial" w:hAnsi="Arial" w:cs="Arial"/>
              </w:rPr>
            </w:pPr>
            <w:r>
              <w:rPr>
                <w:rFonts w:ascii="Arial" w:hAnsi="Arial" w:cs="Arial"/>
                <w:b/>
              </w:rPr>
              <w:t>What is a Disposition Concern and why would I receive one?</w:t>
            </w:r>
            <w:r>
              <w:rPr>
                <w:rFonts w:ascii="Arial" w:hAnsi="Arial" w:cs="Arial"/>
              </w:rPr>
              <w:t xml:space="preserve"> </w:t>
            </w:r>
            <w:r w:rsidR="00AE5334">
              <w:rPr>
                <w:rFonts w:ascii="Arial" w:hAnsi="Arial" w:cs="Arial"/>
              </w:rPr>
              <w:t xml:space="preserve">A Disposition Concern is completed by an instructor, advisor, or cooperating/mentor teacher at any time a concern arises in regard to your attitude, effort, professionalism, efficacy, learning, respect, and expectations. Some reasons you might </w:t>
            </w:r>
            <w:r w:rsidR="00DE5622">
              <w:rPr>
                <w:rFonts w:ascii="Arial" w:hAnsi="Arial" w:cs="Arial"/>
              </w:rPr>
              <w:t>receive</w:t>
            </w:r>
            <w:r w:rsidR="00AE5334">
              <w:rPr>
                <w:rFonts w:ascii="Arial" w:hAnsi="Arial" w:cs="Arial"/>
              </w:rPr>
              <w:t xml:space="preserve"> a Disposition Concern are: not completing assignments, plagiarism, excessive absences/tardiness, inappropriate language, failure to modify behavior/assignments once discussed, talking</w:t>
            </w:r>
            <w:r w:rsidR="00054934">
              <w:rPr>
                <w:rFonts w:ascii="Arial" w:hAnsi="Arial" w:cs="Arial"/>
              </w:rPr>
              <w:t xml:space="preserve"> negatively</w:t>
            </w:r>
            <w:r w:rsidR="00AE5334">
              <w:rPr>
                <w:rFonts w:ascii="Arial" w:hAnsi="Arial" w:cs="Arial"/>
              </w:rPr>
              <w:t xml:space="preserve"> about others, and anything </w:t>
            </w:r>
            <w:r w:rsidR="00AE5334">
              <w:rPr>
                <w:rFonts w:ascii="Arial" w:hAnsi="Arial" w:cs="Arial"/>
              </w:rPr>
              <w:lastRenderedPageBreak/>
              <w:t xml:space="preserve">else deemed unprofessional or inappropriate of a future teacher. For more information about a Disposition Concern, please read the section in this chapter over Dispositions. </w:t>
            </w:r>
          </w:p>
        </w:tc>
      </w:tr>
    </w:tbl>
    <w:p w14:paraId="4269AE47" w14:textId="73B6A83F" w:rsidR="00054934" w:rsidRDefault="00054934" w:rsidP="00DE5622"/>
    <w:p w14:paraId="2B9453A4" w14:textId="50A6592D" w:rsidR="000473B5" w:rsidRDefault="0084493B">
      <w:pPr>
        <w:pStyle w:val="Heading1"/>
      </w:pPr>
      <w:bookmarkStart w:id="96" w:name="_46r0co2" w:colFirst="0" w:colLast="0"/>
      <w:bookmarkStart w:id="97" w:name="_q9c77nn9gmp6" w:colFirst="0" w:colLast="0"/>
      <w:bookmarkStart w:id="98" w:name="_21ur5pem35xi" w:colFirst="0" w:colLast="0"/>
      <w:bookmarkStart w:id="99" w:name="_206ipza" w:colFirst="0" w:colLast="0"/>
      <w:bookmarkStart w:id="100" w:name="_Toc49344766"/>
      <w:bookmarkEnd w:id="96"/>
      <w:bookmarkEnd w:id="97"/>
      <w:bookmarkEnd w:id="98"/>
      <w:bookmarkEnd w:id="99"/>
      <w:r>
        <w:rPr>
          <w:rFonts w:ascii="Arial" w:eastAsia="Arial" w:hAnsi="Arial" w:cs="Arial"/>
        </w:rPr>
        <w:t xml:space="preserve">CHAPTER 3: </w:t>
      </w:r>
      <w:r w:rsidR="007C7C15">
        <w:rPr>
          <w:rFonts w:ascii="Arial" w:eastAsia="Arial" w:hAnsi="Arial" w:cs="Arial"/>
        </w:rPr>
        <w:t>Professi</w:t>
      </w:r>
      <w:r w:rsidR="003C4EA1">
        <w:rPr>
          <w:rFonts w:ascii="Arial" w:eastAsia="Arial" w:hAnsi="Arial" w:cs="Arial"/>
        </w:rPr>
        <w:t>o</w:t>
      </w:r>
      <w:r w:rsidR="007C7C15">
        <w:rPr>
          <w:rFonts w:ascii="Arial" w:eastAsia="Arial" w:hAnsi="Arial" w:cs="Arial"/>
        </w:rPr>
        <w:t xml:space="preserve">nal Blocks &amp; </w:t>
      </w:r>
      <w:r>
        <w:rPr>
          <w:rFonts w:ascii="Arial" w:eastAsia="Arial" w:hAnsi="Arial" w:cs="Arial"/>
        </w:rPr>
        <w:t>Field Experience</w:t>
      </w:r>
      <w:bookmarkEnd w:id="100"/>
      <w:r>
        <w:rPr>
          <w:rFonts w:ascii="Arial" w:eastAsia="Arial" w:hAnsi="Arial" w:cs="Arial"/>
        </w:rPr>
        <w:t xml:space="preserve"> </w:t>
      </w:r>
    </w:p>
    <w:p w14:paraId="6D989061" w14:textId="77777777" w:rsidR="000473B5" w:rsidRPr="003C4EA1" w:rsidRDefault="0084493B">
      <w:pPr>
        <w:pStyle w:val="Heading2"/>
        <w:spacing w:line="240" w:lineRule="auto"/>
        <w:rPr>
          <w:sz w:val="24"/>
          <w:szCs w:val="24"/>
        </w:rPr>
      </w:pPr>
      <w:bookmarkStart w:id="101" w:name="_2zbgiuw" w:colFirst="0" w:colLast="0"/>
      <w:bookmarkStart w:id="102" w:name="_1egqt2p" w:colFirst="0" w:colLast="0"/>
      <w:bookmarkStart w:id="103" w:name="_Toc49344767"/>
      <w:bookmarkEnd w:id="101"/>
      <w:bookmarkEnd w:id="102"/>
      <w:r w:rsidRPr="003C4EA1">
        <w:rPr>
          <w:rFonts w:ascii="Arial" w:eastAsia="Arial" w:hAnsi="Arial" w:cs="Arial"/>
          <w:sz w:val="24"/>
          <w:szCs w:val="24"/>
        </w:rPr>
        <w:t>General Placement Policy</w:t>
      </w:r>
      <w:bookmarkEnd w:id="103"/>
      <w:r w:rsidRPr="003C4EA1">
        <w:rPr>
          <w:rFonts w:ascii="Arial" w:eastAsia="Arial" w:hAnsi="Arial" w:cs="Arial"/>
          <w:sz w:val="24"/>
          <w:szCs w:val="24"/>
        </w:rPr>
        <w:t xml:space="preserve"> </w:t>
      </w:r>
    </w:p>
    <w:p w14:paraId="10E7C3F0" w14:textId="34C3312F" w:rsidR="000473B5" w:rsidRPr="003C4EA1" w:rsidRDefault="0084493B">
      <w:pPr>
        <w:rPr>
          <w:sz w:val="22"/>
          <w:szCs w:val="22"/>
        </w:rPr>
      </w:pPr>
      <w:r w:rsidRPr="003C4EA1">
        <w:rPr>
          <w:rFonts w:ascii="Arial" w:eastAsia="Arial" w:hAnsi="Arial" w:cs="Arial"/>
          <w:sz w:val="22"/>
          <w:szCs w:val="22"/>
        </w:rPr>
        <w:t>Each cooperating school has expressed a level of commitment to the ECU teacher preparation program by working actively with the Field Experience &amp; Student Teaching</w:t>
      </w:r>
      <w:r w:rsidR="0020447F" w:rsidRPr="003C4EA1">
        <w:rPr>
          <w:rFonts w:ascii="Arial" w:eastAsia="Arial" w:hAnsi="Arial" w:cs="Arial"/>
          <w:sz w:val="22"/>
          <w:szCs w:val="22"/>
        </w:rPr>
        <w:t xml:space="preserve"> Coordinator</w:t>
      </w:r>
      <w:r w:rsidRPr="003C4EA1">
        <w:rPr>
          <w:rFonts w:ascii="Arial" w:eastAsia="Arial" w:hAnsi="Arial" w:cs="Arial"/>
          <w:sz w:val="22"/>
          <w:szCs w:val="22"/>
        </w:rPr>
        <w:t xml:space="preserve"> to determine the best placement of field experience and teacher candidates. Placements involve shared responsibility between ECU and the cooperating school district. The Field Experience </w:t>
      </w:r>
      <w:r w:rsidR="0020447F" w:rsidRPr="003C4EA1">
        <w:rPr>
          <w:rFonts w:ascii="Arial" w:eastAsia="Arial" w:hAnsi="Arial" w:cs="Arial"/>
          <w:sz w:val="22"/>
          <w:szCs w:val="22"/>
        </w:rPr>
        <w:t>Coordinator</w:t>
      </w:r>
      <w:r w:rsidR="00D331BD" w:rsidRPr="003C4EA1">
        <w:rPr>
          <w:rFonts w:ascii="Arial" w:eastAsia="Arial" w:hAnsi="Arial" w:cs="Arial"/>
          <w:sz w:val="22"/>
          <w:szCs w:val="22"/>
        </w:rPr>
        <w:t xml:space="preserve"> meets with Block I and Block II </w:t>
      </w:r>
      <w:r w:rsidRPr="003C4EA1">
        <w:rPr>
          <w:rFonts w:ascii="Arial" w:eastAsia="Arial" w:hAnsi="Arial" w:cs="Arial"/>
          <w:sz w:val="22"/>
          <w:szCs w:val="22"/>
        </w:rPr>
        <w:t>students during the first two weeks of the semester</w:t>
      </w:r>
      <w:r w:rsidR="00D331BD" w:rsidRPr="003C4EA1">
        <w:rPr>
          <w:rFonts w:ascii="Arial" w:eastAsia="Arial" w:hAnsi="Arial" w:cs="Arial"/>
          <w:sz w:val="22"/>
          <w:szCs w:val="22"/>
        </w:rPr>
        <w:t xml:space="preserve"> during EDUC 2012, </w:t>
      </w:r>
      <w:r w:rsidR="004F0FC2">
        <w:rPr>
          <w:rFonts w:ascii="Arial" w:eastAsia="Arial" w:hAnsi="Arial" w:cs="Arial"/>
          <w:sz w:val="22"/>
          <w:szCs w:val="22"/>
        </w:rPr>
        <w:t>Diversity in American Education</w:t>
      </w:r>
      <w:r w:rsidR="00D331BD" w:rsidRPr="003C4EA1">
        <w:rPr>
          <w:rFonts w:ascii="Arial" w:eastAsia="Arial" w:hAnsi="Arial" w:cs="Arial"/>
          <w:sz w:val="22"/>
          <w:szCs w:val="22"/>
        </w:rPr>
        <w:t xml:space="preserve"> and EDPSY 3513, Educational Psychology</w:t>
      </w:r>
      <w:r w:rsidRPr="003C4EA1">
        <w:rPr>
          <w:rFonts w:ascii="Arial" w:eastAsia="Arial" w:hAnsi="Arial" w:cs="Arial"/>
          <w:sz w:val="22"/>
          <w:szCs w:val="22"/>
        </w:rPr>
        <w:t xml:space="preserve">. </w:t>
      </w:r>
      <w:r w:rsidR="00D331BD" w:rsidRPr="003C4EA1">
        <w:rPr>
          <w:rFonts w:ascii="Arial" w:eastAsia="Arial" w:hAnsi="Arial" w:cs="Arial"/>
          <w:sz w:val="22"/>
          <w:szCs w:val="22"/>
        </w:rPr>
        <w:t>During this time, the candidates are informed about the purposes and procedures for this experience and information is collected on a form regarding each candidate’s site preference for that semester’s field experience. Also, information is shared explaining where online policies, procedures, evaluations, and other pertinent forms may be located, completed, and submitted. Additionally, information regarding background check procedures are communicated. Block III and Block IV students receive all communication by email and through Blackboard®. Once Block I, II, and III students are placed, district</w:t>
      </w:r>
      <w:r w:rsidRPr="003C4EA1">
        <w:rPr>
          <w:rFonts w:ascii="Arial" w:eastAsia="Arial" w:hAnsi="Arial" w:cs="Arial"/>
          <w:sz w:val="22"/>
          <w:szCs w:val="22"/>
        </w:rPr>
        <w:t xml:space="preserve"> meetings </w:t>
      </w:r>
      <w:r w:rsidR="00D331BD" w:rsidRPr="003C4EA1">
        <w:rPr>
          <w:rFonts w:ascii="Arial" w:eastAsia="Arial" w:hAnsi="Arial" w:cs="Arial"/>
          <w:sz w:val="22"/>
          <w:szCs w:val="22"/>
        </w:rPr>
        <w:t xml:space="preserve">for local area schools </w:t>
      </w:r>
      <w:r w:rsidRPr="003C4EA1">
        <w:rPr>
          <w:rFonts w:ascii="Arial" w:eastAsia="Arial" w:hAnsi="Arial" w:cs="Arial"/>
          <w:sz w:val="22"/>
          <w:szCs w:val="22"/>
        </w:rPr>
        <w:t xml:space="preserve">are announced on the Field Experience Blackboard® </w:t>
      </w:r>
      <w:r w:rsidR="00AB18A1" w:rsidRPr="003C4EA1">
        <w:rPr>
          <w:rFonts w:ascii="Arial" w:eastAsia="Arial" w:hAnsi="Arial" w:cs="Arial"/>
          <w:sz w:val="22"/>
          <w:szCs w:val="22"/>
        </w:rPr>
        <w:t>courses as well as through email communication</w:t>
      </w:r>
      <w:r w:rsidRPr="003C4EA1">
        <w:rPr>
          <w:rFonts w:ascii="Arial" w:eastAsia="Arial" w:hAnsi="Arial" w:cs="Arial"/>
          <w:sz w:val="22"/>
          <w:szCs w:val="22"/>
        </w:rPr>
        <w:t xml:space="preserve">. </w:t>
      </w:r>
    </w:p>
    <w:p w14:paraId="26549AD7" w14:textId="77777777" w:rsidR="000473B5" w:rsidRPr="003C4EA1" w:rsidRDefault="000473B5">
      <w:pPr>
        <w:rPr>
          <w:sz w:val="22"/>
          <w:szCs w:val="22"/>
        </w:rPr>
      </w:pPr>
    </w:p>
    <w:p w14:paraId="16C4FCFB" w14:textId="393594BC" w:rsidR="000473B5" w:rsidRPr="003C4EA1" w:rsidRDefault="0084493B">
      <w:pPr>
        <w:rPr>
          <w:sz w:val="22"/>
          <w:szCs w:val="22"/>
        </w:rPr>
      </w:pPr>
      <w:r w:rsidRPr="003C4EA1">
        <w:rPr>
          <w:rFonts w:ascii="Arial" w:eastAsia="Arial" w:hAnsi="Arial" w:cs="Arial"/>
          <w:sz w:val="22"/>
          <w:szCs w:val="22"/>
        </w:rPr>
        <w:t>ECU maintains a commitment to div</w:t>
      </w:r>
      <w:r w:rsidR="00054934" w:rsidRPr="003C4EA1">
        <w:rPr>
          <w:rFonts w:ascii="Arial" w:eastAsia="Arial" w:hAnsi="Arial" w:cs="Arial"/>
          <w:sz w:val="22"/>
          <w:szCs w:val="22"/>
        </w:rPr>
        <w:t>ersity in its field placements; therefore, students may only repeat one school district once during their Blocks I-IV placements. This means that students will ultimately chose at least three different school districts with</w:t>
      </w:r>
      <w:r w:rsidR="00D331BD" w:rsidRPr="003C4EA1">
        <w:rPr>
          <w:rFonts w:ascii="Arial" w:eastAsia="Arial" w:hAnsi="Arial" w:cs="Arial"/>
          <w:sz w:val="22"/>
          <w:szCs w:val="22"/>
        </w:rPr>
        <w:t>in</w:t>
      </w:r>
      <w:r w:rsidR="00054934" w:rsidRPr="003C4EA1">
        <w:rPr>
          <w:rFonts w:ascii="Arial" w:eastAsia="Arial" w:hAnsi="Arial" w:cs="Arial"/>
          <w:sz w:val="22"/>
          <w:szCs w:val="22"/>
        </w:rPr>
        <w:t xml:space="preserve"> which to complete their field experience/student teaching hours. </w:t>
      </w:r>
      <w:r w:rsidRPr="003C4EA1">
        <w:rPr>
          <w:rFonts w:ascii="Arial" w:eastAsia="Arial" w:hAnsi="Arial" w:cs="Arial"/>
          <w:sz w:val="22"/>
          <w:szCs w:val="22"/>
        </w:rPr>
        <w:t>Criteria considered in this commitment include school population, student population ethnicity, socioeconomic status, classroom or administration characteristics including number of special education teachers, and free/reduced lunch information. This policy exists to ensure diversity of experience with students who differ in racial/ethnic background and socioeconomic status; to provide a broad and rich experience in schools with different philosophies and of different sizes; and to increase the possibility of employment by helping the student become better acquainted with various school districts and thus create contacts for possible future job openings and professional references.</w:t>
      </w:r>
    </w:p>
    <w:p w14:paraId="0105DEEF" w14:textId="77777777" w:rsidR="00DB4877" w:rsidRPr="003C4EA1" w:rsidRDefault="00DB4877" w:rsidP="00AB18A1">
      <w:pPr>
        <w:pStyle w:val="Heading2"/>
        <w:spacing w:before="0" w:line="240" w:lineRule="auto"/>
        <w:rPr>
          <w:rFonts w:ascii="Arial" w:eastAsia="Arial" w:hAnsi="Arial" w:cs="Arial"/>
          <w:sz w:val="22"/>
          <w:szCs w:val="22"/>
        </w:rPr>
      </w:pPr>
      <w:bookmarkStart w:id="104" w:name="_jkxx03lvnzne" w:colFirst="0" w:colLast="0"/>
      <w:bookmarkEnd w:id="104"/>
    </w:p>
    <w:p w14:paraId="7638C1F8" w14:textId="77777777" w:rsidR="00DB4877" w:rsidRPr="003C4EA1" w:rsidRDefault="00DB4877" w:rsidP="00DB4877">
      <w:pPr>
        <w:rPr>
          <w:sz w:val="22"/>
          <w:szCs w:val="22"/>
        </w:rPr>
      </w:pPr>
      <w:r w:rsidRPr="003C4EA1">
        <w:rPr>
          <w:rFonts w:ascii="Arial" w:eastAsia="Arial" w:hAnsi="Arial" w:cs="Arial"/>
          <w:sz w:val="22"/>
          <w:szCs w:val="22"/>
        </w:rPr>
        <w:t>Teacher candidates at ECU have the opportunity to work directly with PK-12 students during three field experiences and Student Teaching in different school districts; therefore, candidates are given opportunities to experience and adapt to a variety of settings, teaching styles, grade levels, and diverse urban and rural student populations. Partner schools in the ECU service area work closely with the university to identify effective and qualified mentor teachers or cooperating teachers. Every effort is made to identify National Board Certified teachers in addition to teachers with advanced degrees in their certification area to serve as mentor or cooperating teachers. The teacher candidates receive direct instruction, formal evaluation, and feedback throughout the experiences. The integration of theory and practice, which is evaluated through an electronic portfolio, is stressed throughout Field Experience I, II, III, and Student Teaching.</w:t>
      </w:r>
    </w:p>
    <w:p w14:paraId="7A762C65" w14:textId="77777777" w:rsidR="00DB4877" w:rsidRPr="003C4EA1" w:rsidRDefault="00DB4877" w:rsidP="00DB4877">
      <w:pPr>
        <w:rPr>
          <w:rFonts w:ascii="Arial" w:eastAsia="Arial" w:hAnsi="Arial" w:cs="Arial"/>
          <w:sz w:val="22"/>
          <w:szCs w:val="22"/>
        </w:rPr>
      </w:pPr>
    </w:p>
    <w:p w14:paraId="22920EB6" w14:textId="38EEA153" w:rsidR="00DB4877" w:rsidRPr="003C4EA1" w:rsidRDefault="00DB4877" w:rsidP="00DB4877">
      <w:pPr>
        <w:rPr>
          <w:rFonts w:ascii="Arial" w:eastAsia="Arial" w:hAnsi="Arial" w:cs="Arial"/>
          <w:sz w:val="22"/>
          <w:szCs w:val="22"/>
        </w:rPr>
      </w:pPr>
      <w:r w:rsidRPr="003C4EA1">
        <w:rPr>
          <w:rFonts w:ascii="Arial" w:eastAsia="Arial" w:hAnsi="Arial" w:cs="Arial"/>
          <w:sz w:val="22"/>
          <w:szCs w:val="22"/>
        </w:rPr>
        <w:t>Candidate information, school placement sites, as well as demographic data, are maintained in a field experience database to ensure the candidates have a truly diverse experience. A placement completed in partner schools with above state average ethnic diversity and/or above state average low socioeconomic status, as well as above state averages of high need populations among student populations is highly recommended for field experiences. Teacher candidates develop an awareness of cultural and socioeconomic differences within student populations, which allows teacher candidates to develop skills in pla</w:t>
      </w:r>
      <w:r w:rsidR="00D331BD" w:rsidRPr="003C4EA1">
        <w:rPr>
          <w:rFonts w:ascii="Arial" w:eastAsia="Arial" w:hAnsi="Arial" w:cs="Arial"/>
          <w:sz w:val="22"/>
          <w:szCs w:val="22"/>
        </w:rPr>
        <w:t>nning and instruction, analyze</w:t>
      </w:r>
      <w:r w:rsidRPr="003C4EA1">
        <w:rPr>
          <w:rFonts w:ascii="Arial" w:eastAsia="Arial" w:hAnsi="Arial" w:cs="Arial"/>
          <w:sz w:val="22"/>
          <w:szCs w:val="22"/>
        </w:rPr>
        <w:t xml:space="preserve"> s</w:t>
      </w:r>
      <w:r w:rsidR="00D331BD" w:rsidRPr="003C4EA1">
        <w:rPr>
          <w:rFonts w:ascii="Arial" w:eastAsia="Arial" w:hAnsi="Arial" w:cs="Arial"/>
          <w:sz w:val="22"/>
          <w:szCs w:val="22"/>
        </w:rPr>
        <w:t>tudent learning, and in adapt</w:t>
      </w:r>
      <w:r w:rsidRPr="003C4EA1">
        <w:rPr>
          <w:rFonts w:ascii="Arial" w:eastAsia="Arial" w:hAnsi="Arial" w:cs="Arial"/>
          <w:sz w:val="22"/>
          <w:szCs w:val="22"/>
        </w:rPr>
        <w:t xml:space="preserve"> instruction to meet the needs of all students. </w:t>
      </w:r>
    </w:p>
    <w:p w14:paraId="584B24DF" w14:textId="77777777" w:rsidR="00DB4877" w:rsidRPr="003C4EA1" w:rsidRDefault="00DB4877" w:rsidP="00DB4877">
      <w:pPr>
        <w:rPr>
          <w:sz w:val="22"/>
          <w:szCs w:val="22"/>
        </w:rPr>
      </w:pPr>
    </w:p>
    <w:p w14:paraId="55D26729" w14:textId="1326169A" w:rsidR="00DB4877" w:rsidRPr="003C4EA1" w:rsidRDefault="00DB4877" w:rsidP="00DB4877">
      <w:pPr>
        <w:rPr>
          <w:rFonts w:ascii="Arial" w:eastAsia="Arial" w:hAnsi="Arial" w:cs="Arial"/>
          <w:sz w:val="22"/>
          <w:szCs w:val="22"/>
        </w:rPr>
      </w:pPr>
      <w:r w:rsidRPr="003C4EA1">
        <w:rPr>
          <w:rFonts w:ascii="Arial" w:eastAsia="Arial" w:hAnsi="Arial" w:cs="Arial"/>
          <w:sz w:val="22"/>
          <w:szCs w:val="22"/>
        </w:rPr>
        <w:t>Teacher candidates must follow certain policies and procedures adopted due to state requirements, which must be met</w:t>
      </w:r>
      <w:r w:rsidR="00D331BD" w:rsidRPr="003C4EA1">
        <w:rPr>
          <w:rFonts w:ascii="Arial" w:eastAsia="Arial" w:hAnsi="Arial" w:cs="Arial"/>
          <w:sz w:val="22"/>
          <w:szCs w:val="22"/>
        </w:rPr>
        <w:t xml:space="preserve"> for certification</w:t>
      </w:r>
      <w:r w:rsidRPr="003C4EA1">
        <w:rPr>
          <w:rFonts w:ascii="Arial" w:eastAsia="Arial" w:hAnsi="Arial" w:cs="Arial"/>
          <w:sz w:val="22"/>
          <w:szCs w:val="22"/>
        </w:rPr>
        <w:t>. Some of these requirements are the amount of hours a candidate must be in the field prior to the Student Teaching semester and the completion of a background check before entering a school. In addition to an understanding of policies, procedures, and requirements, the candidate will have a good understanding of teacher candidate roles and responsibilities as development of teaching skills progress through Field Experiences I, II, and III and finally, th</w:t>
      </w:r>
      <w:r w:rsidR="00D331BD" w:rsidRPr="003C4EA1">
        <w:rPr>
          <w:rFonts w:ascii="Arial" w:eastAsia="Arial" w:hAnsi="Arial" w:cs="Arial"/>
          <w:sz w:val="22"/>
          <w:szCs w:val="22"/>
        </w:rPr>
        <w:t>rough student teaching</w:t>
      </w:r>
      <w:r w:rsidRPr="003C4EA1">
        <w:rPr>
          <w:rFonts w:ascii="Arial" w:eastAsia="Arial" w:hAnsi="Arial" w:cs="Arial"/>
          <w:sz w:val="22"/>
          <w:szCs w:val="22"/>
        </w:rPr>
        <w:t xml:space="preserve">. </w:t>
      </w:r>
    </w:p>
    <w:p w14:paraId="03CC7C2B" w14:textId="77777777" w:rsidR="00DB4877" w:rsidRPr="003C4EA1" w:rsidRDefault="00DB4877" w:rsidP="00DB4877">
      <w:pPr>
        <w:rPr>
          <w:sz w:val="22"/>
          <w:szCs w:val="22"/>
        </w:rPr>
      </w:pPr>
    </w:p>
    <w:p w14:paraId="56C44327" w14:textId="42F2E492" w:rsidR="00DB4877" w:rsidRPr="003C4EA1" w:rsidRDefault="00D331BD" w:rsidP="00DB4877">
      <w:pPr>
        <w:rPr>
          <w:rFonts w:ascii="Arial" w:eastAsia="Arial" w:hAnsi="Arial" w:cs="Arial"/>
          <w:sz w:val="22"/>
          <w:szCs w:val="22"/>
        </w:rPr>
      </w:pPr>
      <w:r w:rsidRPr="003C4EA1">
        <w:rPr>
          <w:rFonts w:ascii="Arial" w:eastAsia="Arial" w:hAnsi="Arial" w:cs="Arial"/>
          <w:sz w:val="22"/>
          <w:szCs w:val="22"/>
        </w:rPr>
        <w:t>Field Experience</w:t>
      </w:r>
      <w:r w:rsidR="00DB4877" w:rsidRPr="003C4EA1">
        <w:rPr>
          <w:rFonts w:ascii="Arial" w:eastAsia="Arial" w:hAnsi="Arial" w:cs="Arial"/>
          <w:sz w:val="22"/>
          <w:szCs w:val="22"/>
        </w:rPr>
        <w:t xml:space="preserve"> I, II, and III give multiple opportunities to put into practice the competencies gained as teacher candidates pursue a teaching degree and/or certification. During field experiences, candidates prepare for teaching b</w:t>
      </w:r>
      <w:r w:rsidRPr="003C4EA1">
        <w:rPr>
          <w:rFonts w:ascii="Arial" w:eastAsia="Arial" w:hAnsi="Arial" w:cs="Arial"/>
          <w:sz w:val="22"/>
          <w:szCs w:val="22"/>
        </w:rPr>
        <w:t>y progressing through increased</w:t>
      </w:r>
      <w:r w:rsidR="00DB4877" w:rsidRPr="003C4EA1">
        <w:rPr>
          <w:rFonts w:ascii="Arial" w:eastAsia="Arial" w:hAnsi="Arial" w:cs="Arial"/>
          <w:sz w:val="22"/>
          <w:szCs w:val="22"/>
        </w:rPr>
        <w:t xml:space="preserve"> levels of complexity of content, pedagogy, reflection, and classroom observation. In the process, teacher candidates become knowledgeable and competent in subject matter content, effective teaching practices, and reflective practices. During the field experiences, teacher candidates are paired with mentor teachers who are certified in the teacher candidate’s teaching field and who have taught </w:t>
      </w:r>
      <w:r w:rsidR="00DC2DA3" w:rsidRPr="003C4EA1">
        <w:rPr>
          <w:rFonts w:ascii="Arial" w:eastAsia="Arial" w:hAnsi="Arial" w:cs="Arial"/>
          <w:sz w:val="22"/>
          <w:szCs w:val="22"/>
        </w:rPr>
        <w:t xml:space="preserve">at least </w:t>
      </w:r>
      <w:r w:rsidR="00DB4877" w:rsidRPr="003C4EA1">
        <w:rPr>
          <w:rFonts w:ascii="Arial" w:eastAsia="Arial" w:hAnsi="Arial" w:cs="Arial"/>
          <w:sz w:val="22"/>
          <w:szCs w:val="22"/>
        </w:rPr>
        <w:t>1 full year in the teaching profession. Candidates learn to work effectively in dynamic environments in which knowledge and</w:t>
      </w:r>
      <w:r w:rsidR="00DC2DA3" w:rsidRPr="003C4EA1">
        <w:rPr>
          <w:rFonts w:ascii="Arial" w:eastAsia="Arial" w:hAnsi="Arial" w:cs="Arial"/>
          <w:sz w:val="22"/>
          <w:szCs w:val="22"/>
        </w:rPr>
        <w:t xml:space="preserve"> skills change quickly, becoming</w:t>
      </w:r>
      <w:r w:rsidR="00DB4877" w:rsidRPr="003C4EA1">
        <w:rPr>
          <w:rFonts w:ascii="Arial" w:eastAsia="Arial" w:hAnsi="Arial" w:cs="Arial"/>
          <w:sz w:val="22"/>
          <w:szCs w:val="22"/>
        </w:rPr>
        <w:t xml:space="preserve"> adept at learning, critiquing, and using new knowledge while utilizing problem solving skills in the field. </w:t>
      </w:r>
    </w:p>
    <w:p w14:paraId="3D0F3E27" w14:textId="77777777" w:rsidR="00DB4877" w:rsidRPr="003C4EA1" w:rsidRDefault="00DB4877" w:rsidP="00DB4877">
      <w:pPr>
        <w:rPr>
          <w:rFonts w:ascii="Arial" w:eastAsia="Arial" w:hAnsi="Arial" w:cs="Arial"/>
          <w:sz w:val="22"/>
          <w:szCs w:val="22"/>
        </w:rPr>
      </w:pPr>
    </w:p>
    <w:p w14:paraId="42511E96" w14:textId="1DAD7CB2" w:rsidR="00DB4877" w:rsidRPr="003C4EA1" w:rsidRDefault="00DB4877" w:rsidP="00DB4877">
      <w:pPr>
        <w:rPr>
          <w:sz w:val="22"/>
          <w:szCs w:val="22"/>
        </w:rPr>
      </w:pPr>
      <w:r w:rsidRPr="003C4EA1">
        <w:rPr>
          <w:rFonts w:ascii="Arial" w:eastAsia="Arial" w:hAnsi="Arial" w:cs="Arial"/>
          <w:sz w:val="22"/>
          <w:szCs w:val="22"/>
        </w:rPr>
        <w:t xml:space="preserve">Student Teaching consists of 480 hours in the field with the option for early release at the completion of 360 hours and takes place during Block IV of the Teacher Education program. During the student teaching semester, teacher candidates are paired with cooperating teachers who are certified in the teacher candidate’s teaching field, have taught a minimum of 3 years, and have been employed by the current school district for </w:t>
      </w:r>
      <w:r w:rsidR="00DC2DA3" w:rsidRPr="003C4EA1">
        <w:rPr>
          <w:rFonts w:ascii="Arial" w:eastAsia="Arial" w:hAnsi="Arial" w:cs="Arial"/>
          <w:sz w:val="22"/>
          <w:szCs w:val="22"/>
        </w:rPr>
        <w:t xml:space="preserve">at least </w:t>
      </w:r>
      <w:r w:rsidRPr="003C4EA1">
        <w:rPr>
          <w:rFonts w:ascii="Arial" w:eastAsia="Arial" w:hAnsi="Arial" w:cs="Arial"/>
          <w:sz w:val="22"/>
          <w:szCs w:val="22"/>
        </w:rPr>
        <w:t xml:space="preserve">1 full year. </w:t>
      </w:r>
    </w:p>
    <w:p w14:paraId="59463A55" w14:textId="77777777" w:rsidR="00DB4877" w:rsidRDefault="00DB4877" w:rsidP="00AB18A1">
      <w:pPr>
        <w:pStyle w:val="Heading2"/>
        <w:spacing w:before="0" w:line="240" w:lineRule="auto"/>
        <w:rPr>
          <w:rFonts w:ascii="Arial" w:eastAsia="Arial" w:hAnsi="Arial" w:cs="Arial"/>
          <w:sz w:val="28"/>
          <w:szCs w:val="28"/>
        </w:rPr>
      </w:pPr>
    </w:p>
    <w:p w14:paraId="0FF5A8F2" w14:textId="7B7D0D89" w:rsidR="00AB18A1" w:rsidRPr="003C4EA1" w:rsidRDefault="0084493B" w:rsidP="00AB18A1">
      <w:pPr>
        <w:pStyle w:val="Heading2"/>
        <w:spacing w:before="0" w:line="240" w:lineRule="auto"/>
        <w:rPr>
          <w:rFonts w:ascii="Arial" w:eastAsia="Arial" w:hAnsi="Arial" w:cs="Arial"/>
          <w:sz w:val="24"/>
          <w:szCs w:val="24"/>
        </w:rPr>
      </w:pPr>
      <w:bookmarkStart w:id="105" w:name="_Toc49344768"/>
      <w:r w:rsidRPr="003C4EA1">
        <w:rPr>
          <w:rFonts w:ascii="Arial" w:eastAsia="Arial" w:hAnsi="Arial" w:cs="Arial"/>
          <w:sz w:val="24"/>
          <w:szCs w:val="24"/>
        </w:rPr>
        <w:t>Field Experience</w:t>
      </w:r>
      <w:r w:rsidR="0020447F" w:rsidRPr="003C4EA1">
        <w:rPr>
          <w:rFonts w:ascii="Arial" w:eastAsia="Arial" w:hAnsi="Arial" w:cs="Arial"/>
          <w:sz w:val="24"/>
          <w:szCs w:val="24"/>
        </w:rPr>
        <w:t xml:space="preserve"> Coordinator</w:t>
      </w:r>
      <w:bookmarkEnd w:id="105"/>
    </w:p>
    <w:p w14:paraId="18D83C79" w14:textId="1D1E3410" w:rsidR="000473B5" w:rsidRPr="003C4EA1" w:rsidRDefault="00AB18A1" w:rsidP="00AB18A1">
      <w:pPr>
        <w:rPr>
          <w:sz w:val="22"/>
          <w:szCs w:val="22"/>
        </w:rPr>
      </w:pPr>
      <w:r w:rsidRPr="003C4EA1">
        <w:rPr>
          <w:rFonts w:ascii="Arial" w:hAnsi="Arial" w:cs="Arial"/>
          <w:sz w:val="22"/>
          <w:szCs w:val="22"/>
        </w:rPr>
        <w:t xml:space="preserve">The Field Experience </w:t>
      </w:r>
      <w:r w:rsidR="0020447F" w:rsidRPr="003C4EA1">
        <w:rPr>
          <w:rFonts w:ascii="Arial" w:hAnsi="Arial" w:cs="Arial"/>
          <w:sz w:val="22"/>
          <w:szCs w:val="22"/>
        </w:rPr>
        <w:t xml:space="preserve">Coordinator </w:t>
      </w:r>
      <w:r w:rsidRPr="003C4EA1">
        <w:rPr>
          <w:rFonts w:ascii="Arial" w:hAnsi="Arial" w:cs="Arial"/>
          <w:sz w:val="22"/>
          <w:szCs w:val="22"/>
        </w:rPr>
        <w:t xml:space="preserve">at ECU wears many hats. She is responsible for verifying a </w:t>
      </w:r>
      <w:r w:rsidR="00054934" w:rsidRPr="003C4EA1">
        <w:rPr>
          <w:rFonts w:ascii="Arial" w:hAnsi="Arial" w:cs="Arial"/>
          <w:sz w:val="22"/>
          <w:szCs w:val="22"/>
        </w:rPr>
        <w:t xml:space="preserve">teacher </w:t>
      </w:r>
      <w:r w:rsidRPr="003C4EA1">
        <w:rPr>
          <w:rFonts w:ascii="Arial" w:hAnsi="Arial" w:cs="Arial"/>
          <w:sz w:val="22"/>
          <w:szCs w:val="22"/>
        </w:rPr>
        <w:t>candidate’s field experience placement, communicating expectations with area educators</w:t>
      </w:r>
      <w:r w:rsidR="00DC2DA3" w:rsidRPr="003C4EA1">
        <w:rPr>
          <w:rFonts w:ascii="Arial" w:hAnsi="Arial" w:cs="Arial"/>
          <w:sz w:val="22"/>
          <w:szCs w:val="22"/>
        </w:rPr>
        <w:t xml:space="preserve"> and administrators</w:t>
      </w:r>
      <w:r w:rsidRPr="003C4EA1">
        <w:rPr>
          <w:rFonts w:ascii="Arial" w:hAnsi="Arial" w:cs="Arial"/>
          <w:sz w:val="22"/>
          <w:szCs w:val="22"/>
        </w:rPr>
        <w:t>, and communicating with candidates about hours</w:t>
      </w:r>
      <w:r w:rsidR="00DC2DA3" w:rsidRPr="003C4EA1">
        <w:rPr>
          <w:rFonts w:ascii="Arial" w:hAnsi="Arial" w:cs="Arial"/>
          <w:sz w:val="22"/>
          <w:szCs w:val="22"/>
        </w:rPr>
        <w:t xml:space="preserve"> and expectations during their Field E</w:t>
      </w:r>
      <w:r w:rsidRPr="003C4EA1">
        <w:rPr>
          <w:rFonts w:ascii="Arial" w:hAnsi="Arial" w:cs="Arial"/>
          <w:sz w:val="22"/>
          <w:szCs w:val="22"/>
        </w:rPr>
        <w:t xml:space="preserve">xperience. For any questions related </w:t>
      </w:r>
      <w:r w:rsidR="00DC2DA3" w:rsidRPr="003C4EA1">
        <w:rPr>
          <w:rFonts w:ascii="Arial" w:hAnsi="Arial" w:cs="Arial"/>
          <w:sz w:val="22"/>
          <w:szCs w:val="22"/>
        </w:rPr>
        <w:t>to Field E</w:t>
      </w:r>
      <w:r w:rsidRPr="003C4EA1">
        <w:rPr>
          <w:rFonts w:ascii="Arial" w:hAnsi="Arial" w:cs="Arial"/>
          <w:sz w:val="22"/>
          <w:szCs w:val="22"/>
        </w:rPr>
        <w:t>xperience in Block I, Bloc</w:t>
      </w:r>
      <w:r w:rsidR="00DC2DA3" w:rsidRPr="003C4EA1">
        <w:rPr>
          <w:rFonts w:ascii="Arial" w:hAnsi="Arial" w:cs="Arial"/>
          <w:sz w:val="22"/>
          <w:szCs w:val="22"/>
        </w:rPr>
        <w:t>k II, Block III, and Block IV (Student T</w:t>
      </w:r>
      <w:r w:rsidRPr="003C4EA1">
        <w:rPr>
          <w:rFonts w:ascii="Arial" w:hAnsi="Arial" w:cs="Arial"/>
          <w:sz w:val="22"/>
          <w:szCs w:val="22"/>
        </w:rPr>
        <w:t xml:space="preserve">eaching), </w:t>
      </w:r>
      <w:r w:rsidR="00DC2DA3" w:rsidRPr="003C4EA1">
        <w:rPr>
          <w:rFonts w:ascii="Arial" w:hAnsi="Arial" w:cs="Arial"/>
          <w:sz w:val="22"/>
          <w:szCs w:val="22"/>
        </w:rPr>
        <w:t>students should</w:t>
      </w:r>
      <w:r w:rsidRPr="003C4EA1">
        <w:rPr>
          <w:rFonts w:ascii="Arial" w:hAnsi="Arial" w:cs="Arial"/>
          <w:sz w:val="22"/>
          <w:szCs w:val="22"/>
        </w:rPr>
        <w:t xml:space="preserve"> contact the </w:t>
      </w:r>
      <w:r w:rsidR="005B7EB3" w:rsidRPr="003C4EA1">
        <w:rPr>
          <w:rFonts w:ascii="Arial" w:hAnsi="Arial" w:cs="Arial"/>
          <w:sz w:val="22"/>
          <w:szCs w:val="22"/>
        </w:rPr>
        <w:t>Coordinator of Field Experience</w:t>
      </w:r>
      <w:r w:rsidR="00054934" w:rsidRPr="003C4EA1">
        <w:rPr>
          <w:rFonts w:ascii="Arial" w:hAnsi="Arial" w:cs="Arial"/>
          <w:sz w:val="22"/>
          <w:szCs w:val="22"/>
        </w:rPr>
        <w:t xml:space="preserve"> and Student Teaching</w:t>
      </w:r>
      <w:r w:rsidRPr="003C4EA1">
        <w:rPr>
          <w:rFonts w:ascii="Arial" w:hAnsi="Arial" w:cs="Arial"/>
          <w:sz w:val="22"/>
          <w:szCs w:val="22"/>
        </w:rPr>
        <w:t xml:space="preserve">. </w:t>
      </w:r>
      <w:r w:rsidR="0084493B" w:rsidRPr="003C4EA1">
        <w:rPr>
          <w:rFonts w:ascii="Arial" w:eastAsia="Arial" w:hAnsi="Arial" w:cs="Arial"/>
          <w:sz w:val="22"/>
          <w:szCs w:val="22"/>
        </w:rPr>
        <w:t xml:space="preserve"> </w:t>
      </w:r>
    </w:p>
    <w:p w14:paraId="73FC05BE" w14:textId="77777777" w:rsidR="000473B5" w:rsidRPr="003C4EA1" w:rsidRDefault="0084493B">
      <w:pPr>
        <w:pStyle w:val="Heading2"/>
        <w:rPr>
          <w:sz w:val="24"/>
          <w:szCs w:val="24"/>
        </w:rPr>
      </w:pPr>
      <w:bookmarkStart w:id="106" w:name="_3ygebqi" w:colFirst="0" w:colLast="0"/>
      <w:bookmarkStart w:id="107" w:name="_Toc49344769"/>
      <w:bookmarkEnd w:id="106"/>
      <w:r w:rsidRPr="003C4EA1">
        <w:rPr>
          <w:rFonts w:ascii="Arial" w:eastAsia="Arial" w:hAnsi="Arial" w:cs="Arial"/>
          <w:sz w:val="24"/>
          <w:szCs w:val="24"/>
        </w:rPr>
        <w:t>Field Experiences I, II, and III General Requirements</w:t>
      </w:r>
      <w:bookmarkEnd w:id="107"/>
      <w:r w:rsidRPr="003C4EA1">
        <w:rPr>
          <w:rFonts w:ascii="Arial" w:eastAsia="Arial" w:hAnsi="Arial" w:cs="Arial"/>
          <w:sz w:val="24"/>
          <w:szCs w:val="24"/>
        </w:rPr>
        <w:t xml:space="preserve"> </w:t>
      </w:r>
    </w:p>
    <w:p w14:paraId="26753C84" w14:textId="76F1F783" w:rsidR="000473B5" w:rsidRPr="003C4EA1" w:rsidRDefault="0084493B">
      <w:pPr>
        <w:rPr>
          <w:sz w:val="22"/>
          <w:szCs w:val="22"/>
        </w:rPr>
      </w:pPr>
      <w:r w:rsidRPr="003C4EA1">
        <w:rPr>
          <w:rFonts w:ascii="Arial" w:eastAsia="Arial" w:hAnsi="Arial" w:cs="Arial"/>
          <w:sz w:val="22"/>
          <w:szCs w:val="22"/>
        </w:rPr>
        <w:t xml:space="preserve">When </w:t>
      </w:r>
      <w:r w:rsidR="00054934" w:rsidRPr="003C4EA1">
        <w:rPr>
          <w:rFonts w:ascii="Arial" w:eastAsia="Arial" w:hAnsi="Arial" w:cs="Arial"/>
          <w:sz w:val="22"/>
          <w:szCs w:val="22"/>
        </w:rPr>
        <w:t xml:space="preserve">teacher </w:t>
      </w:r>
      <w:r w:rsidRPr="003C4EA1">
        <w:rPr>
          <w:rFonts w:ascii="Arial" w:eastAsia="Arial" w:hAnsi="Arial" w:cs="Arial"/>
          <w:sz w:val="22"/>
          <w:szCs w:val="22"/>
        </w:rPr>
        <w:t>candidates enroll in the first block of education courses, EDU</w:t>
      </w:r>
      <w:r w:rsidR="00054934" w:rsidRPr="003C4EA1">
        <w:rPr>
          <w:rFonts w:ascii="Arial" w:eastAsia="Arial" w:hAnsi="Arial" w:cs="Arial"/>
          <w:sz w:val="22"/>
          <w:szCs w:val="22"/>
        </w:rPr>
        <w:t xml:space="preserve">C 2012 </w:t>
      </w:r>
      <w:r w:rsidR="004F0FC2">
        <w:rPr>
          <w:rFonts w:ascii="Arial" w:eastAsia="Arial" w:hAnsi="Arial" w:cs="Arial"/>
          <w:sz w:val="22"/>
          <w:szCs w:val="22"/>
        </w:rPr>
        <w:t>Diversity in American Education</w:t>
      </w:r>
      <w:r w:rsidR="00054934" w:rsidRPr="003C4EA1">
        <w:rPr>
          <w:rFonts w:ascii="Arial" w:eastAsia="Arial" w:hAnsi="Arial" w:cs="Arial"/>
          <w:sz w:val="22"/>
          <w:szCs w:val="22"/>
        </w:rPr>
        <w:t xml:space="preserve">, EDUC 2631 Foundation of Educational Technology, and </w:t>
      </w:r>
      <w:r w:rsidRPr="003C4EA1">
        <w:rPr>
          <w:rFonts w:ascii="Arial" w:eastAsia="Arial" w:hAnsi="Arial" w:cs="Arial"/>
          <w:sz w:val="22"/>
          <w:szCs w:val="22"/>
        </w:rPr>
        <w:t>EDUC 2211 Field Experience I</w:t>
      </w:r>
      <w:r w:rsidR="00DC2DA3" w:rsidRPr="003C4EA1">
        <w:rPr>
          <w:rFonts w:ascii="Arial" w:eastAsia="Arial" w:hAnsi="Arial" w:cs="Arial"/>
          <w:sz w:val="22"/>
          <w:szCs w:val="22"/>
        </w:rPr>
        <w:t xml:space="preserve"> and are approved by the Field Experience Coordinator, students</w:t>
      </w:r>
      <w:r w:rsidRPr="003C4EA1">
        <w:rPr>
          <w:rFonts w:ascii="Arial" w:eastAsia="Arial" w:hAnsi="Arial" w:cs="Arial"/>
          <w:sz w:val="22"/>
          <w:szCs w:val="22"/>
        </w:rPr>
        <w:t xml:space="preserve"> </w:t>
      </w:r>
      <w:r w:rsidR="00DC2DA3" w:rsidRPr="003C4EA1">
        <w:rPr>
          <w:rFonts w:ascii="Arial" w:eastAsia="Arial" w:hAnsi="Arial" w:cs="Arial"/>
          <w:sz w:val="22"/>
          <w:szCs w:val="22"/>
        </w:rPr>
        <w:t xml:space="preserve">may </w:t>
      </w:r>
      <w:r w:rsidRPr="003C4EA1">
        <w:rPr>
          <w:rFonts w:ascii="Arial" w:eastAsia="Arial" w:hAnsi="Arial" w:cs="Arial"/>
          <w:sz w:val="22"/>
          <w:szCs w:val="22"/>
        </w:rPr>
        <w:t xml:space="preserve">begin </w:t>
      </w:r>
      <w:r w:rsidR="00DC2DA3" w:rsidRPr="003C4EA1">
        <w:rPr>
          <w:rFonts w:ascii="Arial" w:eastAsia="Arial" w:hAnsi="Arial" w:cs="Arial"/>
          <w:sz w:val="22"/>
          <w:szCs w:val="22"/>
        </w:rPr>
        <w:t>their field placement experiences</w:t>
      </w:r>
      <w:r w:rsidRPr="003C4EA1">
        <w:rPr>
          <w:rFonts w:ascii="Arial" w:eastAsia="Arial" w:hAnsi="Arial" w:cs="Arial"/>
          <w:sz w:val="22"/>
          <w:szCs w:val="22"/>
        </w:rPr>
        <w:t xml:space="preserve">. Field </w:t>
      </w:r>
      <w:r w:rsidR="00DC2DA3" w:rsidRPr="003C4EA1">
        <w:rPr>
          <w:rFonts w:ascii="Arial" w:eastAsia="Arial" w:hAnsi="Arial" w:cs="Arial"/>
          <w:sz w:val="22"/>
          <w:szCs w:val="22"/>
        </w:rPr>
        <w:t xml:space="preserve">Experience </w:t>
      </w:r>
      <w:r w:rsidRPr="003C4EA1">
        <w:rPr>
          <w:rFonts w:ascii="Arial" w:eastAsia="Arial" w:hAnsi="Arial" w:cs="Arial"/>
          <w:sz w:val="22"/>
          <w:szCs w:val="22"/>
        </w:rPr>
        <w:t>I, II and III are early field experiences consisting of experiences designed to support the following:</w:t>
      </w:r>
    </w:p>
    <w:p w14:paraId="7A9F5C68" w14:textId="6B46F820"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Understanding the various requirements and components of the Teacher Education Program</w:t>
      </w:r>
      <w:r w:rsidR="002C42A4" w:rsidRPr="003C4EA1">
        <w:rPr>
          <w:rFonts w:ascii="Arial" w:eastAsia="Arial" w:hAnsi="Arial" w:cs="Arial"/>
          <w:sz w:val="22"/>
          <w:szCs w:val="22"/>
        </w:rPr>
        <w:t>;</w:t>
      </w:r>
    </w:p>
    <w:p w14:paraId="4EA8F46C" w14:textId="08ACE12C"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Understanding the operation and components of today’s educational system in America</w:t>
      </w:r>
      <w:r w:rsidR="002C42A4" w:rsidRPr="003C4EA1">
        <w:rPr>
          <w:rFonts w:ascii="Arial" w:eastAsia="Arial" w:hAnsi="Arial" w:cs="Arial"/>
          <w:sz w:val="22"/>
          <w:szCs w:val="22"/>
        </w:rPr>
        <w:t>;</w:t>
      </w:r>
    </w:p>
    <w:p w14:paraId="211D375D" w14:textId="36C62FEF" w:rsidR="0020447F" w:rsidRPr="003C4EA1" w:rsidRDefault="0020447F" w:rsidP="002834C1">
      <w:pPr>
        <w:numPr>
          <w:ilvl w:val="0"/>
          <w:numId w:val="32"/>
        </w:numPr>
        <w:contextualSpacing/>
        <w:rPr>
          <w:sz w:val="22"/>
          <w:szCs w:val="22"/>
        </w:rPr>
      </w:pPr>
      <w:r w:rsidRPr="003C4EA1">
        <w:rPr>
          <w:rFonts w:ascii="Arial" w:eastAsia="Arial" w:hAnsi="Arial" w:cs="Arial"/>
          <w:sz w:val="22"/>
          <w:szCs w:val="22"/>
        </w:rPr>
        <w:t xml:space="preserve">Understanding biases and how </w:t>
      </w:r>
      <w:r w:rsidR="00DC2DA3" w:rsidRPr="003C4EA1">
        <w:rPr>
          <w:rFonts w:ascii="Arial" w:eastAsia="Arial" w:hAnsi="Arial" w:cs="Arial"/>
          <w:sz w:val="22"/>
          <w:szCs w:val="22"/>
        </w:rPr>
        <w:t>they affect</w:t>
      </w:r>
      <w:r w:rsidRPr="003C4EA1">
        <w:rPr>
          <w:rFonts w:ascii="Arial" w:eastAsia="Arial" w:hAnsi="Arial" w:cs="Arial"/>
          <w:sz w:val="22"/>
          <w:szCs w:val="22"/>
        </w:rPr>
        <w:t xml:space="preserve"> teaching;</w:t>
      </w:r>
    </w:p>
    <w:p w14:paraId="78E1B316" w14:textId="37ED235C" w:rsidR="0020447F" w:rsidRPr="003C4EA1" w:rsidRDefault="0020447F" w:rsidP="002834C1">
      <w:pPr>
        <w:numPr>
          <w:ilvl w:val="0"/>
          <w:numId w:val="32"/>
        </w:numPr>
        <w:contextualSpacing/>
        <w:rPr>
          <w:sz w:val="22"/>
          <w:szCs w:val="22"/>
        </w:rPr>
      </w:pPr>
      <w:r w:rsidRPr="003C4EA1">
        <w:rPr>
          <w:rFonts w:ascii="Arial" w:eastAsia="Arial" w:hAnsi="Arial" w:cs="Arial"/>
          <w:sz w:val="22"/>
          <w:szCs w:val="22"/>
        </w:rPr>
        <w:t>Understanding social justice;</w:t>
      </w:r>
    </w:p>
    <w:p w14:paraId="2A0B5506" w14:textId="1F7249B4" w:rsidR="0020447F" w:rsidRPr="003C4EA1" w:rsidRDefault="0020447F" w:rsidP="002834C1">
      <w:pPr>
        <w:numPr>
          <w:ilvl w:val="0"/>
          <w:numId w:val="32"/>
        </w:numPr>
        <w:contextualSpacing/>
        <w:rPr>
          <w:sz w:val="22"/>
          <w:szCs w:val="22"/>
        </w:rPr>
      </w:pPr>
      <w:r w:rsidRPr="003C4EA1">
        <w:rPr>
          <w:rFonts w:ascii="Arial" w:eastAsia="Arial" w:hAnsi="Arial" w:cs="Arial"/>
          <w:sz w:val="22"/>
          <w:szCs w:val="22"/>
        </w:rPr>
        <w:t>Understanding the collaborative process within schools;</w:t>
      </w:r>
    </w:p>
    <w:p w14:paraId="0FC997BB" w14:textId="05116F8F" w:rsidR="0020447F" w:rsidRPr="003C4EA1" w:rsidRDefault="0020447F" w:rsidP="002834C1">
      <w:pPr>
        <w:numPr>
          <w:ilvl w:val="0"/>
          <w:numId w:val="32"/>
        </w:numPr>
        <w:contextualSpacing/>
        <w:rPr>
          <w:sz w:val="22"/>
          <w:szCs w:val="22"/>
        </w:rPr>
      </w:pPr>
      <w:r w:rsidRPr="003C4EA1">
        <w:rPr>
          <w:rFonts w:ascii="Arial" w:eastAsia="Arial" w:hAnsi="Arial" w:cs="Arial"/>
          <w:sz w:val="22"/>
          <w:szCs w:val="22"/>
        </w:rPr>
        <w:t>Understanding the roles and responsibilities of teachers;</w:t>
      </w:r>
    </w:p>
    <w:p w14:paraId="68A4605B" w14:textId="32234A3C" w:rsidR="0020447F" w:rsidRPr="003C4EA1" w:rsidRDefault="0020447F" w:rsidP="002834C1">
      <w:pPr>
        <w:numPr>
          <w:ilvl w:val="0"/>
          <w:numId w:val="32"/>
        </w:numPr>
        <w:contextualSpacing/>
        <w:rPr>
          <w:sz w:val="22"/>
          <w:szCs w:val="22"/>
        </w:rPr>
      </w:pPr>
      <w:r w:rsidRPr="003C4EA1">
        <w:rPr>
          <w:rFonts w:ascii="Arial" w:eastAsia="Arial" w:hAnsi="Arial" w:cs="Arial"/>
          <w:sz w:val="22"/>
          <w:szCs w:val="22"/>
        </w:rPr>
        <w:t>Understanding assessment and data-driven decision making;</w:t>
      </w:r>
    </w:p>
    <w:p w14:paraId="08F17507" w14:textId="0EE3BE96" w:rsidR="0020447F" w:rsidRPr="003C4EA1" w:rsidRDefault="0020447F" w:rsidP="002834C1">
      <w:pPr>
        <w:numPr>
          <w:ilvl w:val="0"/>
          <w:numId w:val="32"/>
        </w:numPr>
        <w:contextualSpacing/>
        <w:rPr>
          <w:sz w:val="22"/>
          <w:szCs w:val="22"/>
        </w:rPr>
      </w:pPr>
      <w:r w:rsidRPr="003C4EA1">
        <w:rPr>
          <w:rFonts w:ascii="Arial" w:eastAsia="Arial" w:hAnsi="Arial" w:cs="Arial"/>
          <w:sz w:val="22"/>
          <w:szCs w:val="22"/>
        </w:rPr>
        <w:t>Understanding the Oklahoma Academic Standards;</w:t>
      </w:r>
    </w:p>
    <w:p w14:paraId="42B5A9C7" w14:textId="52132B5A"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Understanding the principles of learning and classroom management</w:t>
      </w:r>
      <w:r w:rsidR="002C42A4" w:rsidRPr="003C4EA1">
        <w:rPr>
          <w:rFonts w:ascii="Arial" w:eastAsia="Arial" w:hAnsi="Arial" w:cs="Arial"/>
          <w:sz w:val="22"/>
          <w:szCs w:val="22"/>
        </w:rPr>
        <w:t>;</w:t>
      </w:r>
    </w:p>
    <w:p w14:paraId="4E3F0944" w14:textId="097B590A"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Understanding various levels of human growth and development as they apply to the learning processes</w:t>
      </w:r>
      <w:r w:rsidR="002C42A4" w:rsidRPr="003C4EA1">
        <w:rPr>
          <w:rFonts w:ascii="Arial" w:eastAsia="Arial" w:hAnsi="Arial" w:cs="Arial"/>
          <w:sz w:val="22"/>
          <w:szCs w:val="22"/>
        </w:rPr>
        <w:t>;</w:t>
      </w:r>
    </w:p>
    <w:p w14:paraId="6353449A" w14:textId="4472F1A3"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Understanding learning objectives and effective teaching models</w:t>
      </w:r>
      <w:r w:rsidR="002C42A4" w:rsidRPr="003C4EA1">
        <w:rPr>
          <w:rFonts w:ascii="Arial" w:eastAsia="Arial" w:hAnsi="Arial" w:cs="Arial"/>
          <w:sz w:val="22"/>
          <w:szCs w:val="22"/>
        </w:rPr>
        <w:t>;</w:t>
      </w:r>
    </w:p>
    <w:p w14:paraId="0C7BAC0E" w14:textId="76F16DF7"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Identifying elements of an effective lecture, demonstration, and/or discussion</w:t>
      </w:r>
      <w:r w:rsidR="002C42A4" w:rsidRPr="003C4EA1">
        <w:rPr>
          <w:rFonts w:ascii="Arial" w:eastAsia="Arial" w:hAnsi="Arial" w:cs="Arial"/>
          <w:sz w:val="22"/>
          <w:szCs w:val="22"/>
        </w:rPr>
        <w:t>;</w:t>
      </w:r>
    </w:p>
    <w:p w14:paraId="7F843BF8" w14:textId="2714A39A"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lastRenderedPageBreak/>
        <w:t>Identifying the steps necessary for facilitation of inquiry and critical thinking on the part of the student</w:t>
      </w:r>
      <w:r w:rsidR="002C42A4" w:rsidRPr="003C4EA1">
        <w:rPr>
          <w:rFonts w:ascii="Arial" w:eastAsia="Arial" w:hAnsi="Arial" w:cs="Arial"/>
          <w:sz w:val="22"/>
          <w:szCs w:val="22"/>
        </w:rPr>
        <w:t>;</w:t>
      </w:r>
    </w:p>
    <w:p w14:paraId="0EFDA3B7" w14:textId="5DD522FC"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Understanding appropriate teaching styles for various situations</w:t>
      </w:r>
      <w:r w:rsidR="002C42A4" w:rsidRPr="003C4EA1">
        <w:rPr>
          <w:rFonts w:ascii="Arial" w:eastAsia="Arial" w:hAnsi="Arial" w:cs="Arial"/>
          <w:sz w:val="22"/>
          <w:szCs w:val="22"/>
        </w:rPr>
        <w:t>;</w:t>
      </w:r>
    </w:p>
    <w:p w14:paraId="337E5875" w14:textId="54AC07CB"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Understanding various motivational techniques, technological techniques and questioning techniques in lesson planning and delivery</w:t>
      </w:r>
      <w:r w:rsidR="002C42A4" w:rsidRPr="003C4EA1">
        <w:rPr>
          <w:rFonts w:ascii="Arial" w:eastAsia="Arial" w:hAnsi="Arial" w:cs="Arial"/>
          <w:sz w:val="22"/>
          <w:szCs w:val="22"/>
        </w:rPr>
        <w:t>;</w:t>
      </w:r>
    </w:p>
    <w:p w14:paraId="11144418" w14:textId="66B3E650"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Identifying environmental variables which affect classroom management</w:t>
      </w:r>
      <w:r w:rsidR="002C42A4" w:rsidRPr="003C4EA1">
        <w:rPr>
          <w:rFonts w:ascii="Arial" w:eastAsia="Arial" w:hAnsi="Arial" w:cs="Arial"/>
          <w:sz w:val="22"/>
          <w:szCs w:val="22"/>
        </w:rPr>
        <w:t>;</w:t>
      </w:r>
    </w:p>
    <w:p w14:paraId="5184FA0D" w14:textId="516AA88B" w:rsidR="000473B5" w:rsidRPr="003C4EA1" w:rsidRDefault="0084493B" w:rsidP="002834C1">
      <w:pPr>
        <w:numPr>
          <w:ilvl w:val="0"/>
          <w:numId w:val="32"/>
        </w:numPr>
        <w:contextualSpacing/>
        <w:rPr>
          <w:sz w:val="22"/>
          <w:szCs w:val="22"/>
        </w:rPr>
      </w:pPr>
      <w:r w:rsidRPr="003C4EA1">
        <w:rPr>
          <w:rFonts w:ascii="Arial" w:eastAsia="Arial" w:hAnsi="Arial" w:cs="Arial"/>
          <w:sz w:val="22"/>
          <w:szCs w:val="22"/>
        </w:rPr>
        <w:t>Understand</w:t>
      </w:r>
      <w:r w:rsidR="00DC2DA3" w:rsidRPr="003C4EA1">
        <w:rPr>
          <w:rFonts w:ascii="Arial" w:eastAsia="Arial" w:hAnsi="Arial" w:cs="Arial"/>
          <w:sz w:val="22"/>
          <w:szCs w:val="22"/>
        </w:rPr>
        <w:t>ing</w:t>
      </w:r>
      <w:r w:rsidRPr="003C4EA1">
        <w:rPr>
          <w:rFonts w:ascii="Arial" w:eastAsia="Arial" w:hAnsi="Arial" w:cs="Arial"/>
          <w:sz w:val="22"/>
          <w:szCs w:val="22"/>
        </w:rPr>
        <w:t xml:space="preserve"> successful strategies for working with children from diverse populations</w:t>
      </w:r>
      <w:r w:rsidR="002C42A4" w:rsidRPr="003C4EA1">
        <w:rPr>
          <w:rFonts w:ascii="Arial" w:eastAsia="Arial" w:hAnsi="Arial" w:cs="Arial"/>
          <w:sz w:val="22"/>
          <w:szCs w:val="22"/>
        </w:rPr>
        <w:t>.</w:t>
      </w:r>
    </w:p>
    <w:p w14:paraId="66BB7BD1" w14:textId="77777777" w:rsidR="00054934" w:rsidRPr="003C4EA1" w:rsidRDefault="00054934" w:rsidP="00054934">
      <w:pPr>
        <w:contextualSpacing/>
        <w:rPr>
          <w:rFonts w:ascii="Arial" w:eastAsia="Arial" w:hAnsi="Arial" w:cs="Arial"/>
          <w:sz w:val="22"/>
          <w:szCs w:val="22"/>
        </w:rPr>
      </w:pPr>
    </w:p>
    <w:p w14:paraId="4189FA29" w14:textId="241A3562" w:rsidR="00054934" w:rsidRPr="003C4EA1" w:rsidRDefault="00054934" w:rsidP="00054934">
      <w:pPr>
        <w:contextualSpacing/>
        <w:rPr>
          <w:sz w:val="22"/>
          <w:szCs w:val="22"/>
        </w:rPr>
      </w:pPr>
      <w:r w:rsidRPr="003C4EA1">
        <w:rPr>
          <w:rFonts w:ascii="Arial" w:eastAsia="Arial" w:hAnsi="Arial" w:cs="Arial"/>
          <w:sz w:val="22"/>
          <w:szCs w:val="22"/>
        </w:rPr>
        <w:t>Due to recent changes in the Teacher Educatio</w:t>
      </w:r>
      <w:r w:rsidR="00DC2DA3" w:rsidRPr="003C4EA1">
        <w:rPr>
          <w:rFonts w:ascii="Arial" w:eastAsia="Arial" w:hAnsi="Arial" w:cs="Arial"/>
          <w:sz w:val="22"/>
          <w:szCs w:val="22"/>
        </w:rPr>
        <w:t>n Professional Education Block p</w:t>
      </w:r>
      <w:r w:rsidRPr="003C4EA1">
        <w:rPr>
          <w:rFonts w:ascii="Arial" w:eastAsia="Arial" w:hAnsi="Arial" w:cs="Arial"/>
          <w:sz w:val="22"/>
          <w:szCs w:val="22"/>
        </w:rPr>
        <w:t xml:space="preserve">rogression, below are visuals of the Professional Education Block </w:t>
      </w:r>
      <w:r w:rsidR="00DC2DA3" w:rsidRPr="003C4EA1">
        <w:rPr>
          <w:rFonts w:ascii="Arial" w:eastAsia="Arial" w:hAnsi="Arial" w:cs="Arial"/>
          <w:sz w:val="22"/>
          <w:szCs w:val="22"/>
        </w:rPr>
        <w:t>p</w:t>
      </w:r>
      <w:r w:rsidRPr="003C4EA1">
        <w:rPr>
          <w:rFonts w:ascii="Arial" w:eastAsia="Arial" w:hAnsi="Arial" w:cs="Arial"/>
          <w:sz w:val="22"/>
          <w:szCs w:val="22"/>
        </w:rPr>
        <w:t>rogress</w:t>
      </w:r>
      <w:r w:rsidR="00C423BA" w:rsidRPr="003C4EA1">
        <w:rPr>
          <w:rFonts w:ascii="Arial" w:eastAsia="Arial" w:hAnsi="Arial" w:cs="Arial"/>
          <w:sz w:val="22"/>
          <w:szCs w:val="22"/>
        </w:rPr>
        <w:t>ion</w:t>
      </w:r>
      <w:r w:rsidRPr="003C4EA1">
        <w:rPr>
          <w:rFonts w:ascii="Arial" w:eastAsia="Arial" w:hAnsi="Arial" w:cs="Arial"/>
          <w:sz w:val="22"/>
          <w:szCs w:val="22"/>
        </w:rPr>
        <w:t xml:space="preserve"> determined by </w:t>
      </w:r>
      <w:r w:rsidR="00DC2DA3" w:rsidRPr="003C4EA1">
        <w:rPr>
          <w:rFonts w:ascii="Arial" w:eastAsia="Arial" w:hAnsi="Arial" w:cs="Arial"/>
          <w:sz w:val="22"/>
          <w:szCs w:val="22"/>
        </w:rPr>
        <w:t>when a teacher candidate enrolls</w:t>
      </w:r>
      <w:r w:rsidRPr="003C4EA1">
        <w:rPr>
          <w:rFonts w:ascii="Arial" w:eastAsia="Arial" w:hAnsi="Arial" w:cs="Arial"/>
          <w:sz w:val="22"/>
          <w:szCs w:val="22"/>
        </w:rPr>
        <w:t xml:space="preserve"> in Block I.</w:t>
      </w:r>
    </w:p>
    <w:p w14:paraId="65283CC2" w14:textId="77777777" w:rsidR="00C9080C" w:rsidRDefault="00C9080C"/>
    <w:p w14:paraId="64138555" w14:textId="773E954C" w:rsidR="00C9080C" w:rsidRPr="004F0FC2" w:rsidRDefault="004F0FC2" w:rsidP="004F0FC2">
      <w:pPr>
        <w:rPr>
          <w:rFonts w:ascii="Arial" w:hAnsi="Arial" w:cs="Arial"/>
        </w:rPr>
      </w:pPr>
      <w:r>
        <w:rPr>
          <w:rFonts w:ascii="Arial" w:hAnsi="Arial" w:cs="Arial"/>
          <w:noProof/>
        </w:rPr>
        <w:drawing>
          <wp:inline distT="0" distB="0" distL="0" distR="0" wp14:anchorId="78693AE7" wp14:editId="0DDAC015">
            <wp:extent cx="5676900" cy="309880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6-30 at 4.20.33 PM.png"/>
                    <pic:cNvPicPr/>
                  </pic:nvPicPr>
                  <pic:blipFill>
                    <a:blip r:embed="rId53"/>
                    <a:stretch>
                      <a:fillRect/>
                    </a:stretch>
                  </pic:blipFill>
                  <pic:spPr>
                    <a:xfrm>
                      <a:off x="0" y="0"/>
                      <a:ext cx="5676900" cy="3098800"/>
                    </a:xfrm>
                    <a:prstGeom prst="rect">
                      <a:avLst/>
                    </a:prstGeom>
                  </pic:spPr>
                </pic:pic>
              </a:graphicData>
            </a:graphic>
          </wp:inline>
        </w:drawing>
      </w:r>
    </w:p>
    <w:p w14:paraId="03B7DA0C" w14:textId="52605FAA" w:rsidR="002C4840" w:rsidRPr="003C4EA1" w:rsidRDefault="0037368A" w:rsidP="0037368A">
      <w:pPr>
        <w:rPr>
          <w:rFonts w:ascii="Arial" w:hAnsi="Arial" w:cs="Arial"/>
          <w:sz w:val="22"/>
          <w:szCs w:val="22"/>
        </w:rPr>
      </w:pPr>
      <w:r w:rsidRPr="003C4EA1">
        <w:rPr>
          <w:rFonts w:ascii="Arial" w:hAnsi="Arial" w:cs="Arial"/>
          <w:sz w:val="22"/>
          <w:szCs w:val="22"/>
        </w:rPr>
        <w:t>*During Blo</w:t>
      </w:r>
      <w:r w:rsidR="007C7C15" w:rsidRPr="003C4EA1">
        <w:rPr>
          <w:rFonts w:ascii="Arial" w:hAnsi="Arial" w:cs="Arial"/>
          <w:sz w:val="22"/>
          <w:szCs w:val="22"/>
        </w:rPr>
        <w:t>ck IV, students will enroll in two</w:t>
      </w:r>
      <w:r w:rsidRPr="003C4EA1">
        <w:rPr>
          <w:rFonts w:ascii="Arial" w:hAnsi="Arial" w:cs="Arial"/>
          <w:sz w:val="22"/>
          <w:szCs w:val="22"/>
        </w:rPr>
        <w:t xml:space="preserve"> sections of EDUC 49</w:t>
      </w:r>
      <w:r w:rsidR="003C4EA1" w:rsidRPr="003C4EA1">
        <w:rPr>
          <w:rFonts w:ascii="Arial" w:hAnsi="Arial" w:cs="Arial"/>
          <w:sz w:val="22"/>
          <w:szCs w:val="22"/>
        </w:rPr>
        <w:t>5</w:t>
      </w:r>
      <w:r w:rsidRPr="003C4EA1">
        <w:rPr>
          <w:rFonts w:ascii="Arial" w:hAnsi="Arial" w:cs="Arial"/>
          <w:sz w:val="22"/>
          <w:szCs w:val="22"/>
        </w:rPr>
        <w:t xml:space="preserve">4, </w:t>
      </w:r>
      <w:r w:rsidR="003C4EA1" w:rsidRPr="003C4EA1">
        <w:rPr>
          <w:rFonts w:ascii="Arial" w:hAnsi="Arial" w:cs="Arial"/>
          <w:sz w:val="22"/>
          <w:szCs w:val="22"/>
        </w:rPr>
        <w:t>EDUC 4964</w:t>
      </w:r>
      <w:r w:rsidRPr="003C4EA1">
        <w:rPr>
          <w:rFonts w:ascii="Arial" w:hAnsi="Arial" w:cs="Arial"/>
          <w:sz w:val="22"/>
          <w:szCs w:val="22"/>
        </w:rPr>
        <w:t xml:space="preserve"> or EDUC 4974</w:t>
      </w:r>
      <w:r w:rsidR="003C4EA1" w:rsidRPr="003C4EA1">
        <w:rPr>
          <w:rFonts w:ascii="Arial" w:hAnsi="Arial" w:cs="Arial"/>
          <w:sz w:val="22"/>
          <w:szCs w:val="22"/>
        </w:rPr>
        <w:t xml:space="preserve"> based on their major</w:t>
      </w:r>
      <w:r w:rsidRPr="003C4EA1">
        <w:rPr>
          <w:rFonts w:ascii="Arial" w:hAnsi="Arial" w:cs="Arial"/>
          <w:sz w:val="22"/>
          <w:szCs w:val="22"/>
        </w:rPr>
        <w:t xml:space="preserve">. </w:t>
      </w:r>
    </w:p>
    <w:p w14:paraId="60BB7921" w14:textId="6FAB808A" w:rsidR="000473B5" w:rsidRDefault="0084493B">
      <w:pPr>
        <w:pStyle w:val="Heading3"/>
        <w:spacing w:line="240" w:lineRule="auto"/>
      </w:pPr>
      <w:bookmarkStart w:id="108" w:name="_2dlolyb" w:colFirst="0" w:colLast="0"/>
      <w:bookmarkStart w:id="109" w:name="_Toc49344770"/>
      <w:bookmarkEnd w:id="108"/>
      <w:r>
        <w:rPr>
          <w:rFonts w:ascii="Arial" w:eastAsia="Arial" w:hAnsi="Arial" w:cs="Arial"/>
          <w:sz w:val="24"/>
          <w:szCs w:val="24"/>
        </w:rPr>
        <w:t>Professional Block I</w:t>
      </w:r>
      <w:bookmarkEnd w:id="109"/>
    </w:p>
    <w:p w14:paraId="1322D6DC" w14:textId="3F902507" w:rsidR="000473B5" w:rsidRPr="003C4EA1" w:rsidRDefault="0084493B">
      <w:pPr>
        <w:rPr>
          <w:sz w:val="22"/>
          <w:szCs w:val="22"/>
        </w:rPr>
      </w:pPr>
      <w:r w:rsidRPr="003C4EA1">
        <w:rPr>
          <w:rFonts w:ascii="Arial" w:eastAsia="Arial" w:hAnsi="Arial" w:cs="Arial"/>
          <w:sz w:val="22"/>
          <w:szCs w:val="22"/>
        </w:rPr>
        <w:t>Enrollment for Block I include</w:t>
      </w:r>
      <w:r w:rsidR="00624941" w:rsidRPr="003C4EA1">
        <w:rPr>
          <w:rFonts w:ascii="Arial" w:eastAsia="Arial" w:hAnsi="Arial" w:cs="Arial"/>
          <w:sz w:val="22"/>
          <w:szCs w:val="22"/>
        </w:rPr>
        <w:t>s</w:t>
      </w:r>
      <w:r w:rsidRPr="003C4EA1">
        <w:rPr>
          <w:rFonts w:ascii="Arial" w:eastAsia="Arial" w:hAnsi="Arial" w:cs="Arial"/>
          <w:sz w:val="22"/>
          <w:szCs w:val="22"/>
        </w:rPr>
        <w:t xml:space="preserve"> the following courses</w:t>
      </w:r>
      <w:r w:rsidR="0037368A" w:rsidRPr="003C4EA1">
        <w:rPr>
          <w:rFonts w:ascii="Arial" w:eastAsia="Arial" w:hAnsi="Arial" w:cs="Arial"/>
          <w:sz w:val="22"/>
          <w:szCs w:val="22"/>
        </w:rPr>
        <w:t>,</w:t>
      </w:r>
      <w:r w:rsidRPr="003C4EA1">
        <w:rPr>
          <w:rFonts w:ascii="Arial" w:eastAsia="Arial" w:hAnsi="Arial" w:cs="Arial"/>
          <w:sz w:val="22"/>
          <w:szCs w:val="22"/>
        </w:rPr>
        <w:t xml:space="preserve"> which must be taken and successfully completed </w:t>
      </w:r>
      <w:r w:rsidR="007C7C15" w:rsidRPr="003C4EA1">
        <w:rPr>
          <w:rFonts w:ascii="Arial" w:eastAsia="Arial" w:hAnsi="Arial" w:cs="Arial"/>
          <w:sz w:val="22"/>
          <w:szCs w:val="22"/>
        </w:rPr>
        <w:t>with a C or better during the same semester</w:t>
      </w:r>
      <w:r w:rsidRPr="003C4EA1">
        <w:rPr>
          <w:rFonts w:ascii="Arial" w:eastAsia="Arial" w:hAnsi="Arial" w:cs="Arial"/>
          <w:sz w:val="22"/>
          <w:szCs w:val="22"/>
        </w:rPr>
        <w:t xml:space="preserve">: </w:t>
      </w:r>
    </w:p>
    <w:p w14:paraId="3A9970AB" w14:textId="392571AF" w:rsidR="000473B5" w:rsidRPr="003C4EA1" w:rsidRDefault="0084493B">
      <w:pPr>
        <w:ind w:left="720"/>
        <w:rPr>
          <w:rFonts w:ascii="Arial" w:eastAsia="Arial" w:hAnsi="Arial" w:cs="Arial"/>
          <w:sz w:val="22"/>
          <w:szCs w:val="22"/>
        </w:rPr>
      </w:pPr>
      <w:r w:rsidRPr="003C4EA1">
        <w:rPr>
          <w:rFonts w:ascii="Arial" w:eastAsia="Arial" w:hAnsi="Arial" w:cs="Arial"/>
          <w:b/>
          <w:sz w:val="22"/>
          <w:szCs w:val="22"/>
        </w:rPr>
        <w:t>EDUC 2012</w:t>
      </w:r>
      <w:r w:rsidR="0037368A" w:rsidRPr="003C4EA1">
        <w:rPr>
          <w:rFonts w:ascii="Arial" w:eastAsia="Arial" w:hAnsi="Arial" w:cs="Arial"/>
          <w:b/>
          <w:sz w:val="22"/>
          <w:szCs w:val="22"/>
        </w:rPr>
        <w:t>-</w:t>
      </w:r>
      <w:r w:rsidRPr="003C4EA1">
        <w:rPr>
          <w:rFonts w:ascii="Arial" w:eastAsia="Arial" w:hAnsi="Arial" w:cs="Arial"/>
          <w:b/>
          <w:sz w:val="22"/>
          <w:szCs w:val="22"/>
        </w:rPr>
        <w:t xml:space="preserve"> </w:t>
      </w:r>
      <w:r w:rsidR="004F0FC2" w:rsidRPr="004F0FC2">
        <w:rPr>
          <w:rFonts w:ascii="Arial" w:eastAsia="Arial" w:hAnsi="Arial" w:cs="Arial"/>
          <w:b/>
          <w:bCs/>
          <w:sz w:val="22"/>
          <w:szCs w:val="22"/>
        </w:rPr>
        <w:t>Diversity in American Education</w:t>
      </w:r>
      <w:r w:rsidRPr="003C4EA1">
        <w:rPr>
          <w:rFonts w:ascii="Arial" w:eastAsia="Arial" w:hAnsi="Arial" w:cs="Arial"/>
          <w:sz w:val="22"/>
          <w:szCs w:val="22"/>
        </w:rPr>
        <w:br/>
        <w:t xml:space="preserve">Course Description: A historical, philosophical and organizational foundation of American education and global education. Elements of professionalism and the teaching profession. </w:t>
      </w:r>
    </w:p>
    <w:p w14:paraId="62291790" w14:textId="3EF52CAF" w:rsidR="00C423BA" w:rsidRPr="003C4EA1" w:rsidRDefault="00C423BA" w:rsidP="00C423BA">
      <w:pPr>
        <w:ind w:left="720"/>
        <w:rPr>
          <w:rFonts w:ascii="Arial" w:eastAsia="Arial" w:hAnsi="Arial" w:cs="Arial"/>
          <w:sz w:val="22"/>
          <w:szCs w:val="22"/>
        </w:rPr>
      </w:pPr>
      <w:r w:rsidRPr="003C4EA1">
        <w:rPr>
          <w:rFonts w:ascii="Arial" w:eastAsia="Arial" w:hAnsi="Arial" w:cs="Arial"/>
          <w:b/>
          <w:sz w:val="22"/>
          <w:szCs w:val="22"/>
        </w:rPr>
        <w:t>EDUC 2631</w:t>
      </w:r>
      <w:r w:rsidR="0037368A" w:rsidRPr="003C4EA1">
        <w:rPr>
          <w:rFonts w:ascii="Arial" w:eastAsia="Arial" w:hAnsi="Arial" w:cs="Arial"/>
          <w:b/>
          <w:sz w:val="22"/>
          <w:szCs w:val="22"/>
        </w:rPr>
        <w:t>-</w:t>
      </w:r>
      <w:r w:rsidRPr="003C4EA1">
        <w:rPr>
          <w:rFonts w:ascii="Arial" w:eastAsia="Arial" w:hAnsi="Arial" w:cs="Arial"/>
          <w:b/>
          <w:sz w:val="22"/>
          <w:szCs w:val="22"/>
        </w:rPr>
        <w:t xml:space="preserve"> Foundations of Educational Technology</w:t>
      </w:r>
      <w:r w:rsidRPr="003C4EA1">
        <w:rPr>
          <w:rFonts w:ascii="Arial" w:eastAsia="Arial" w:hAnsi="Arial" w:cs="Arial"/>
          <w:sz w:val="22"/>
          <w:szCs w:val="22"/>
        </w:rPr>
        <w:t xml:space="preserve"> </w:t>
      </w:r>
      <w:r w:rsidRPr="003C4EA1">
        <w:rPr>
          <w:rFonts w:ascii="Arial" w:eastAsia="Arial" w:hAnsi="Arial" w:cs="Arial"/>
          <w:sz w:val="22"/>
          <w:szCs w:val="22"/>
        </w:rPr>
        <w:br/>
        <w:t xml:space="preserve">Course Description: This course is designed to prepare pre-service teachers with hands-on opportunities to use productivity tools in their future classroom. There will be a focus on introducing a variety of educational application of technology. </w:t>
      </w:r>
    </w:p>
    <w:p w14:paraId="2B84132F" w14:textId="1A941BA4" w:rsidR="000473B5" w:rsidRPr="003C4EA1" w:rsidRDefault="0084493B">
      <w:pPr>
        <w:ind w:left="720"/>
        <w:rPr>
          <w:rFonts w:ascii="Arial" w:eastAsia="Arial" w:hAnsi="Arial" w:cs="Arial"/>
          <w:sz w:val="22"/>
          <w:szCs w:val="22"/>
        </w:rPr>
      </w:pPr>
      <w:r w:rsidRPr="003C4EA1">
        <w:rPr>
          <w:rFonts w:ascii="Arial" w:eastAsia="Arial" w:hAnsi="Arial" w:cs="Arial"/>
          <w:b/>
          <w:sz w:val="22"/>
          <w:szCs w:val="22"/>
        </w:rPr>
        <w:t>EDUC 2211</w:t>
      </w:r>
      <w:r w:rsidR="0037368A" w:rsidRPr="003C4EA1">
        <w:rPr>
          <w:rFonts w:ascii="Arial" w:eastAsia="Arial" w:hAnsi="Arial" w:cs="Arial"/>
          <w:b/>
          <w:sz w:val="22"/>
          <w:szCs w:val="22"/>
        </w:rPr>
        <w:t>-</w:t>
      </w:r>
      <w:r w:rsidRPr="003C4EA1">
        <w:rPr>
          <w:rFonts w:ascii="Arial" w:eastAsia="Arial" w:hAnsi="Arial" w:cs="Arial"/>
          <w:b/>
          <w:sz w:val="22"/>
          <w:szCs w:val="22"/>
        </w:rPr>
        <w:t xml:space="preserve"> Field Experience I</w:t>
      </w:r>
      <w:r w:rsidRPr="003C4EA1">
        <w:rPr>
          <w:rFonts w:ascii="Arial" w:eastAsia="Arial" w:hAnsi="Arial" w:cs="Arial"/>
          <w:sz w:val="22"/>
          <w:szCs w:val="22"/>
        </w:rPr>
        <w:br/>
        <w:t xml:space="preserve">Course Description: A 25 clock hour laboratory experience in which potential teacher candidates observe in elementary, middle/junior high, and high schools to acquire a more mature perspective of the stages of development of students and the roles of teachers and other professionals. </w:t>
      </w:r>
    </w:p>
    <w:p w14:paraId="4294F399" w14:textId="7980635E" w:rsidR="002C42A4" w:rsidRPr="003C4EA1" w:rsidRDefault="002C42A4" w:rsidP="002C42A4">
      <w:pPr>
        <w:rPr>
          <w:sz w:val="22"/>
          <w:szCs w:val="22"/>
        </w:rPr>
      </w:pPr>
      <w:r w:rsidRPr="003C4EA1">
        <w:rPr>
          <w:rFonts w:ascii="Arial" w:eastAsia="Arial" w:hAnsi="Arial" w:cs="Arial"/>
          <w:sz w:val="22"/>
          <w:szCs w:val="22"/>
        </w:rPr>
        <w:t xml:space="preserve">A candidate </w:t>
      </w:r>
      <w:r w:rsidR="007C7C15" w:rsidRPr="003C4EA1">
        <w:rPr>
          <w:rFonts w:ascii="Arial" w:eastAsia="Arial" w:hAnsi="Arial" w:cs="Arial"/>
          <w:sz w:val="22"/>
          <w:szCs w:val="22"/>
        </w:rPr>
        <w:t>can</w:t>
      </w:r>
      <w:r w:rsidRPr="003C4EA1">
        <w:rPr>
          <w:rFonts w:ascii="Arial" w:eastAsia="Arial" w:hAnsi="Arial" w:cs="Arial"/>
          <w:sz w:val="22"/>
          <w:szCs w:val="22"/>
        </w:rPr>
        <w:t xml:space="preserve">not be enrolled in Block II or Block III courses while enrolled in Block I. </w:t>
      </w:r>
    </w:p>
    <w:p w14:paraId="04E0BB5C" w14:textId="77777777" w:rsidR="000473B5" w:rsidRPr="003C4EA1" w:rsidRDefault="0084493B">
      <w:pPr>
        <w:pStyle w:val="Heading3"/>
        <w:spacing w:line="240" w:lineRule="auto"/>
      </w:pPr>
      <w:bookmarkStart w:id="110" w:name="_sqyw64" w:colFirst="0" w:colLast="0"/>
      <w:bookmarkStart w:id="111" w:name="_Toc49344771"/>
      <w:bookmarkEnd w:id="110"/>
      <w:r w:rsidRPr="003C4EA1">
        <w:rPr>
          <w:rFonts w:ascii="Arial" w:eastAsia="Arial" w:hAnsi="Arial" w:cs="Arial"/>
        </w:rPr>
        <w:t>Professional Block II</w:t>
      </w:r>
      <w:bookmarkEnd w:id="111"/>
    </w:p>
    <w:p w14:paraId="3C805E43" w14:textId="169A95B7" w:rsidR="000473B5" w:rsidRPr="003C4EA1" w:rsidRDefault="0084493B">
      <w:pPr>
        <w:rPr>
          <w:sz w:val="22"/>
          <w:szCs w:val="22"/>
        </w:rPr>
      </w:pPr>
      <w:r w:rsidRPr="003C4EA1">
        <w:rPr>
          <w:rFonts w:ascii="Arial" w:eastAsia="Arial" w:hAnsi="Arial" w:cs="Arial"/>
          <w:sz w:val="22"/>
          <w:szCs w:val="22"/>
        </w:rPr>
        <w:t>Enrollment for Block II includes the following courses</w:t>
      </w:r>
      <w:r w:rsidR="0037368A" w:rsidRPr="003C4EA1">
        <w:rPr>
          <w:rFonts w:ascii="Arial" w:eastAsia="Arial" w:hAnsi="Arial" w:cs="Arial"/>
          <w:sz w:val="22"/>
          <w:szCs w:val="22"/>
        </w:rPr>
        <w:t>,</w:t>
      </w:r>
      <w:r w:rsidRPr="003C4EA1">
        <w:rPr>
          <w:rFonts w:ascii="Arial" w:eastAsia="Arial" w:hAnsi="Arial" w:cs="Arial"/>
          <w:sz w:val="22"/>
          <w:szCs w:val="22"/>
        </w:rPr>
        <w:t xml:space="preserve"> which must be taken and successfully completed </w:t>
      </w:r>
      <w:r w:rsidR="00624941" w:rsidRPr="003C4EA1">
        <w:rPr>
          <w:rFonts w:ascii="Arial" w:eastAsia="Arial" w:hAnsi="Arial" w:cs="Arial"/>
          <w:sz w:val="22"/>
          <w:szCs w:val="22"/>
        </w:rPr>
        <w:t xml:space="preserve">with a C or better </w:t>
      </w:r>
      <w:r w:rsidRPr="003C4EA1">
        <w:rPr>
          <w:rFonts w:ascii="Arial" w:eastAsia="Arial" w:hAnsi="Arial" w:cs="Arial"/>
          <w:sz w:val="22"/>
          <w:szCs w:val="22"/>
        </w:rPr>
        <w:t>during the same semester:</w:t>
      </w:r>
    </w:p>
    <w:p w14:paraId="3EDCCA5C" w14:textId="43C2371C" w:rsidR="000473B5" w:rsidRPr="003C4EA1" w:rsidRDefault="0084493B">
      <w:pPr>
        <w:ind w:left="720"/>
        <w:rPr>
          <w:sz w:val="22"/>
          <w:szCs w:val="22"/>
        </w:rPr>
      </w:pPr>
      <w:r w:rsidRPr="003C4EA1">
        <w:rPr>
          <w:rFonts w:ascii="Arial" w:eastAsia="Arial" w:hAnsi="Arial" w:cs="Arial"/>
          <w:b/>
          <w:sz w:val="22"/>
          <w:szCs w:val="22"/>
        </w:rPr>
        <w:lastRenderedPageBreak/>
        <w:t>EDPSY 3513</w:t>
      </w:r>
      <w:r w:rsidR="0037368A" w:rsidRPr="003C4EA1">
        <w:rPr>
          <w:rFonts w:ascii="Arial" w:eastAsia="Arial" w:hAnsi="Arial" w:cs="Arial"/>
          <w:b/>
          <w:sz w:val="22"/>
          <w:szCs w:val="22"/>
        </w:rPr>
        <w:t>-</w:t>
      </w:r>
      <w:r w:rsidRPr="003C4EA1">
        <w:rPr>
          <w:rFonts w:ascii="Arial" w:eastAsia="Arial" w:hAnsi="Arial" w:cs="Arial"/>
          <w:b/>
          <w:sz w:val="22"/>
          <w:szCs w:val="22"/>
        </w:rPr>
        <w:t xml:space="preserve"> Educational Psychology</w:t>
      </w:r>
      <w:r w:rsidRPr="003C4EA1">
        <w:rPr>
          <w:rFonts w:ascii="Arial" w:eastAsia="Arial" w:hAnsi="Arial" w:cs="Arial"/>
          <w:sz w:val="22"/>
          <w:szCs w:val="22"/>
        </w:rPr>
        <w:br/>
        <w:t xml:space="preserve">Course Description: Application of psychological theories to classroom teaching. Primary course topics include educational research and the scientific approach to teaching; education measurement and evaluation; and theories of development, learning and motivation as they apply to classroom instruction, management and discipline. </w:t>
      </w:r>
    </w:p>
    <w:p w14:paraId="45278C8F" w14:textId="0CC90391" w:rsidR="002C42A4" w:rsidRPr="003C4EA1" w:rsidRDefault="0084493B">
      <w:pPr>
        <w:ind w:left="720"/>
        <w:rPr>
          <w:rFonts w:ascii="Arial" w:eastAsia="Arial" w:hAnsi="Arial" w:cs="Arial"/>
          <w:sz w:val="22"/>
          <w:szCs w:val="22"/>
        </w:rPr>
      </w:pPr>
      <w:r w:rsidRPr="003C4EA1">
        <w:rPr>
          <w:rFonts w:ascii="Arial" w:eastAsia="Arial" w:hAnsi="Arial" w:cs="Arial"/>
          <w:b/>
          <w:sz w:val="22"/>
          <w:szCs w:val="22"/>
        </w:rPr>
        <w:t>EDUC 3001</w:t>
      </w:r>
      <w:r w:rsidR="0037368A" w:rsidRPr="003C4EA1">
        <w:rPr>
          <w:rFonts w:ascii="Arial" w:eastAsia="Arial" w:hAnsi="Arial" w:cs="Arial"/>
          <w:b/>
          <w:sz w:val="22"/>
          <w:szCs w:val="22"/>
        </w:rPr>
        <w:t>-</w:t>
      </w:r>
      <w:r w:rsidRPr="003C4EA1">
        <w:rPr>
          <w:rFonts w:ascii="Arial" w:eastAsia="Arial" w:hAnsi="Arial" w:cs="Arial"/>
          <w:b/>
          <w:sz w:val="22"/>
          <w:szCs w:val="22"/>
        </w:rPr>
        <w:t xml:space="preserve"> Field Experience II</w:t>
      </w:r>
      <w:r w:rsidRPr="003C4EA1">
        <w:rPr>
          <w:rFonts w:ascii="Arial" w:eastAsia="Arial" w:hAnsi="Arial" w:cs="Arial"/>
          <w:sz w:val="22"/>
          <w:szCs w:val="22"/>
        </w:rPr>
        <w:br/>
        <w:t>Course Description: Twenty-five hours of public school classroom and teacher laboratory experiences related to teacher preparation in general and specifically to those topics covered in EDPSY 3513 Education Psychology and EDUC 4632 Educational Technology.</w:t>
      </w:r>
    </w:p>
    <w:p w14:paraId="2F2827E2" w14:textId="48DFFC44" w:rsidR="002C42A4" w:rsidRPr="003C4EA1" w:rsidRDefault="002C42A4" w:rsidP="002C42A4">
      <w:pPr>
        <w:rPr>
          <w:sz w:val="22"/>
          <w:szCs w:val="22"/>
        </w:rPr>
      </w:pPr>
      <w:r w:rsidRPr="003C4EA1">
        <w:rPr>
          <w:rFonts w:ascii="Arial" w:eastAsia="Arial" w:hAnsi="Arial" w:cs="Arial"/>
          <w:sz w:val="22"/>
          <w:szCs w:val="22"/>
        </w:rPr>
        <w:t xml:space="preserve">A candidate </w:t>
      </w:r>
      <w:r w:rsidR="007C7C15" w:rsidRPr="003C4EA1">
        <w:rPr>
          <w:rFonts w:ascii="Arial" w:eastAsia="Arial" w:hAnsi="Arial" w:cs="Arial"/>
          <w:sz w:val="22"/>
          <w:szCs w:val="22"/>
        </w:rPr>
        <w:t xml:space="preserve">cannot </w:t>
      </w:r>
      <w:r w:rsidRPr="003C4EA1">
        <w:rPr>
          <w:rFonts w:ascii="Arial" w:eastAsia="Arial" w:hAnsi="Arial" w:cs="Arial"/>
          <w:sz w:val="22"/>
          <w:szCs w:val="22"/>
        </w:rPr>
        <w:t xml:space="preserve">be enrolled in Block I or Block III courses while enrolled in Block II. </w:t>
      </w:r>
    </w:p>
    <w:p w14:paraId="79FCD250" w14:textId="77777777" w:rsidR="000473B5" w:rsidRPr="003C4EA1" w:rsidRDefault="0084493B">
      <w:pPr>
        <w:pStyle w:val="Heading3"/>
        <w:spacing w:line="240" w:lineRule="auto"/>
      </w:pPr>
      <w:bookmarkStart w:id="112" w:name="_3cqmetx" w:colFirst="0" w:colLast="0"/>
      <w:bookmarkStart w:id="113" w:name="_Toc49344772"/>
      <w:bookmarkEnd w:id="112"/>
      <w:r w:rsidRPr="003C4EA1">
        <w:rPr>
          <w:rFonts w:ascii="Arial" w:eastAsia="Arial" w:hAnsi="Arial" w:cs="Arial"/>
        </w:rPr>
        <w:t>Professional Block III</w:t>
      </w:r>
      <w:bookmarkEnd w:id="113"/>
    </w:p>
    <w:p w14:paraId="731D2FF6" w14:textId="2BFE8061" w:rsidR="000473B5" w:rsidRPr="003C4EA1" w:rsidRDefault="0084493B">
      <w:pPr>
        <w:rPr>
          <w:sz w:val="22"/>
          <w:szCs w:val="22"/>
        </w:rPr>
      </w:pPr>
      <w:r w:rsidRPr="003C4EA1">
        <w:rPr>
          <w:rFonts w:ascii="Arial" w:eastAsia="Arial" w:hAnsi="Arial" w:cs="Arial"/>
          <w:sz w:val="22"/>
          <w:szCs w:val="22"/>
        </w:rPr>
        <w:t>Enrollment for Block III includes the following courses</w:t>
      </w:r>
      <w:r w:rsidR="0037368A" w:rsidRPr="003C4EA1">
        <w:rPr>
          <w:rFonts w:ascii="Arial" w:eastAsia="Arial" w:hAnsi="Arial" w:cs="Arial"/>
          <w:sz w:val="22"/>
          <w:szCs w:val="22"/>
        </w:rPr>
        <w:t>,</w:t>
      </w:r>
      <w:r w:rsidRPr="003C4EA1">
        <w:rPr>
          <w:rFonts w:ascii="Arial" w:eastAsia="Arial" w:hAnsi="Arial" w:cs="Arial"/>
          <w:sz w:val="22"/>
          <w:szCs w:val="22"/>
        </w:rPr>
        <w:t xml:space="preserve"> which must be taken and successfully completed </w:t>
      </w:r>
      <w:r w:rsidR="00624941" w:rsidRPr="003C4EA1">
        <w:rPr>
          <w:rFonts w:ascii="Arial" w:eastAsia="Arial" w:hAnsi="Arial" w:cs="Arial"/>
          <w:sz w:val="22"/>
          <w:szCs w:val="22"/>
        </w:rPr>
        <w:t xml:space="preserve">with a C or better </w:t>
      </w:r>
      <w:r w:rsidRPr="003C4EA1">
        <w:rPr>
          <w:rFonts w:ascii="Arial" w:eastAsia="Arial" w:hAnsi="Arial" w:cs="Arial"/>
          <w:sz w:val="22"/>
          <w:szCs w:val="22"/>
        </w:rPr>
        <w:t>during the same semester:</w:t>
      </w:r>
    </w:p>
    <w:p w14:paraId="41C5D598" w14:textId="77574D54" w:rsidR="000473B5" w:rsidRPr="003C4EA1" w:rsidRDefault="0084493B">
      <w:pPr>
        <w:ind w:left="720"/>
        <w:rPr>
          <w:rFonts w:ascii="Arial" w:eastAsia="Arial" w:hAnsi="Arial" w:cs="Arial"/>
          <w:sz w:val="22"/>
          <w:szCs w:val="22"/>
        </w:rPr>
      </w:pPr>
      <w:r w:rsidRPr="003C4EA1">
        <w:rPr>
          <w:rFonts w:ascii="Arial" w:eastAsia="Arial" w:hAnsi="Arial" w:cs="Arial"/>
          <w:b/>
          <w:sz w:val="22"/>
          <w:szCs w:val="22"/>
        </w:rPr>
        <w:t>EDUC 404</w:t>
      </w:r>
      <w:r w:rsidR="00C423BA" w:rsidRPr="003C4EA1">
        <w:rPr>
          <w:rFonts w:ascii="Arial" w:eastAsia="Arial" w:hAnsi="Arial" w:cs="Arial"/>
          <w:b/>
          <w:sz w:val="22"/>
          <w:szCs w:val="22"/>
        </w:rPr>
        <w:t>2</w:t>
      </w:r>
      <w:r w:rsidR="0037368A" w:rsidRPr="003C4EA1">
        <w:rPr>
          <w:rFonts w:ascii="Arial" w:eastAsia="Arial" w:hAnsi="Arial" w:cs="Arial"/>
          <w:b/>
          <w:sz w:val="22"/>
          <w:szCs w:val="22"/>
        </w:rPr>
        <w:t>-</w:t>
      </w:r>
      <w:r w:rsidRPr="003C4EA1">
        <w:rPr>
          <w:rFonts w:ascii="Arial" w:eastAsia="Arial" w:hAnsi="Arial" w:cs="Arial"/>
          <w:b/>
          <w:sz w:val="22"/>
          <w:szCs w:val="22"/>
        </w:rPr>
        <w:t xml:space="preserve"> Strategies for Effective Teaching</w:t>
      </w:r>
      <w:r w:rsidRPr="003C4EA1">
        <w:rPr>
          <w:rFonts w:ascii="Arial" w:eastAsia="Arial" w:hAnsi="Arial" w:cs="Arial"/>
          <w:sz w:val="22"/>
          <w:szCs w:val="22"/>
        </w:rPr>
        <w:br/>
        <w:t>Course Description: Development of learning units, lesson plans, instructional objectives, and evaluation techniques. Study of grouping and classroom management. Assignments will differentiate between elementary and middle school.</w:t>
      </w:r>
    </w:p>
    <w:p w14:paraId="70A0F59D" w14:textId="6B3E8A2C" w:rsidR="00C423BA" w:rsidRPr="003C4EA1" w:rsidRDefault="00C423BA">
      <w:pPr>
        <w:ind w:left="720"/>
        <w:rPr>
          <w:sz w:val="22"/>
          <w:szCs w:val="22"/>
        </w:rPr>
      </w:pPr>
      <w:r w:rsidRPr="003C4EA1">
        <w:rPr>
          <w:rFonts w:ascii="Arial" w:eastAsia="Arial" w:hAnsi="Arial" w:cs="Arial"/>
          <w:b/>
          <w:sz w:val="22"/>
          <w:szCs w:val="22"/>
        </w:rPr>
        <w:t>EDUC 4632</w:t>
      </w:r>
      <w:r w:rsidR="0037368A" w:rsidRPr="003C4EA1">
        <w:rPr>
          <w:rFonts w:ascii="Arial" w:eastAsia="Arial" w:hAnsi="Arial" w:cs="Arial"/>
          <w:b/>
          <w:sz w:val="22"/>
          <w:szCs w:val="22"/>
        </w:rPr>
        <w:t>-</w:t>
      </w:r>
      <w:r w:rsidR="00EC43BB" w:rsidRPr="003C4EA1">
        <w:rPr>
          <w:rFonts w:ascii="Arial" w:eastAsia="Arial" w:hAnsi="Arial" w:cs="Arial"/>
          <w:b/>
          <w:sz w:val="22"/>
          <w:szCs w:val="22"/>
        </w:rPr>
        <w:t xml:space="preserve"> Educational Technology Integration Strategies</w:t>
      </w:r>
      <w:r w:rsidR="00EC43BB" w:rsidRPr="003C4EA1">
        <w:rPr>
          <w:rFonts w:ascii="Arial" w:eastAsia="Arial" w:hAnsi="Arial" w:cs="Arial"/>
          <w:sz w:val="22"/>
          <w:szCs w:val="22"/>
        </w:rPr>
        <w:br/>
      </w:r>
      <w:r w:rsidR="00EC43BB" w:rsidRPr="003C4EA1">
        <w:rPr>
          <w:rFonts w:ascii="Arial" w:hAnsi="Arial" w:cs="Arial"/>
          <w:sz w:val="22"/>
          <w:szCs w:val="22"/>
        </w:rPr>
        <w:t>This course includes a blended style of instruction in which preservice teachers gain experience with using technology for learning, as well as integrating technology into classroom instruction. During this course students will be in the field or collaborating with instructional technology in their methods courses.</w:t>
      </w:r>
    </w:p>
    <w:p w14:paraId="5DA01157" w14:textId="38305ECA" w:rsidR="000473B5" w:rsidRPr="003C4EA1" w:rsidRDefault="0084493B">
      <w:pPr>
        <w:ind w:left="720"/>
        <w:rPr>
          <w:rFonts w:ascii="Arial" w:eastAsia="Arial" w:hAnsi="Arial" w:cs="Arial"/>
          <w:sz w:val="22"/>
          <w:szCs w:val="22"/>
        </w:rPr>
      </w:pPr>
      <w:r w:rsidRPr="003C4EA1">
        <w:rPr>
          <w:rFonts w:ascii="Arial" w:eastAsia="Arial" w:hAnsi="Arial" w:cs="Arial"/>
          <w:b/>
          <w:sz w:val="22"/>
          <w:szCs w:val="22"/>
        </w:rPr>
        <w:t>EDUC 4611</w:t>
      </w:r>
      <w:r w:rsidR="0037368A" w:rsidRPr="003C4EA1">
        <w:rPr>
          <w:rFonts w:ascii="Arial" w:eastAsia="Arial" w:hAnsi="Arial" w:cs="Arial"/>
          <w:b/>
          <w:sz w:val="22"/>
          <w:szCs w:val="22"/>
        </w:rPr>
        <w:t>-</w:t>
      </w:r>
      <w:r w:rsidRPr="003C4EA1">
        <w:rPr>
          <w:rFonts w:ascii="Arial" w:eastAsia="Arial" w:hAnsi="Arial" w:cs="Arial"/>
          <w:b/>
          <w:sz w:val="22"/>
          <w:szCs w:val="22"/>
        </w:rPr>
        <w:t xml:space="preserve"> Field Experience III</w:t>
      </w:r>
      <w:r w:rsidRPr="003C4EA1">
        <w:rPr>
          <w:rFonts w:ascii="Arial" w:eastAsia="Arial" w:hAnsi="Arial" w:cs="Arial"/>
          <w:sz w:val="22"/>
          <w:szCs w:val="22"/>
        </w:rPr>
        <w:br/>
        <w:t>Course Description: Twenty-five hours of public school classroom experience with the teacher candidate observing regular classroom events in general and specifically those relate</w:t>
      </w:r>
      <w:r w:rsidR="007C7C15" w:rsidRPr="003C4EA1">
        <w:rPr>
          <w:rFonts w:ascii="Arial" w:eastAsia="Arial" w:hAnsi="Arial" w:cs="Arial"/>
          <w:sz w:val="22"/>
          <w:szCs w:val="22"/>
        </w:rPr>
        <w:t>d to topics covered in EDUC 4042</w:t>
      </w:r>
      <w:r w:rsidRPr="003C4EA1">
        <w:rPr>
          <w:rFonts w:ascii="Arial" w:eastAsia="Arial" w:hAnsi="Arial" w:cs="Arial"/>
          <w:sz w:val="22"/>
          <w:szCs w:val="22"/>
        </w:rPr>
        <w:t xml:space="preserve"> Strategies for Effective Teaching.</w:t>
      </w:r>
    </w:p>
    <w:p w14:paraId="60C630BD" w14:textId="6D86FC24" w:rsidR="000473B5" w:rsidRPr="003C4EA1" w:rsidRDefault="002C42A4" w:rsidP="00C423BA">
      <w:pPr>
        <w:rPr>
          <w:sz w:val="22"/>
          <w:szCs w:val="22"/>
        </w:rPr>
      </w:pPr>
      <w:r w:rsidRPr="003C4EA1">
        <w:rPr>
          <w:rFonts w:ascii="Arial" w:eastAsia="Arial" w:hAnsi="Arial" w:cs="Arial"/>
          <w:sz w:val="22"/>
          <w:szCs w:val="22"/>
        </w:rPr>
        <w:t xml:space="preserve">A candidate </w:t>
      </w:r>
      <w:r w:rsidR="007C7C15" w:rsidRPr="003C4EA1">
        <w:rPr>
          <w:rFonts w:ascii="Arial" w:eastAsia="Arial" w:hAnsi="Arial" w:cs="Arial"/>
          <w:sz w:val="22"/>
          <w:szCs w:val="22"/>
        </w:rPr>
        <w:t>can</w:t>
      </w:r>
      <w:r w:rsidRPr="003C4EA1">
        <w:rPr>
          <w:rFonts w:ascii="Arial" w:eastAsia="Arial" w:hAnsi="Arial" w:cs="Arial"/>
          <w:sz w:val="22"/>
          <w:szCs w:val="22"/>
        </w:rPr>
        <w:t xml:space="preserve">not be enrolled in Block I or Block II courses while enrolled in Block III. </w:t>
      </w:r>
    </w:p>
    <w:p w14:paraId="5D8FE4F3" w14:textId="77777777" w:rsidR="0037368A" w:rsidRPr="003C4EA1" w:rsidRDefault="0037368A">
      <w:pPr>
        <w:rPr>
          <w:rFonts w:ascii="Arial" w:eastAsia="Arial" w:hAnsi="Arial" w:cs="Arial"/>
          <w:sz w:val="22"/>
          <w:szCs w:val="22"/>
        </w:rPr>
      </w:pPr>
    </w:p>
    <w:p w14:paraId="2E489F59" w14:textId="56AB787C" w:rsidR="000473B5" w:rsidRPr="003C4EA1" w:rsidRDefault="00624941">
      <w:pPr>
        <w:rPr>
          <w:sz w:val="22"/>
          <w:szCs w:val="22"/>
        </w:rPr>
      </w:pPr>
      <w:r w:rsidRPr="003C4EA1">
        <w:rPr>
          <w:rFonts w:ascii="Arial" w:eastAsia="Arial" w:hAnsi="Arial" w:cs="Arial"/>
          <w:sz w:val="22"/>
          <w:szCs w:val="22"/>
        </w:rPr>
        <w:t>Field</w:t>
      </w:r>
      <w:r w:rsidR="0037368A" w:rsidRPr="003C4EA1">
        <w:rPr>
          <w:rFonts w:ascii="Arial" w:eastAsia="Arial" w:hAnsi="Arial" w:cs="Arial"/>
          <w:sz w:val="22"/>
          <w:szCs w:val="22"/>
        </w:rPr>
        <w:t xml:space="preserve"> E</w:t>
      </w:r>
      <w:r w:rsidR="0084493B" w:rsidRPr="003C4EA1">
        <w:rPr>
          <w:rFonts w:ascii="Arial" w:eastAsia="Arial" w:hAnsi="Arial" w:cs="Arial"/>
          <w:sz w:val="22"/>
          <w:szCs w:val="22"/>
        </w:rPr>
        <w:t xml:space="preserve">xperiences provide guided practice in which </w:t>
      </w:r>
      <w:r w:rsidR="002C42A4" w:rsidRPr="003C4EA1">
        <w:rPr>
          <w:rFonts w:ascii="Arial" w:eastAsia="Arial" w:hAnsi="Arial" w:cs="Arial"/>
          <w:sz w:val="22"/>
          <w:szCs w:val="22"/>
        </w:rPr>
        <w:t>candidates</w:t>
      </w:r>
      <w:r w:rsidR="0084493B" w:rsidRPr="003C4EA1">
        <w:rPr>
          <w:rFonts w:ascii="Arial" w:eastAsia="Arial" w:hAnsi="Arial" w:cs="Arial"/>
          <w:sz w:val="22"/>
          <w:szCs w:val="22"/>
        </w:rPr>
        <w:t xml:space="preserve"> can begin developing desired teaching knowledge and skills. During </w:t>
      </w:r>
      <w:r w:rsidRPr="003C4EA1">
        <w:rPr>
          <w:rFonts w:ascii="Arial" w:eastAsia="Arial" w:hAnsi="Arial" w:cs="Arial"/>
          <w:sz w:val="22"/>
          <w:szCs w:val="22"/>
        </w:rPr>
        <w:t xml:space="preserve">a </w:t>
      </w:r>
      <w:r w:rsidR="0037368A" w:rsidRPr="003C4EA1">
        <w:rPr>
          <w:rFonts w:ascii="Arial" w:eastAsia="Arial" w:hAnsi="Arial" w:cs="Arial"/>
          <w:sz w:val="22"/>
          <w:szCs w:val="22"/>
        </w:rPr>
        <w:t>Field E</w:t>
      </w:r>
      <w:r w:rsidR="0084493B" w:rsidRPr="003C4EA1">
        <w:rPr>
          <w:rFonts w:ascii="Arial" w:eastAsia="Arial" w:hAnsi="Arial" w:cs="Arial"/>
          <w:sz w:val="22"/>
          <w:szCs w:val="22"/>
        </w:rPr>
        <w:t xml:space="preserve">xperience, </w:t>
      </w:r>
      <w:r w:rsidR="002C42A4" w:rsidRPr="003C4EA1">
        <w:rPr>
          <w:rFonts w:ascii="Arial" w:eastAsia="Arial" w:hAnsi="Arial" w:cs="Arial"/>
          <w:sz w:val="22"/>
          <w:szCs w:val="22"/>
        </w:rPr>
        <w:t>candidates</w:t>
      </w:r>
      <w:r w:rsidR="0084493B" w:rsidRPr="003C4EA1">
        <w:rPr>
          <w:rFonts w:ascii="Arial" w:eastAsia="Arial" w:hAnsi="Arial" w:cs="Arial"/>
          <w:sz w:val="22"/>
          <w:szCs w:val="22"/>
        </w:rPr>
        <w:t xml:space="preserve"> are given an introduction to reflective practice and an op</w:t>
      </w:r>
      <w:r w:rsidRPr="003C4EA1">
        <w:rPr>
          <w:rFonts w:ascii="Arial" w:eastAsia="Arial" w:hAnsi="Arial" w:cs="Arial"/>
          <w:sz w:val="22"/>
          <w:szCs w:val="22"/>
        </w:rPr>
        <w:t>portunity to practice their skills, dispositions, and knowledge</w:t>
      </w:r>
      <w:r w:rsidR="0084493B" w:rsidRPr="003C4EA1">
        <w:rPr>
          <w:rFonts w:ascii="Arial" w:eastAsia="Arial" w:hAnsi="Arial" w:cs="Arial"/>
          <w:sz w:val="22"/>
          <w:szCs w:val="22"/>
        </w:rPr>
        <w:t xml:space="preserve">. </w:t>
      </w:r>
      <w:r w:rsidR="00C423BA" w:rsidRPr="003C4EA1">
        <w:rPr>
          <w:rFonts w:ascii="Arial" w:eastAsia="Arial" w:hAnsi="Arial" w:cs="Arial"/>
          <w:sz w:val="22"/>
          <w:szCs w:val="22"/>
        </w:rPr>
        <w:t>Teacher candidates</w:t>
      </w:r>
      <w:r w:rsidR="0084493B" w:rsidRPr="003C4EA1">
        <w:rPr>
          <w:rFonts w:ascii="Arial" w:eastAsia="Arial" w:hAnsi="Arial" w:cs="Arial"/>
          <w:sz w:val="22"/>
          <w:szCs w:val="22"/>
        </w:rPr>
        <w:t xml:space="preserve"> are encouraged to develop their own ideas, apply them to an educational setting</w:t>
      </w:r>
      <w:r w:rsidR="002C42A4" w:rsidRPr="003C4EA1">
        <w:rPr>
          <w:rFonts w:ascii="Arial" w:eastAsia="Arial" w:hAnsi="Arial" w:cs="Arial"/>
          <w:sz w:val="22"/>
          <w:szCs w:val="22"/>
        </w:rPr>
        <w:t>,</w:t>
      </w:r>
      <w:r w:rsidR="0084493B" w:rsidRPr="003C4EA1">
        <w:rPr>
          <w:rFonts w:ascii="Arial" w:eastAsia="Arial" w:hAnsi="Arial" w:cs="Arial"/>
          <w:sz w:val="22"/>
          <w:szCs w:val="22"/>
        </w:rPr>
        <w:t xml:space="preserve"> and be reflective in their evaluation of lessons</w:t>
      </w:r>
      <w:r w:rsidR="002C42A4" w:rsidRPr="003C4EA1">
        <w:rPr>
          <w:rFonts w:ascii="Arial" w:eastAsia="Arial" w:hAnsi="Arial" w:cs="Arial"/>
          <w:sz w:val="22"/>
          <w:szCs w:val="22"/>
        </w:rPr>
        <w:t xml:space="preserve"> and classroom environment</w:t>
      </w:r>
      <w:r w:rsidR="0084493B" w:rsidRPr="003C4EA1">
        <w:rPr>
          <w:rFonts w:ascii="Arial" w:eastAsia="Arial" w:hAnsi="Arial" w:cs="Arial"/>
          <w:sz w:val="22"/>
          <w:szCs w:val="22"/>
        </w:rPr>
        <w:t xml:space="preserve">. </w:t>
      </w:r>
      <w:r w:rsidR="0037368A" w:rsidRPr="003C4EA1">
        <w:rPr>
          <w:rFonts w:ascii="Arial" w:eastAsia="Arial" w:hAnsi="Arial" w:cs="Arial"/>
          <w:sz w:val="22"/>
          <w:szCs w:val="22"/>
        </w:rPr>
        <w:br/>
      </w:r>
    </w:p>
    <w:p w14:paraId="44E0102E" w14:textId="49AF6AFB" w:rsidR="0020447F" w:rsidRPr="0020447F" w:rsidRDefault="00C423BA">
      <w:pPr>
        <w:rPr>
          <w:rFonts w:ascii="Arial" w:eastAsia="Arial" w:hAnsi="Arial" w:cs="Arial"/>
        </w:rPr>
      </w:pPr>
      <w:r w:rsidRPr="003C4EA1">
        <w:rPr>
          <w:rFonts w:ascii="Arial" w:eastAsia="Arial" w:hAnsi="Arial" w:cs="Arial"/>
          <w:sz w:val="22"/>
          <w:szCs w:val="22"/>
        </w:rPr>
        <w:t>For</w:t>
      </w:r>
      <w:r w:rsidR="0084493B" w:rsidRPr="003C4EA1">
        <w:rPr>
          <w:rFonts w:ascii="Arial" w:eastAsia="Arial" w:hAnsi="Arial" w:cs="Arial"/>
          <w:sz w:val="22"/>
          <w:szCs w:val="22"/>
        </w:rPr>
        <w:t xml:space="preserve"> each of the </w:t>
      </w:r>
      <w:r w:rsidR="002C42A4" w:rsidRPr="003C4EA1">
        <w:rPr>
          <w:rFonts w:ascii="Arial" w:eastAsia="Arial" w:hAnsi="Arial" w:cs="Arial"/>
          <w:sz w:val="22"/>
          <w:szCs w:val="22"/>
        </w:rPr>
        <w:t>F</w:t>
      </w:r>
      <w:r w:rsidR="0084493B" w:rsidRPr="003C4EA1">
        <w:rPr>
          <w:rFonts w:ascii="Arial" w:eastAsia="Arial" w:hAnsi="Arial" w:cs="Arial"/>
          <w:sz w:val="22"/>
          <w:szCs w:val="22"/>
        </w:rPr>
        <w:t xml:space="preserve">ield </w:t>
      </w:r>
      <w:r w:rsidR="002C42A4" w:rsidRPr="003C4EA1">
        <w:rPr>
          <w:rFonts w:ascii="Arial" w:eastAsia="Arial" w:hAnsi="Arial" w:cs="Arial"/>
          <w:sz w:val="22"/>
          <w:szCs w:val="22"/>
        </w:rPr>
        <w:t>E</w:t>
      </w:r>
      <w:r w:rsidR="0084493B" w:rsidRPr="003C4EA1">
        <w:rPr>
          <w:rFonts w:ascii="Arial" w:eastAsia="Arial" w:hAnsi="Arial" w:cs="Arial"/>
          <w:sz w:val="22"/>
          <w:szCs w:val="22"/>
        </w:rPr>
        <w:t xml:space="preserve">xperiences, </w:t>
      </w:r>
      <w:r w:rsidR="002C42A4" w:rsidRPr="003C4EA1">
        <w:rPr>
          <w:rFonts w:ascii="Arial" w:eastAsia="Arial" w:hAnsi="Arial" w:cs="Arial"/>
          <w:sz w:val="22"/>
          <w:szCs w:val="22"/>
        </w:rPr>
        <w:t>candidates</w:t>
      </w:r>
      <w:r w:rsidR="0084493B" w:rsidRPr="003C4EA1">
        <w:rPr>
          <w:rFonts w:ascii="Arial" w:eastAsia="Arial" w:hAnsi="Arial" w:cs="Arial"/>
          <w:sz w:val="22"/>
          <w:szCs w:val="22"/>
        </w:rPr>
        <w:t xml:space="preserve"> </w:t>
      </w:r>
      <w:r w:rsidR="00624941" w:rsidRPr="003C4EA1">
        <w:rPr>
          <w:rFonts w:ascii="Arial" w:eastAsia="Arial" w:hAnsi="Arial" w:cs="Arial"/>
          <w:sz w:val="22"/>
          <w:szCs w:val="22"/>
        </w:rPr>
        <w:t>are</w:t>
      </w:r>
      <w:r w:rsidR="0084493B" w:rsidRPr="003C4EA1">
        <w:rPr>
          <w:rFonts w:ascii="Arial" w:eastAsia="Arial" w:hAnsi="Arial" w:cs="Arial"/>
          <w:sz w:val="22"/>
          <w:szCs w:val="22"/>
        </w:rPr>
        <w:t xml:space="preserve"> required to complete 25 clock hours in the classroom and may have a number of assignments to complete</w:t>
      </w:r>
      <w:r w:rsidRPr="003C4EA1">
        <w:rPr>
          <w:rFonts w:ascii="Arial" w:eastAsia="Arial" w:hAnsi="Arial" w:cs="Arial"/>
          <w:sz w:val="22"/>
          <w:szCs w:val="22"/>
        </w:rPr>
        <w:t xml:space="preserve"> with accompanying block coursework</w:t>
      </w:r>
      <w:r w:rsidR="0084493B" w:rsidRPr="003C4EA1">
        <w:rPr>
          <w:rFonts w:ascii="Arial" w:eastAsia="Arial" w:hAnsi="Arial" w:cs="Arial"/>
          <w:sz w:val="22"/>
          <w:szCs w:val="22"/>
        </w:rPr>
        <w:t>.</w:t>
      </w:r>
      <w:r w:rsidR="00624941" w:rsidRPr="003C4EA1">
        <w:rPr>
          <w:rFonts w:ascii="Arial" w:eastAsia="Arial" w:hAnsi="Arial" w:cs="Arial"/>
          <w:sz w:val="22"/>
          <w:szCs w:val="22"/>
        </w:rPr>
        <w:t xml:space="preserve"> If a student fails to complete all of the Field Experience hours, he/she will either receive an Incomplete “I” or fail the course.</w:t>
      </w:r>
      <w:r w:rsidR="00624941">
        <w:rPr>
          <w:rFonts w:ascii="Arial" w:eastAsia="Arial" w:hAnsi="Arial" w:cs="Arial"/>
        </w:rPr>
        <w:t xml:space="preserve"> </w:t>
      </w:r>
    </w:p>
    <w:p w14:paraId="72B031CD" w14:textId="77777777" w:rsidR="000473B5" w:rsidRPr="003C4EA1" w:rsidRDefault="0084493B">
      <w:pPr>
        <w:pStyle w:val="Heading2"/>
        <w:spacing w:line="240" w:lineRule="auto"/>
        <w:rPr>
          <w:sz w:val="24"/>
          <w:szCs w:val="24"/>
        </w:rPr>
      </w:pPr>
      <w:bookmarkStart w:id="114" w:name="_1rvwp1q" w:colFirst="0" w:colLast="0"/>
      <w:bookmarkStart w:id="115" w:name="_Toc49344773"/>
      <w:bookmarkEnd w:id="114"/>
      <w:r w:rsidRPr="003C4EA1">
        <w:rPr>
          <w:rFonts w:ascii="Arial" w:eastAsia="Arial" w:hAnsi="Arial" w:cs="Arial"/>
          <w:sz w:val="24"/>
          <w:szCs w:val="24"/>
        </w:rPr>
        <w:t>Application Requirements for Field Experiences</w:t>
      </w:r>
      <w:bookmarkEnd w:id="115"/>
      <w:r w:rsidRPr="003C4EA1">
        <w:rPr>
          <w:rFonts w:ascii="Arial" w:eastAsia="Arial" w:hAnsi="Arial" w:cs="Arial"/>
          <w:sz w:val="24"/>
          <w:szCs w:val="24"/>
        </w:rPr>
        <w:t xml:space="preserve"> </w:t>
      </w:r>
    </w:p>
    <w:p w14:paraId="6C738B38" w14:textId="41F7509B" w:rsidR="000473B5" w:rsidRPr="003C4EA1" w:rsidRDefault="0084493B">
      <w:pPr>
        <w:rPr>
          <w:sz w:val="22"/>
          <w:szCs w:val="22"/>
        </w:rPr>
      </w:pPr>
      <w:r w:rsidRPr="003C4EA1">
        <w:rPr>
          <w:rFonts w:ascii="Arial" w:eastAsia="Arial" w:hAnsi="Arial" w:cs="Arial"/>
          <w:sz w:val="22"/>
          <w:szCs w:val="22"/>
        </w:rPr>
        <w:t xml:space="preserve">Prior to beginning field experiences, </w:t>
      </w:r>
      <w:r w:rsidR="00EC43BB" w:rsidRPr="003C4EA1">
        <w:rPr>
          <w:rFonts w:ascii="Arial" w:eastAsia="Arial" w:hAnsi="Arial" w:cs="Arial"/>
          <w:sz w:val="22"/>
          <w:szCs w:val="22"/>
        </w:rPr>
        <w:t xml:space="preserve">teacher </w:t>
      </w:r>
      <w:r w:rsidR="002C42A4" w:rsidRPr="003C4EA1">
        <w:rPr>
          <w:rFonts w:ascii="Arial" w:eastAsia="Arial" w:hAnsi="Arial" w:cs="Arial"/>
          <w:sz w:val="22"/>
          <w:szCs w:val="22"/>
        </w:rPr>
        <w:t>candidate</w:t>
      </w:r>
      <w:r w:rsidR="00EC43BB" w:rsidRPr="003C4EA1">
        <w:rPr>
          <w:rFonts w:ascii="Arial" w:eastAsia="Arial" w:hAnsi="Arial" w:cs="Arial"/>
          <w:sz w:val="22"/>
          <w:szCs w:val="22"/>
        </w:rPr>
        <w:t>s</w:t>
      </w:r>
      <w:r w:rsidRPr="003C4EA1">
        <w:rPr>
          <w:rFonts w:ascii="Arial" w:eastAsia="Arial" w:hAnsi="Arial" w:cs="Arial"/>
          <w:sz w:val="22"/>
          <w:szCs w:val="22"/>
        </w:rPr>
        <w:t xml:space="preserve"> will apply for the </w:t>
      </w:r>
      <w:r w:rsidR="00EC43BB" w:rsidRPr="003C4EA1">
        <w:rPr>
          <w:rFonts w:ascii="Arial" w:eastAsia="Arial" w:hAnsi="Arial" w:cs="Arial"/>
          <w:sz w:val="22"/>
          <w:szCs w:val="22"/>
        </w:rPr>
        <w:t xml:space="preserve">appropriate </w:t>
      </w:r>
      <w:r w:rsidRPr="003C4EA1">
        <w:rPr>
          <w:rFonts w:ascii="Arial" w:eastAsia="Arial" w:hAnsi="Arial" w:cs="Arial"/>
          <w:sz w:val="22"/>
          <w:szCs w:val="22"/>
        </w:rPr>
        <w:t xml:space="preserve">field experience so that the </w:t>
      </w:r>
      <w:r w:rsidR="005B7EB3" w:rsidRPr="003C4EA1">
        <w:rPr>
          <w:rFonts w:ascii="Arial" w:eastAsia="Arial" w:hAnsi="Arial" w:cs="Arial"/>
          <w:sz w:val="22"/>
          <w:szCs w:val="22"/>
        </w:rPr>
        <w:t>Coordinator of Field Experience</w:t>
      </w:r>
      <w:r w:rsidRPr="003C4EA1">
        <w:rPr>
          <w:rFonts w:ascii="Arial" w:eastAsia="Arial" w:hAnsi="Arial" w:cs="Arial"/>
          <w:sz w:val="22"/>
          <w:szCs w:val="22"/>
        </w:rPr>
        <w:t xml:space="preserve"> can</w:t>
      </w:r>
      <w:r w:rsidR="00EC43BB" w:rsidRPr="003C4EA1">
        <w:rPr>
          <w:rFonts w:ascii="Arial" w:eastAsia="Arial" w:hAnsi="Arial" w:cs="Arial"/>
          <w:sz w:val="22"/>
          <w:szCs w:val="22"/>
        </w:rPr>
        <w:t xml:space="preserve"> begin communicating with the appropriate school district in order</w:t>
      </w:r>
      <w:r w:rsidRPr="003C4EA1">
        <w:rPr>
          <w:rFonts w:ascii="Arial" w:eastAsia="Arial" w:hAnsi="Arial" w:cs="Arial"/>
          <w:sz w:val="22"/>
          <w:szCs w:val="22"/>
        </w:rPr>
        <w:t xml:space="preserve"> grant permission to begin in-school observation activities. </w:t>
      </w:r>
      <w:r w:rsidR="002C42A4" w:rsidRPr="003C4EA1">
        <w:rPr>
          <w:rFonts w:ascii="Arial" w:eastAsia="Arial" w:hAnsi="Arial" w:cs="Arial"/>
          <w:sz w:val="22"/>
          <w:szCs w:val="22"/>
        </w:rPr>
        <w:t>Candidates</w:t>
      </w:r>
      <w:r w:rsidRPr="003C4EA1">
        <w:rPr>
          <w:rFonts w:ascii="Arial" w:eastAsia="Arial" w:hAnsi="Arial" w:cs="Arial"/>
          <w:sz w:val="22"/>
          <w:szCs w:val="22"/>
        </w:rPr>
        <w:t xml:space="preserve"> are required to have the field application approved</w:t>
      </w:r>
      <w:r w:rsidR="00EC43BB" w:rsidRPr="003C4EA1">
        <w:rPr>
          <w:rFonts w:ascii="Arial" w:eastAsia="Arial" w:hAnsi="Arial" w:cs="Arial"/>
          <w:sz w:val="22"/>
          <w:szCs w:val="22"/>
        </w:rPr>
        <w:t>/confirmed</w:t>
      </w:r>
      <w:r w:rsidRPr="003C4EA1">
        <w:rPr>
          <w:rFonts w:ascii="Arial" w:eastAsia="Arial" w:hAnsi="Arial" w:cs="Arial"/>
          <w:sz w:val="22"/>
          <w:szCs w:val="22"/>
        </w:rPr>
        <w:t xml:space="preserve"> prior to entering the </w:t>
      </w:r>
      <w:r w:rsidR="00EC43BB" w:rsidRPr="003C4EA1">
        <w:rPr>
          <w:rFonts w:ascii="Arial" w:eastAsia="Arial" w:hAnsi="Arial" w:cs="Arial"/>
          <w:sz w:val="22"/>
          <w:szCs w:val="22"/>
        </w:rPr>
        <w:t>school</w:t>
      </w:r>
      <w:r w:rsidRPr="003C4EA1">
        <w:rPr>
          <w:rFonts w:ascii="Arial" w:eastAsia="Arial" w:hAnsi="Arial" w:cs="Arial"/>
          <w:sz w:val="22"/>
          <w:szCs w:val="22"/>
        </w:rPr>
        <w:t xml:space="preserve">. </w:t>
      </w:r>
      <w:r w:rsidRPr="003C4EA1">
        <w:rPr>
          <w:rFonts w:ascii="Arial" w:eastAsia="Arial" w:hAnsi="Arial" w:cs="Arial"/>
          <w:b/>
          <w:sz w:val="22"/>
          <w:szCs w:val="22"/>
        </w:rPr>
        <w:t xml:space="preserve">If a </w:t>
      </w:r>
      <w:r w:rsidR="002C42A4" w:rsidRPr="003C4EA1">
        <w:rPr>
          <w:rFonts w:ascii="Arial" w:eastAsia="Arial" w:hAnsi="Arial" w:cs="Arial"/>
          <w:b/>
          <w:sz w:val="22"/>
          <w:szCs w:val="22"/>
        </w:rPr>
        <w:t>candidate</w:t>
      </w:r>
      <w:r w:rsidRPr="003C4EA1">
        <w:rPr>
          <w:rFonts w:ascii="Arial" w:eastAsia="Arial" w:hAnsi="Arial" w:cs="Arial"/>
          <w:b/>
          <w:sz w:val="22"/>
          <w:szCs w:val="22"/>
        </w:rPr>
        <w:t xml:space="preserve"> enters the classroom prior to approval</w:t>
      </w:r>
      <w:r w:rsidR="00EC43BB" w:rsidRPr="003C4EA1">
        <w:rPr>
          <w:rFonts w:ascii="Arial" w:eastAsia="Arial" w:hAnsi="Arial" w:cs="Arial"/>
          <w:b/>
          <w:sz w:val="22"/>
          <w:szCs w:val="22"/>
        </w:rPr>
        <w:t>/confirmation</w:t>
      </w:r>
      <w:r w:rsidRPr="003C4EA1">
        <w:rPr>
          <w:rFonts w:ascii="Arial" w:eastAsia="Arial" w:hAnsi="Arial" w:cs="Arial"/>
          <w:b/>
          <w:sz w:val="22"/>
          <w:szCs w:val="22"/>
        </w:rPr>
        <w:t>, a dispositional concern will be filed and the candidate risks being removed from the program.</w:t>
      </w:r>
      <w:r w:rsidRPr="003C4EA1">
        <w:rPr>
          <w:rFonts w:ascii="Arial" w:eastAsia="Arial" w:hAnsi="Arial" w:cs="Arial"/>
          <w:sz w:val="22"/>
          <w:szCs w:val="22"/>
        </w:rPr>
        <w:t xml:space="preserve"> This process begins when students refer to the first Blackboard® assignment in the assigned field experience course. </w:t>
      </w:r>
    </w:p>
    <w:p w14:paraId="27B0C607" w14:textId="77777777" w:rsidR="000473B5" w:rsidRDefault="000473B5"/>
    <w:p w14:paraId="60CD78BE" w14:textId="230DDAE8" w:rsidR="000473B5" w:rsidRPr="003C4EA1" w:rsidRDefault="0084493B">
      <w:pPr>
        <w:rPr>
          <w:rFonts w:ascii="Arial" w:hAnsi="Arial" w:cs="Arial"/>
          <w:sz w:val="22"/>
          <w:szCs w:val="22"/>
        </w:rPr>
      </w:pPr>
      <w:r w:rsidRPr="003C4EA1">
        <w:rPr>
          <w:rFonts w:ascii="Arial" w:eastAsia="Arial" w:hAnsi="Arial" w:cs="Arial"/>
          <w:b/>
          <w:sz w:val="22"/>
          <w:szCs w:val="22"/>
        </w:rPr>
        <w:t>To apply for all field experiences</w:t>
      </w:r>
      <w:r w:rsidRPr="003C4EA1">
        <w:rPr>
          <w:rFonts w:ascii="Arial" w:eastAsia="Arial" w:hAnsi="Arial" w:cs="Arial"/>
          <w:sz w:val="22"/>
          <w:szCs w:val="22"/>
        </w:rPr>
        <w:t xml:space="preserve">, the </w:t>
      </w:r>
      <w:r w:rsidR="002C42A4" w:rsidRPr="003C4EA1">
        <w:rPr>
          <w:rFonts w:ascii="Arial" w:eastAsia="Arial" w:hAnsi="Arial" w:cs="Arial"/>
          <w:sz w:val="22"/>
          <w:szCs w:val="22"/>
        </w:rPr>
        <w:t xml:space="preserve">candidate </w:t>
      </w:r>
      <w:r w:rsidRPr="003C4EA1">
        <w:rPr>
          <w:rFonts w:ascii="Arial" w:eastAsia="Arial" w:hAnsi="Arial" w:cs="Arial"/>
          <w:sz w:val="22"/>
          <w:szCs w:val="22"/>
        </w:rPr>
        <w:t>must first be enrolled in the appropriate block coursework. Next, the student fills out the block appropriate field experience application</w:t>
      </w:r>
      <w:r w:rsidR="002C42A4" w:rsidRPr="003C4EA1">
        <w:rPr>
          <w:rFonts w:ascii="Arial" w:eastAsia="Arial" w:hAnsi="Arial" w:cs="Arial"/>
          <w:sz w:val="22"/>
          <w:szCs w:val="22"/>
        </w:rPr>
        <w:t>/proposal</w:t>
      </w:r>
      <w:r w:rsidR="0037368A" w:rsidRPr="003C4EA1">
        <w:rPr>
          <w:rFonts w:ascii="Arial" w:eastAsia="Arial" w:hAnsi="Arial" w:cs="Arial"/>
          <w:sz w:val="22"/>
          <w:szCs w:val="22"/>
        </w:rPr>
        <w:t>,</w:t>
      </w:r>
      <w:r w:rsidRPr="003C4EA1">
        <w:rPr>
          <w:rFonts w:ascii="Arial" w:eastAsia="Arial" w:hAnsi="Arial" w:cs="Arial"/>
          <w:sz w:val="22"/>
          <w:szCs w:val="22"/>
        </w:rPr>
        <w:t xml:space="preserve"> which includes:</w:t>
      </w:r>
    </w:p>
    <w:p w14:paraId="3CF14DAC" w14:textId="77777777" w:rsidR="00E248F3" w:rsidRPr="003C4EA1" w:rsidRDefault="0084493B" w:rsidP="00E248F3">
      <w:pPr>
        <w:numPr>
          <w:ilvl w:val="0"/>
          <w:numId w:val="52"/>
        </w:numPr>
        <w:ind w:left="1170" w:hanging="450"/>
        <w:contextualSpacing/>
        <w:rPr>
          <w:rFonts w:ascii="Arial" w:hAnsi="Arial" w:cs="Arial"/>
          <w:sz w:val="22"/>
          <w:szCs w:val="22"/>
        </w:rPr>
      </w:pPr>
      <w:r w:rsidRPr="003C4EA1">
        <w:rPr>
          <w:rFonts w:ascii="Arial" w:eastAsia="Arial" w:hAnsi="Arial" w:cs="Arial"/>
          <w:sz w:val="22"/>
          <w:szCs w:val="22"/>
        </w:rPr>
        <w:t xml:space="preserve">Submission of a cleared background check through Castle Branch located at </w:t>
      </w:r>
      <w:hyperlink r:id="rId54">
        <w:r w:rsidRPr="003C4EA1">
          <w:rPr>
            <w:rFonts w:ascii="Arial" w:eastAsia="Arial" w:hAnsi="Arial" w:cs="Arial"/>
            <w:color w:val="1155CC"/>
            <w:sz w:val="22"/>
            <w:szCs w:val="22"/>
            <w:u w:val="single"/>
          </w:rPr>
          <w:t>https://www.castlebranch.com/</w:t>
        </w:r>
      </w:hyperlink>
      <w:r w:rsidRPr="003C4EA1">
        <w:rPr>
          <w:rFonts w:ascii="Arial" w:eastAsia="Arial" w:hAnsi="Arial" w:cs="Arial"/>
          <w:sz w:val="22"/>
          <w:szCs w:val="22"/>
        </w:rPr>
        <w:t xml:space="preserve"> </w:t>
      </w:r>
    </w:p>
    <w:p w14:paraId="0CB6E609" w14:textId="2C2D7EFF" w:rsidR="00E248F3" w:rsidRPr="003C4EA1" w:rsidRDefault="00E248F3" w:rsidP="00E248F3">
      <w:pPr>
        <w:numPr>
          <w:ilvl w:val="0"/>
          <w:numId w:val="52"/>
        </w:numPr>
        <w:ind w:left="1170" w:hanging="450"/>
        <w:contextualSpacing/>
        <w:rPr>
          <w:sz w:val="22"/>
          <w:szCs w:val="22"/>
        </w:rPr>
      </w:pPr>
      <w:r w:rsidRPr="003C4EA1">
        <w:rPr>
          <w:rFonts w:ascii="Arial" w:eastAsia="Arial" w:hAnsi="Arial" w:cs="Arial"/>
          <w:sz w:val="22"/>
          <w:szCs w:val="22"/>
        </w:rPr>
        <w:t xml:space="preserve">Placement Proposals </w:t>
      </w:r>
      <w:r w:rsidR="003C4EA1">
        <w:rPr>
          <w:rFonts w:ascii="Arial" w:eastAsia="Arial" w:hAnsi="Arial" w:cs="Arial"/>
          <w:sz w:val="22"/>
          <w:szCs w:val="22"/>
        </w:rPr>
        <w:t xml:space="preserve">found in Blackboard </w:t>
      </w:r>
      <w:r w:rsidRPr="003C4EA1">
        <w:rPr>
          <w:rFonts w:ascii="Arial" w:eastAsia="Arial" w:hAnsi="Arial" w:cs="Arial"/>
          <w:sz w:val="22"/>
          <w:szCs w:val="22"/>
        </w:rPr>
        <w:t>for:</w:t>
      </w:r>
      <w:r w:rsidR="00EC43BB" w:rsidRPr="003C4EA1">
        <w:rPr>
          <w:rFonts w:ascii="Arial" w:eastAsia="Arial" w:hAnsi="Arial" w:cs="Arial"/>
          <w:sz w:val="22"/>
          <w:szCs w:val="22"/>
        </w:rPr>
        <w:t xml:space="preserve"> </w:t>
      </w:r>
    </w:p>
    <w:p w14:paraId="0023DD3E" w14:textId="77777777" w:rsidR="00E248F3" w:rsidRPr="003C4EA1" w:rsidRDefault="00E248F3" w:rsidP="00E248F3">
      <w:pPr>
        <w:numPr>
          <w:ilvl w:val="0"/>
          <w:numId w:val="53"/>
        </w:numPr>
        <w:ind w:left="1710" w:hanging="270"/>
        <w:contextualSpacing/>
        <w:rPr>
          <w:sz w:val="22"/>
          <w:szCs w:val="22"/>
        </w:rPr>
      </w:pPr>
      <w:r w:rsidRPr="003C4EA1">
        <w:rPr>
          <w:rFonts w:ascii="Arial" w:eastAsia="Arial" w:hAnsi="Arial" w:cs="Arial"/>
          <w:sz w:val="22"/>
          <w:szCs w:val="22"/>
        </w:rPr>
        <w:lastRenderedPageBreak/>
        <w:t xml:space="preserve">Block I: </w:t>
      </w:r>
      <w:r w:rsidR="00EC43BB" w:rsidRPr="003C4EA1">
        <w:rPr>
          <w:rFonts w:ascii="Arial" w:eastAsia="Arial" w:hAnsi="Arial" w:cs="Arial"/>
          <w:sz w:val="22"/>
          <w:szCs w:val="22"/>
        </w:rPr>
        <w:t>2 field placements (1 secondary and 1 early childhood/elementary)</w:t>
      </w:r>
    </w:p>
    <w:p w14:paraId="2278E50A" w14:textId="114B3372" w:rsidR="00EC43BB" w:rsidRPr="003C4EA1" w:rsidRDefault="00E248F3" w:rsidP="00E248F3">
      <w:pPr>
        <w:numPr>
          <w:ilvl w:val="0"/>
          <w:numId w:val="53"/>
        </w:numPr>
        <w:ind w:left="1710" w:hanging="270"/>
        <w:contextualSpacing/>
        <w:rPr>
          <w:sz w:val="22"/>
          <w:szCs w:val="22"/>
        </w:rPr>
      </w:pPr>
      <w:r w:rsidRPr="003C4EA1">
        <w:rPr>
          <w:rFonts w:ascii="Arial" w:eastAsia="Arial" w:hAnsi="Arial" w:cs="Arial"/>
          <w:sz w:val="22"/>
          <w:szCs w:val="22"/>
        </w:rPr>
        <w:t>Blocks II-IV:</w:t>
      </w:r>
      <w:r w:rsidR="00EC43BB" w:rsidRPr="003C4EA1">
        <w:rPr>
          <w:rFonts w:ascii="Arial" w:eastAsia="Arial" w:hAnsi="Arial" w:cs="Arial"/>
          <w:sz w:val="22"/>
          <w:szCs w:val="22"/>
        </w:rPr>
        <w:t xml:space="preserve"> 1 field placement (based on program of study) </w:t>
      </w:r>
    </w:p>
    <w:p w14:paraId="519F4BD8" w14:textId="77777777" w:rsidR="000473B5" w:rsidRPr="003C4EA1" w:rsidRDefault="0084493B">
      <w:pPr>
        <w:pStyle w:val="Heading3"/>
        <w:spacing w:line="240" w:lineRule="auto"/>
        <w:rPr>
          <w:sz w:val="24"/>
          <w:szCs w:val="24"/>
        </w:rPr>
      </w:pPr>
      <w:bookmarkStart w:id="116" w:name="_2r0uhxc" w:colFirst="0" w:colLast="0"/>
      <w:bookmarkStart w:id="117" w:name="_Toc49344774"/>
      <w:bookmarkEnd w:id="116"/>
      <w:r w:rsidRPr="003C4EA1">
        <w:rPr>
          <w:rFonts w:ascii="Arial" w:eastAsia="Arial" w:hAnsi="Arial" w:cs="Arial"/>
          <w:sz w:val="24"/>
          <w:szCs w:val="24"/>
        </w:rPr>
        <w:t>Background Clearance</w:t>
      </w:r>
      <w:bookmarkEnd w:id="117"/>
      <w:r w:rsidRPr="003C4EA1">
        <w:rPr>
          <w:rFonts w:ascii="Arial" w:eastAsia="Arial" w:hAnsi="Arial" w:cs="Arial"/>
          <w:sz w:val="24"/>
          <w:szCs w:val="24"/>
        </w:rPr>
        <w:t xml:space="preserve"> </w:t>
      </w:r>
    </w:p>
    <w:p w14:paraId="672D86F7" w14:textId="6E9EF422" w:rsidR="000473B5" w:rsidRPr="003C4EA1" w:rsidRDefault="0084493B">
      <w:pPr>
        <w:rPr>
          <w:sz w:val="22"/>
          <w:szCs w:val="22"/>
        </w:rPr>
      </w:pPr>
      <w:r w:rsidRPr="003C4EA1">
        <w:rPr>
          <w:rFonts w:ascii="Arial" w:eastAsia="Arial" w:hAnsi="Arial" w:cs="Arial"/>
          <w:sz w:val="22"/>
          <w:szCs w:val="22"/>
        </w:rPr>
        <w:t xml:space="preserve">ECU requires all teacher certification students to provide verification of a cleared, current background check prior to </w:t>
      </w:r>
      <w:r w:rsidR="00E248F3" w:rsidRPr="003C4EA1">
        <w:rPr>
          <w:rFonts w:ascii="Arial" w:eastAsia="Arial" w:hAnsi="Arial" w:cs="Arial"/>
          <w:sz w:val="22"/>
          <w:szCs w:val="22"/>
        </w:rPr>
        <w:t xml:space="preserve">each semester a student is engaging in field experience or clinical opportunities. </w:t>
      </w:r>
      <w:r w:rsidRPr="003C4EA1">
        <w:rPr>
          <w:rFonts w:ascii="Arial" w:eastAsia="Arial" w:hAnsi="Arial" w:cs="Arial"/>
          <w:sz w:val="22"/>
          <w:szCs w:val="22"/>
        </w:rPr>
        <w:t xml:space="preserve">The background check must be compliant and completed within the year the field experience is to occur. Students will have to complete the background check more than once. Background checks must be completed through </w:t>
      </w:r>
      <w:hyperlink r:id="rId55">
        <w:r w:rsidRPr="003C4EA1">
          <w:rPr>
            <w:rFonts w:ascii="Arial" w:eastAsia="Arial" w:hAnsi="Arial" w:cs="Arial"/>
            <w:color w:val="1155CC"/>
            <w:sz w:val="22"/>
            <w:szCs w:val="22"/>
            <w:u w:val="single"/>
          </w:rPr>
          <w:t>www.castlebranch</w:t>
        </w:r>
      </w:hyperlink>
      <w:hyperlink r:id="rId56">
        <w:r w:rsidRPr="003C4EA1">
          <w:rPr>
            <w:rFonts w:ascii="Arial" w:eastAsia="Arial" w:hAnsi="Arial" w:cs="Arial"/>
            <w:color w:val="1155CC"/>
            <w:sz w:val="22"/>
            <w:szCs w:val="22"/>
            <w:u w:val="single"/>
          </w:rPr>
          <w:t>.com</w:t>
        </w:r>
      </w:hyperlink>
      <w:r w:rsidRPr="003C4EA1">
        <w:rPr>
          <w:rFonts w:ascii="Arial" w:eastAsia="Arial" w:hAnsi="Arial" w:cs="Arial"/>
          <w:sz w:val="22"/>
          <w:szCs w:val="22"/>
        </w:rPr>
        <w:t xml:space="preserve">. Candidates may not participate in any field experience, whether for a professional education course or a methods course, without a current clearance on file. </w:t>
      </w:r>
    </w:p>
    <w:p w14:paraId="589FA857" w14:textId="639CB9CF" w:rsidR="000473B5" w:rsidRPr="003C4EA1" w:rsidRDefault="0084493B">
      <w:pPr>
        <w:pStyle w:val="Heading2"/>
        <w:spacing w:line="240" w:lineRule="auto"/>
        <w:rPr>
          <w:sz w:val="24"/>
          <w:szCs w:val="24"/>
        </w:rPr>
      </w:pPr>
      <w:bookmarkStart w:id="118" w:name="_4bvk7pj" w:colFirst="0" w:colLast="0"/>
      <w:bookmarkStart w:id="119" w:name="_Toc49344775"/>
      <w:bookmarkEnd w:id="118"/>
      <w:r w:rsidRPr="003C4EA1">
        <w:rPr>
          <w:rFonts w:ascii="Arial" w:eastAsia="Arial" w:hAnsi="Arial" w:cs="Arial"/>
          <w:sz w:val="24"/>
          <w:szCs w:val="24"/>
        </w:rPr>
        <w:t>Field Experience Placement</w:t>
      </w:r>
      <w:r w:rsidR="002C42A4" w:rsidRPr="003C4EA1">
        <w:rPr>
          <w:rFonts w:ascii="Arial" w:eastAsia="Arial" w:hAnsi="Arial" w:cs="Arial"/>
          <w:sz w:val="24"/>
          <w:szCs w:val="24"/>
        </w:rPr>
        <w:t xml:space="preserve"> Proposal</w:t>
      </w:r>
      <w:bookmarkEnd w:id="119"/>
    </w:p>
    <w:p w14:paraId="48EC133F" w14:textId="7D324681" w:rsidR="008211FF" w:rsidRPr="003C4EA1" w:rsidRDefault="008211FF" w:rsidP="008211FF">
      <w:pPr>
        <w:pStyle w:val="NoSpacing"/>
        <w:rPr>
          <w:rFonts w:ascii="Arial" w:hAnsi="Arial" w:cs="Arial"/>
        </w:rPr>
      </w:pPr>
      <w:r w:rsidRPr="003C4EA1">
        <w:rPr>
          <w:rFonts w:ascii="Arial" w:hAnsi="Arial" w:cs="Arial"/>
        </w:rPr>
        <w:t xml:space="preserve">To monitor a </w:t>
      </w:r>
      <w:r w:rsidR="00EC43BB" w:rsidRPr="003C4EA1">
        <w:rPr>
          <w:rFonts w:ascii="Arial" w:hAnsi="Arial" w:cs="Arial"/>
        </w:rPr>
        <w:t xml:space="preserve">teacher </w:t>
      </w:r>
      <w:r w:rsidRPr="003C4EA1">
        <w:rPr>
          <w:rFonts w:ascii="Arial" w:hAnsi="Arial" w:cs="Arial"/>
        </w:rPr>
        <w:t>candidate’s Field Placement proposals, a form as</w:t>
      </w:r>
      <w:r w:rsidR="00E04607" w:rsidRPr="003C4EA1">
        <w:rPr>
          <w:rFonts w:ascii="Arial" w:hAnsi="Arial" w:cs="Arial"/>
        </w:rPr>
        <w:t xml:space="preserve"> been created </w:t>
      </w:r>
      <w:r w:rsidRPr="003C4EA1">
        <w:rPr>
          <w:rFonts w:ascii="Arial" w:hAnsi="Arial" w:cs="Arial"/>
        </w:rPr>
        <w:t>to assist students in verifying they are following all the expectations of Field Experiences. To locate this form, please see the Appendix.</w:t>
      </w:r>
      <w:r w:rsidRPr="003C4EA1">
        <w:rPr>
          <w:rFonts w:ascii="Arial" w:hAnsi="Arial" w:cs="Arial"/>
        </w:rPr>
        <w:br/>
      </w:r>
    </w:p>
    <w:p w14:paraId="3EB93381" w14:textId="5C8FDBEF" w:rsidR="00AB18A1" w:rsidRDefault="002C42A4" w:rsidP="002C42A4">
      <w:r w:rsidRPr="003C4EA1">
        <w:rPr>
          <w:rFonts w:ascii="Arial" w:eastAsia="Arial" w:hAnsi="Arial" w:cs="Arial"/>
          <w:sz w:val="22"/>
          <w:szCs w:val="22"/>
        </w:rPr>
        <w:t>T</w:t>
      </w:r>
      <w:r w:rsidR="00E248F3" w:rsidRPr="003C4EA1">
        <w:rPr>
          <w:rFonts w:ascii="Arial" w:eastAsia="Arial" w:hAnsi="Arial" w:cs="Arial"/>
          <w:sz w:val="22"/>
          <w:szCs w:val="22"/>
        </w:rPr>
        <w:t>o apply for a Field Experience p</w:t>
      </w:r>
      <w:r w:rsidRPr="003C4EA1">
        <w:rPr>
          <w:rFonts w:ascii="Arial" w:eastAsia="Arial" w:hAnsi="Arial" w:cs="Arial"/>
          <w:sz w:val="22"/>
          <w:szCs w:val="22"/>
        </w:rPr>
        <w:t xml:space="preserve">lacement, a candidate </w:t>
      </w:r>
      <w:r w:rsidR="00E248F3" w:rsidRPr="003C4EA1">
        <w:rPr>
          <w:rFonts w:ascii="Arial" w:eastAsia="Arial" w:hAnsi="Arial" w:cs="Arial"/>
          <w:sz w:val="22"/>
          <w:szCs w:val="22"/>
        </w:rPr>
        <w:t xml:space="preserve">must complete a placement request through a link provided in their Field Experience Blackboard course. </w:t>
      </w:r>
      <w:r w:rsidR="00AB18A1" w:rsidRPr="003C4EA1">
        <w:rPr>
          <w:rFonts w:ascii="Arial" w:eastAsia="Arial" w:hAnsi="Arial" w:cs="Arial"/>
          <w:sz w:val="22"/>
          <w:szCs w:val="22"/>
        </w:rPr>
        <w:t xml:space="preserve">Once the application for </w:t>
      </w:r>
      <w:r w:rsidR="00AE4577" w:rsidRPr="003C4EA1">
        <w:rPr>
          <w:rFonts w:ascii="Arial" w:eastAsia="Arial" w:hAnsi="Arial" w:cs="Arial"/>
          <w:sz w:val="22"/>
          <w:szCs w:val="22"/>
        </w:rPr>
        <w:t xml:space="preserve">field experience or </w:t>
      </w:r>
      <w:r w:rsidR="00AB18A1" w:rsidRPr="003C4EA1">
        <w:rPr>
          <w:rFonts w:ascii="Arial" w:eastAsia="Arial" w:hAnsi="Arial" w:cs="Arial"/>
          <w:sz w:val="22"/>
          <w:szCs w:val="22"/>
        </w:rPr>
        <w:t xml:space="preserve">student teaching has been submitted, the </w:t>
      </w:r>
      <w:r w:rsidR="005B7EB3" w:rsidRPr="003C4EA1">
        <w:rPr>
          <w:rFonts w:ascii="Arial" w:eastAsia="Arial" w:hAnsi="Arial" w:cs="Arial"/>
          <w:sz w:val="22"/>
          <w:szCs w:val="22"/>
        </w:rPr>
        <w:t>Coordinator of Field Experience</w:t>
      </w:r>
      <w:r w:rsidR="00AB18A1" w:rsidRPr="003C4EA1">
        <w:rPr>
          <w:rFonts w:ascii="Arial" w:eastAsia="Arial" w:hAnsi="Arial" w:cs="Arial"/>
          <w:sz w:val="22"/>
          <w:szCs w:val="22"/>
        </w:rPr>
        <w:t xml:space="preserve"> collaborates with Oklahoma public school administrators to arrange an appropriate classroom placement. During this time, </w:t>
      </w:r>
      <w:r w:rsidRPr="003C4EA1">
        <w:rPr>
          <w:rFonts w:ascii="Arial" w:eastAsia="Arial" w:hAnsi="Arial" w:cs="Arial"/>
          <w:sz w:val="22"/>
          <w:szCs w:val="22"/>
        </w:rPr>
        <w:t>candidates</w:t>
      </w:r>
      <w:r w:rsidR="00AB18A1" w:rsidRPr="003C4EA1">
        <w:rPr>
          <w:rFonts w:ascii="Arial" w:eastAsia="Arial" w:hAnsi="Arial" w:cs="Arial"/>
          <w:sz w:val="22"/>
          <w:szCs w:val="22"/>
        </w:rPr>
        <w:t xml:space="preserve"> may </w:t>
      </w:r>
      <w:r w:rsidR="00AB18A1" w:rsidRPr="003C4EA1">
        <w:rPr>
          <w:rFonts w:ascii="Arial" w:eastAsia="Arial" w:hAnsi="Arial" w:cs="Arial"/>
          <w:b/>
          <w:sz w:val="22"/>
          <w:szCs w:val="22"/>
        </w:rPr>
        <w:t>not</w:t>
      </w:r>
      <w:r w:rsidR="00AB18A1" w:rsidRPr="003C4EA1">
        <w:rPr>
          <w:rFonts w:ascii="Arial" w:eastAsia="Arial" w:hAnsi="Arial" w:cs="Arial"/>
          <w:sz w:val="22"/>
          <w:szCs w:val="22"/>
        </w:rPr>
        <w:t xml:space="preserve"> enter the classroom to fulfill any of their Field Experience Hours. The </w:t>
      </w:r>
      <w:r w:rsidR="005B7EB3" w:rsidRPr="003C4EA1">
        <w:rPr>
          <w:rFonts w:ascii="Arial" w:eastAsia="Arial" w:hAnsi="Arial" w:cs="Arial"/>
          <w:sz w:val="22"/>
          <w:szCs w:val="22"/>
        </w:rPr>
        <w:t>Coordinator of Field Experience</w:t>
      </w:r>
      <w:r w:rsidR="00AB18A1" w:rsidRPr="003C4EA1">
        <w:rPr>
          <w:rFonts w:ascii="Arial" w:eastAsia="Arial" w:hAnsi="Arial" w:cs="Arial"/>
          <w:sz w:val="22"/>
          <w:szCs w:val="22"/>
        </w:rPr>
        <w:t xml:space="preserve"> maintains a relationship with districts and schools, and stays in touch with both candidate</w:t>
      </w:r>
      <w:r w:rsidR="00AE4577" w:rsidRPr="003C4EA1">
        <w:rPr>
          <w:rFonts w:ascii="Arial" w:eastAsia="Arial" w:hAnsi="Arial" w:cs="Arial"/>
          <w:sz w:val="22"/>
          <w:szCs w:val="22"/>
        </w:rPr>
        <w:t>s</w:t>
      </w:r>
      <w:r w:rsidR="00AB18A1" w:rsidRPr="003C4EA1">
        <w:rPr>
          <w:rFonts w:ascii="Arial" w:eastAsia="Arial" w:hAnsi="Arial" w:cs="Arial"/>
          <w:sz w:val="22"/>
          <w:szCs w:val="22"/>
        </w:rPr>
        <w:t xml:space="preserve"> and administrators on a regular basis before, during</w:t>
      </w:r>
      <w:r w:rsidR="00AE4577" w:rsidRPr="003C4EA1">
        <w:rPr>
          <w:rFonts w:ascii="Arial" w:eastAsia="Arial" w:hAnsi="Arial" w:cs="Arial"/>
          <w:sz w:val="22"/>
          <w:szCs w:val="22"/>
        </w:rPr>
        <w:t>,</w:t>
      </w:r>
      <w:r w:rsidR="00AB18A1" w:rsidRPr="003C4EA1">
        <w:rPr>
          <w:rFonts w:ascii="Arial" w:eastAsia="Arial" w:hAnsi="Arial" w:cs="Arial"/>
          <w:sz w:val="22"/>
          <w:szCs w:val="22"/>
        </w:rPr>
        <w:t xml:space="preserve"> and after the placement process. After </w:t>
      </w:r>
      <w:r w:rsidR="008D62FD" w:rsidRPr="003C4EA1">
        <w:rPr>
          <w:rFonts w:ascii="Arial" w:eastAsia="Arial" w:hAnsi="Arial" w:cs="Arial"/>
          <w:sz w:val="22"/>
          <w:szCs w:val="22"/>
        </w:rPr>
        <w:t>the Field Experience Coordinator and administrator</w:t>
      </w:r>
      <w:r w:rsidR="00AB18A1" w:rsidRPr="003C4EA1">
        <w:rPr>
          <w:rFonts w:ascii="Arial" w:eastAsia="Arial" w:hAnsi="Arial" w:cs="Arial"/>
          <w:sz w:val="22"/>
          <w:szCs w:val="22"/>
        </w:rPr>
        <w:t xml:space="preserve"> </w:t>
      </w:r>
      <w:r w:rsidR="008D62FD" w:rsidRPr="003C4EA1">
        <w:rPr>
          <w:rFonts w:ascii="Arial" w:eastAsia="Arial" w:hAnsi="Arial" w:cs="Arial"/>
          <w:sz w:val="22"/>
          <w:szCs w:val="22"/>
        </w:rPr>
        <w:t>accept the</w:t>
      </w:r>
      <w:r w:rsidR="00AB18A1" w:rsidRPr="003C4EA1">
        <w:rPr>
          <w:rFonts w:ascii="Arial" w:eastAsia="Arial" w:hAnsi="Arial" w:cs="Arial"/>
          <w:sz w:val="22"/>
          <w:szCs w:val="22"/>
        </w:rPr>
        <w:t xml:space="preserve"> </w:t>
      </w:r>
      <w:r w:rsidR="008D62FD" w:rsidRPr="003C4EA1">
        <w:rPr>
          <w:rFonts w:ascii="Arial" w:eastAsia="Arial" w:hAnsi="Arial" w:cs="Arial"/>
          <w:sz w:val="22"/>
          <w:szCs w:val="22"/>
        </w:rPr>
        <w:t>student’s</w:t>
      </w:r>
      <w:r w:rsidR="00AB18A1" w:rsidRPr="003C4EA1">
        <w:rPr>
          <w:rFonts w:ascii="Arial" w:eastAsia="Arial" w:hAnsi="Arial" w:cs="Arial"/>
          <w:sz w:val="22"/>
          <w:szCs w:val="22"/>
        </w:rPr>
        <w:t xml:space="preserve"> placement</w:t>
      </w:r>
      <w:r w:rsidR="008D62FD" w:rsidRPr="003C4EA1">
        <w:rPr>
          <w:rFonts w:ascii="Arial" w:eastAsia="Arial" w:hAnsi="Arial" w:cs="Arial"/>
          <w:sz w:val="22"/>
          <w:szCs w:val="22"/>
        </w:rPr>
        <w:t>, an email is confirmation email is sent to the student. The</w:t>
      </w:r>
      <w:r w:rsidR="00AB18A1" w:rsidRPr="003C4EA1">
        <w:rPr>
          <w:rFonts w:ascii="Arial" w:eastAsia="Arial" w:hAnsi="Arial" w:cs="Arial"/>
          <w:sz w:val="22"/>
          <w:szCs w:val="22"/>
        </w:rPr>
        <w:t xml:space="preserve"> candidate will receive confirmation of the placement details including the school name, school address and phone number, principal name and email, </w:t>
      </w:r>
      <w:r w:rsidR="00AE4577" w:rsidRPr="003C4EA1">
        <w:rPr>
          <w:rFonts w:ascii="Arial" w:eastAsia="Arial" w:hAnsi="Arial" w:cs="Arial"/>
          <w:sz w:val="22"/>
          <w:szCs w:val="22"/>
        </w:rPr>
        <w:t>mentor</w:t>
      </w:r>
      <w:r w:rsidR="00AB18A1" w:rsidRPr="003C4EA1">
        <w:rPr>
          <w:rFonts w:ascii="Arial" w:eastAsia="Arial" w:hAnsi="Arial" w:cs="Arial"/>
          <w:sz w:val="22"/>
          <w:szCs w:val="22"/>
        </w:rPr>
        <w:t xml:space="preserve"> teacher name and email, grade assignment and start date. At this time </w:t>
      </w:r>
      <w:r w:rsidRPr="003C4EA1">
        <w:rPr>
          <w:rFonts w:ascii="Arial" w:eastAsia="Arial" w:hAnsi="Arial" w:cs="Arial"/>
          <w:sz w:val="22"/>
          <w:szCs w:val="22"/>
        </w:rPr>
        <w:t>candidates</w:t>
      </w:r>
      <w:r w:rsidR="00AB18A1" w:rsidRPr="003C4EA1">
        <w:rPr>
          <w:rFonts w:ascii="Arial" w:eastAsia="Arial" w:hAnsi="Arial" w:cs="Arial"/>
          <w:sz w:val="22"/>
          <w:szCs w:val="22"/>
        </w:rPr>
        <w:t xml:space="preserve"> may begin fulfilling their Field Experience hours.</w:t>
      </w:r>
      <w:r w:rsidR="00AB18A1">
        <w:rPr>
          <w:rFonts w:ascii="Arial" w:eastAsia="Arial" w:hAnsi="Arial" w:cs="Arial"/>
        </w:rPr>
        <w:t xml:space="preserve"> </w:t>
      </w:r>
      <w:r w:rsidR="00E248F3">
        <w:rPr>
          <w:rFonts w:ascii="Arial" w:eastAsia="Arial" w:hAnsi="Arial" w:cs="Arial"/>
        </w:rPr>
        <w:br/>
      </w:r>
    </w:p>
    <w:p w14:paraId="37833DDC" w14:textId="3D142175" w:rsidR="000473B5" w:rsidRPr="003C4EA1" w:rsidRDefault="00950807" w:rsidP="00950807">
      <w:pPr>
        <w:rPr>
          <w:b/>
        </w:rPr>
      </w:pPr>
      <w:bookmarkStart w:id="120" w:name="_1664s55" w:colFirst="0" w:colLast="0"/>
      <w:bookmarkEnd w:id="120"/>
      <w:r w:rsidRPr="003C4EA1">
        <w:rPr>
          <w:rFonts w:ascii="Arial" w:eastAsia="Arial" w:hAnsi="Arial" w:cs="Arial"/>
          <w:b/>
        </w:rPr>
        <w:t>St</w:t>
      </w:r>
      <w:r w:rsidR="0084493B" w:rsidRPr="003C4EA1">
        <w:rPr>
          <w:rFonts w:ascii="Arial" w:eastAsia="Arial" w:hAnsi="Arial" w:cs="Arial"/>
          <w:b/>
        </w:rPr>
        <w:t xml:space="preserve">andards of Professionalism </w:t>
      </w:r>
      <w:r w:rsidR="00E04607" w:rsidRPr="003C4EA1">
        <w:rPr>
          <w:rFonts w:ascii="Arial" w:eastAsia="Arial" w:hAnsi="Arial" w:cs="Arial"/>
          <w:b/>
        </w:rPr>
        <w:t>During</w:t>
      </w:r>
      <w:r w:rsidR="0084493B" w:rsidRPr="003C4EA1">
        <w:rPr>
          <w:rFonts w:ascii="Arial" w:eastAsia="Arial" w:hAnsi="Arial" w:cs="Arial"/>
          <w:b/>
        </w:rPr>
        <w:t xml:space="preserve"> Field Experiences </w:t>
      </w:r>
    </w:p>
    <w:p w14:paraId="4DBA0642" w14:textId="4F7562F9" w:rsidR="00950807" w:rsidRPr="003C4EA1" w:rsidRDefault="00950807" w:rsidP="00950807">
      <w:pPr>
        <w:rPr>
          <w:rFonts w:ascii="Arial" w:hAnsi="Arial" w:cs="Arial"/>
          <w:sz w:val="22"/>
          <w:szCs w:val="22"/>
        </w:rPr>
      </w:pPr>
      <w:bookmarkStart w:id="121" w:name="_82apivdmknr1" w:colFirst="0" w:colLast="0"/>
      <w:bookmarkEnd w:id="121"/>
      <w:r w:rsidRPr="003C4EA1">
        <w:rPr>
          <w:rFonts w:ascii="Arial" w:hAnsi="Arial" w:cs="Arial"/>
          <w:sz w:val="22"/>
          <w:szCs w:val="22"/>
        </w:rPr>
        <w:t xml:space="preserve">During the in-school field experiences, candidates are expected to follow the principles, standards, and rules regarding proficiencies, dispositions/attitudes, and professional practice described in the ECU’s Department of Education Disposition Rubric, </w:t>
      </w:r>
      <w:hyperlink r:id="rId57" w:history="1">
        <w:r w:rsidRPr="003C4EA1">
          <w:rPr>
            <w:rStyle w:val="Hyperlink"/>
            <w:rFonts w:ascii="Arial" w:hAnsi="Arial" w:cs="Arial"/>
            <w:sz w:val="22"/>
            <w:szCs w:val="22"/>
          </w:rPr>
          <w:t>https://docs.google.com/document/d/1QDVO3MzgeVKz6KaoX43xX5_yONPpzH8IqtoskYrGdxo/edit?usp=sharing</w:t>
        </w:r>
      </w:hyperlink>
      <w:r w:rsidRPr="003C4EA1">
        <w:rPr>
          <w:rFonts w:ascii="Arial" w:hAnsi="Arial" w:cs="Arial"/>
          <w:sz w:val="22"/>
          <w:szCs w:val="22"/>
        </w:rPr>
        <w:t>. Students should behave professionally</w:t>
      </w:r>
      <w:r w:rsidR="00AE4577" w:rsidRPr="003C4EA1">
        <w:rPr>
          <w:rFonts w:ascii="Arial" w:hAnsi="Arial" w:cs="Arial"/>
          <w:sz w:val="22"/>
          <w:szCs w:val="22"/>
        </w:rPr>
        <w:t xml:space="preserve"> before, during, and after school hours</w:t>
      </w:r>
      <w:r w:rsidRPr="003C4EA1">
        <w:rPr>
          <w:rFonts w:ascii="Arial" w:hAnsi="Arial" w:cs="Arial"/>
          <w:sz w:val="22"/>
          <w:szCs w:val="22"/>
        </w:rPr>
        <w:t xml:space="preserve">. Candidates need to strive to make a good impression and act in a professional manner at all times. </w:t>
      </w:r>
      <w:r w:rsidR="00AE4577" w:rsidRPr="003C4EA1">
        <w:rPr>
          <w:rFonts w:ascii="Arial" w:hAnsi="Arial" w:cs="Arial"/>
          <w:sz w:val="22"/>
          <w:szCs w:val="22"/>
        </w:rPr>
        <w:t>Teacher c</w:t>
      </w:r>
      <w:r w:rsidRPr="003C4EA1">
        <w:rPr>
          <w:rFonts w:ascii="Arial" w:hAnsi="Arial" w:cs="Arial"/>
          <w:sz w:val="22"/>
          <w:szCs w:val="22"/>
        </w:rPr>
        <w:t>andidates should:</w:t>
      </w:r>
    </w:p>
    <w:p w14:paraId="748F018B"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Arrive on time</w:t>
      </w:r>
    </w:p>
    <w:p w14:paraId="2D3B1D18"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Dress professionally and attend to personal hygiene</w:t>
      </w:r>
    </w:p>
    <w:p w14:paraId="4FD7F543"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Wear any district required identification in plain sight at all times</w:t>
      </w:r>
    </w:p>
    <w:p w14:paraId="2AE8F97C"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Keep field experience appointments- if an emergency arises and plans must be adjusted, the candidate should notify the school and teacher immediately</w:t>
      </w:r>
    </w:p>
    <w:p w14:paraId="46B7E456"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Track all field experience hours on required times sheets and Chalk and Wire logs</w:t>
      </w:r>
    </w:p>
    <w:p w14:paraId="17BF8C5D"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Use professional language in and out of the classroom with everyone (no profanity or overly casual language) with students and adults alike</w:t>
      </w:r>
    </w:p>
    <w:p w14:paraId="2A788C73" w14:textId="7F8ED3F0" w:rsidR="00950807" w:rsidRPr="003C4EA1" w:rsidRDefault="008D62FD" w:rsidP="002834C1">
      <w:pPr>
        <w:pStyle w:val="ListParagraph"/>
        <w:numPr>
          <w:ilvl w:val="0"/>
          <w:numId w:val="33"/>
        </w:numPr>
        <w:spacing w:line="240" w:lineRule="auto"/>
        <w:rPr>
          <w:rFonts w:ascii="Arial" w:hAnsi="Arial" w:cs="Arial"/>
        </w:rPr>
      </w:pPr>
      <w:r w:rsidRPr="003C4EA1">
        <w:rPr>
          <w:rFonts w:ascii="Arial" w:hAnsi="Arial" w:cs="Arial"/>
        </w:rPr>
        <w:t>Demonstrate</w:t>
      </w:r>
      <w:r w:rsidR="00950807" w:rsidRPr="003C4EA1">
        <w:rPr>
          <w:rFonts w:ascii="Arial" w:hAnsi="Arial" w:cs="Arial"/>
        </w:rPr>
        <w:t xml:space="preserve"> attentiveness and eagerness to learn</w:t>
      </w:r>
    </w:p>
    <w:p w14:paraId="6DB0E83F"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Display a willingness to work with students from different cultures, different socioeconomic levels, and different learning abilities</w:t>
      </w:r>
    </w:p>
    <w:p w14:paraId="36CABC3D"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Be respectful to peers, families, teachers, staff, and administrators</w:t>
      </w:r>
    </w:p>
    <w:p w14:paraId="1AA433AC"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Be committed to meeting the educational needs of all students in a caring, nondiscriminatory, and equitable manner</w:t>
      </w:r>
    </w:p>
    <w:p w14:paraId="285F1A36"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Demonstrate a belief that all students can learn</w:t>
      </w:r>
    </w:p>
    <w:p w14:paraId="637D6374"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Display persistence in the face of difficulty, stress, or adverse conditions</w:t>
      </w:r>
    </w:p>
    <w:p w14:paraId="5C5D512D"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Display a positive attitude toward teaching and learning</w:t>
      </w:r>
    </w:p>
    <w:p w14:paraId="030004BE" w14:textId="4D4085B3" w:rsidR="00950807" w:rsidRPr="003C4EA1" w:rsidRDefault="008D62FD" w:rsidP="002834C1">
      <w:pPr>
        <w:pStyle w:val="ListParagraph"/>
        <w:numPr>
          <w:ilvl w:val="0"/>
          <w:numId w:val="33"/>
        </w:numPr>
        <w:spacing w:line="240" w:lineRule="auto"/>
        <w:rPr>
          <w:rFonts w:ascii="Arial" w:hAnsi="Arial" w:cs="Arial"/>
        </w:rPr>
      </w:pPr>
      <w:r w:rsidRPr="003C4EA1">
        <w:rPr>
          <w:rFonts w:ascii="Arial" w:hAnsi="Arial" w:cs="Arial"/>
        </w:rPr>
        <w:lastRenderedPageBreak/>
        <w:t>Never use their cell phone for</w:t>
      </w:r>
      <w:r w:rsidR="00950807" w:rsidRPr="003C4EA1">
        <w:rPr>
          <w:rFonts w:ascii="Arial" w:hAnsi="Arial" w:cs="Arial"/>
        </w:rPr>
        <w:t xml:space="preserve"> </w:t>
      </w:r>
      <w:r w:rsidRPr="003C4EA1">
        <w:rPr>
          <w:rFonts w:ascii="Arial" w:hAnsi="Arial" w:cs="Arial"/>
        </w:rPr>
        <w:t>personal reasons</w:t>
      </w:r>
    </w:p>
    <w:p w14:paraId="32C294E3" w14:textId="4B4FEC75"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Sp</w:t>
      </w:r>
      <w:r w:rsidR="008D62FD" w:rsidRPr="003C4EA1">
        <w:rPr>
          <w:rFonts w:ascii="Arial" w:hAnsi="Arial" w:cs="Arial"/>
        </w:rPr>
        <w:t xml:space="preserve">end all time during the </w:t>
      </w:r>
      <w:r w:rsidRPr="003C4EA1">
        <w:rPr>
          <w:rFonts w:ascii="Arial" w:hAnsi="Arial" w:cs="Arial"/>
        </w:rPr>
        <w:t>field experience time engaged in appropriate professional/educational activities</w:t>
      </w:r>
    </w:p>
    <w:p w14:paraId="0651BF22" w14:textId="77777777" w:rsidR="00950807" w:rsidRPr="003C4EA1" w:rsidRDefault="00950807" w:rsidP="002834C1">
      <w:pPr>
        <w:pStyle w:val="ListParagraph"/>
        <w:numPr>
          <w:ilvl w:val="0"/>
          <w:numId w:val="33"/>
        </w:numPr>
        <w:spacing w:line="240" w:lineRule="auto"/>
        <w:rPr>
          <w:rFonts w:ascii="Arial" w:hAnsi="Arial" w:cs="Arial"/>
        </w:rPr>
      </w:pPr>
      <w:r w:rsidRPr="003C4EA1">
        <w:rPr>
          <w:rFonts w:ascii="Arial" w:hAnsi="Arial" w:cs="Arial"/>
        </w:rPr>
        <w:t>Sign in and out in the office daily</w:t>
      </w:r>
    </w:p>
    <w:p w14:paraId="76289E02" w14:textId="33B699C9" w:rsidR="000473B5" w:rsidRPr="003C4EA1" w:rsidRDefault="00950807" w:rsidP="008D62FD">
      <w:pPr>
        <w:pStyle w:val="ListParagraph"/>
        <w:numPr>
          <w:ilvl w:val="0"/>
          <w:numId w:val="33"/>
        </w:numPr>
        <w:tabs>
          <w:tab w:val="left" w:pos="9810"/>
        </w:tabs>
        <w:spacing w:line="240" w:lineRule="auto"/>
        <w:rPr>
          <w:rFonts w:ascii="Arial" w:hAnsi="Arial" w:cs="Arial"/>
        </w:rPr>
      </w:pPr>
      <w:r w:rsidRPr="003C4EA1">
        <w:rPr>
          <w:rFonts w:ascii="Arial" w:hAnsi="Arial" w:cs="Arial"/>
        </w:rPr>
        <w:t xml:space="preserve">Thank </w:t>
      </w:r>
      <w:r w:rsidR="008D62FD" w:rsidRPr="003C4EA1">
        <w:rPr>
          <w:rFonts w:ascii="Arial" w:hAnsi="Arial" w:cs="Arial"/>
        </w:rPr>
        <w:t>the</w:t>
      </w:r>
      <w:r w:rsidRPr="003C4EA1">
        <w:rPr>
          <w:rFonts w:ascii="Arial" w:hAnsi="Arial" w:cs="Arial"/>
        </w:rPr>
        <w:t xml:space="preserve"> cooperating teacher and</w:t>
      </w:r>
      <w:r w:rsidR="008D62FD" w:rsidRPr="003C4EA1">
        <w:rPr>
          <w:rFonts w:ascii="Arial" w:hAnsi="Arial" w:cs="Arial"/>
        </w:rPr>
        <w:t xml:space="preserve"> the office personnel during each visit</w:t>
      </w:r>
    </w:p>
    <w:p w14:paraId="38CB841B" w14:textId="1F494382" w:rsidR="008D62FD" w:rsidRPr="003C4EA1" w:rsidRDefault="0020447F" w:rsidP="0020447F">
      <w:pPr>
        <w:rPr>
          <w:rFonts w:ascii="Arial" w:hAnsi="Arial" w:cs="Arial"/>
          <w:sz w:val="22"/>
          <w:szCs w:val="22"/>
        </w:rPr>
      </w:pPr>
      <w:r w:rsidRPr="003C4EA1">
        <w:rPr>
          <w:rFonts w:ascii="Arial" w:hAnsi="Arial" w:cs="Arial"/>
          <w:b/>
        </w:rPr>
        <w:t>Evaluations of Field Experiences</w:t>
      </w:r>
      <w:r>
        <w:rPr>
          <w:rFonts w:ascii="Arial" w:hAnsi="Arial" w:cs="Arial"/>
          <w:b/>
        </w:rPr>
        <w:br/>
      </w:r>
      <w:r w:rsidRPr="003C4EA1">
        <w:rPr>
          <w:rFonts w:ascii="Arial" w:hAnsi="Arial" w:cs="Arial"/>
          <w:sz w:val="22"/>
          <w:szCs w:val="22"/>
        </w:rPr>
        <w:t xml:space="preserve">During Blocks I, II, and III </w:t>
      </w:r>
      <w:r w:rsidR="00AE4577" w:rsidRPr="003C4EA1">
        <w:rPr>
          <w:rFonts w:ascii="Arial" w:hAnsi="Arial" w:cs="Arial"/>
          <w:sz w:val="22"/>
          <w:szCs w:val="22"/>
        </w:rPr>
        <w:t>mentor</w:t>
      </w:r>
      <w:r w:rsidRPr="003C4EA1">
        <w:rPr>
          <w:rFonts w:ascii="Arial" w:hAnsi="Arial" w:cs="Arial"/>
          <w:sz w:val="22"/>
          <w:szCs w:val="22"/>
        </w:rPr>
        <w:t xml:space="preserve"> teachers will </w:t>
      </w:r>
      <w:r w:rsidR="0074223E" w:rsidRPr="003C4EA1">
        <w:rPr>
          <w:rFonts w:ascii="Arial" w:hAnsi="Arial" w:cs="Arial"/>
          <w:sz w:val="22"/>
          <w:szCs w:val="22"/>
        </w:rPr>
        <w:t>receive an email</w:t>
      </w:r>
      <w:r w:rsidR="008D62FD" w:rsidRPr="003C4EA1">
        <w:rPr>
          <w:rFonts w:ascii="Arial" w:hAnsi="Arial" w:cs="Arial"/>
          <w:sz w:val="22"/>
          <w:szCs w:val="22"/>
        </w:rPr>
        <w:t xml:space="preserve"> outlining the expectations of each Block Field Experience as well as a copy of the evaluation. Evaluations during Blocks I-III can be completed and mailed or emailed to the Field Experience Coordinator once all Field Experience hours have been completed</w:t>
      </w:r>
      <w:r w:rsidR="0074223E" w:rsidRPr="003C4EA1">
        <w:rPr>
          <w:rFonts w:ascii="Arial" w:hAnsi="Arial" w:cs="Arial"/>
          <w:sz w:val="22"/>
          <w:szCs w:val="22"/>
        </w:rPr>
        <w:t xml:space="preserve"> and before the end of the semester</w:t>
      </w:r>
      <w:r w:rsidR="008D62FD" w:rsidRPr="003C4EA1">
        <w:rPr>
          <w:rFonts w:ascii="Arial" w:hAnsi="Arial" w:cs="Arial"/>
          <w:sz w:val="22"/>
          <w:szCs w:val="22"/>
        </w:rPr>
        <w:t xml:space="preserve">. </w:t>
      </w:r>
    </w:p>
    <w:p w14:paraId="7297CEA1" w14:textId="77777777" w:rsidR="008D62FD" w:rsidRPr="003C4EA1" w:rsidRDefault="008D62FD" w:rsidP="0020447F">
      <w:pPr>
        <w:rPr>
          <w:rFonts w:ascii="Arial" w:hAnsi="Arial" w:cs="Arial"/>
          <w:sz w:val="22"/>
          <w:szCs w:val="22"/>
        </w:rPr>
      </w:pPr>
    </w:p>
    <w:p w14:paraId="7E4950E6" w14:textId="6C73EA4D" w:rsidR="0020447F" w:rsidRDefault="0020447F" w:rsidP="0020447F">
      <w:pPr>
        <w:rPr>
          <w:rFonts w:ascii="Arial" w:hAnsi="Arial" w:cs="Arial"/>
        </w:rPr>
      </w:pPr>
      <w:r w:rsidRPr="003C4EA1">
        <w:rPr>
          <w:rFonts w:ascii="Arial" w:hAnsi="Arial" w:cs="Arial"/>
          <w:sz w:val="22"/>
          <w:szCs w:val="22"/>
        </w:rPr>
        <w:t>During Block IV, Student Teaching, evaluations will be email</w:t>
      </w:r>
      <w:r w:rsidR="008D62FD" w:rsidRPr="003C4EA1">
        <w:rPr>
          <w:rFonts w:ascii="Arial" w:hAnsi="Arial" w:cs="Arial"/>
          <w:sz w:val="22"/>
          <w:szCs w:val="22"/>
        </w:rPr>
        <w:t>ed</w:t>
      </w:r>
      <w:r w:rsidRPr="003C4EA1">
        <w:rPr>
          <w:rFonts w:ascii="Arial" w:hAnsi="Arial" w:cs="Arial"/>
          <w:sz w:val="22"/>
          <w:szCs w:val="22"/>
        </w:rPr>
        <w:t xml:space="preserve"> </w:t>
      </w:r>
      <w:r w:rsidR="008D62FD" w:rsidRPr="003C4EA1">
        <w:rPr>
          <w:rFonts w:ascii="Arial" w:hAnsi="Arial" w:cs="Arial"/>
          <w:sz w:val="22"/>
          <w:szCs w:val="22"/>
        </w:rPr>
        <w:t>at the beginning,</w:t>
      </w:r>
      <w:r w:rsidRPr="003C4EA1">
        <w:rPr>
          <w:rFonts w:ascii="Arial" w:hAnsi="Arial" w:cs="Arial"/>
          <w:sz w:val="22"/>
          <w:szCs w:val="22"/>
        </w:rPr>
        <w:t xml:space="preserve"> </w:t>
      </w:r>
      <w:r w:rsidR="0074223E" w:rsidRPr="003C4EA1">
        <w:rPr>
          <w:rFonts w:ascii="Arial" w:hAnsi="Arial" w:cs="Arial"/>
          <w:sz w:val="22"/>
          <w:szCs w:val="22"/>
        </w:rPr>
        <w:t>midterm, and</w:t>
      </w:r>
      <w:r w:rsidR="008D62FD" w:rsidRPr="003C4EA1">
        <w:rPr>
          <w:rFonts w:ascii="Arial" w:hAnsi="Arial" w:cs="Arial"/>
          <w:sz w:val="22"/>
          <w:szCs w:val="22"/>
        </w:rPr>
        <w:t xml:space="preserve"> the end of the semester</w:t>
      </w:r>
      <w:r w:rsidR="00AE4577" w:rsidRPr="003C4EA1">
        <w:rPr>
          <w:rFonts w:ascii="Arial" w:hAnsi="Arial" w:cs="Arial"/>
          <w:sz w:val="22"/>
          <w:szCs w:val="22"/>
        </w:rPr>
        <w:t xml:space="preserve">. </w:t>
      </w:r>
      <w:r w:rsidR="0074223E" w:rsidRPr="003C4EA1">
        <w:rPr>
          <w:rFonts w:ascii="Arial" w:hAnsi="Arial" w:cs="Arial"/>
          <w:sz w:val="22"/>
          <w:szCs w:val="22"/>
        </w:rPr>
        <w:t>The</w:t>
      </w:r>
      <w:r w:rsidR="00AE4577" w:rsidRPr="003C4EA1">
        <w:rPr>
          <w:rFonts w:ascii="Arial" w:hAnsi="Arial" w:cs="Arial"/>
          <w:sz w:val="22"/>
          <w:szCs w:val="22"/>
        </w:rPr>
        <w:t xml:space="preserve"> evaluation</w:t>
      </w:r>
      <w:r w:rsidR="0074223E" w:rsidRPr="003C4EA1">
        <w:rPr>
          <w:rFonts w:ascii="Arial" w:hAnsi="Arial" w:cs="Arial"/>
          <w:sz w:val="22"/>
          <w:szCs w:val="22"/>
        </w:rPr>
        <w:t xml:space="preserve"> during Student Teaching</w:t>
      </w:r>
      <w:r w:rsidR="00AE4577" w:rsidRPr="003C4EA1">
        <w:rPr>
          <w:rFonts w:ascii="Arial" w:hAnsi="Arial" w:cs="Arial"/>
          <w:sz w:val="22"/>
          <w:szCs w:val="22"/>
        </w:rPr>
        <w:t>, which combines an evaluation over a student teacher’s disposition and his/her</w:t>
      </w:r>
      <w:r w:rsidRPr="003C4EA1">
        <w:rPr>
          <w:rFonts w:ascii="Arial" w:hAnsi="Arial" w:cs="Arial"/>
          <w:sz w:val="22"/>
          <w:szCs w:val="22"/>
        </w:rPr>
        <w:t xml:space="preserve"> </w:t>
      </w:r>
      <w:r w:rsidR="00AE4577" w:rsidRPr="003C4EA1">
        <w:rPr>
          <w:rFonts w:ascii="Arial" w:hAnsi="Arial" w:cs="Arial"/>
          <w:sz w:val="22"/>
          <w:szCs w:val="22"/>
        </w:rPr>
        <w:t xml:space="preserve">teaching skills, </w:t>
      </w:r>
      <w:r w:rsidRPr="003C4EA1">
        <w:rPr>
          <w:rFonts w:ascii="Arial" w:hAnsi="Arial" w:cs="Arial"/>
          <w:sz w:val="22"/>
          <w:szCs w:val="22"/>
        </w:rPr>
        <w:t>must be completed</w:t>
      </w:r>
      <w:r w:rsidR="00AE4577" w:rsidRPr="003C4EA1">
        <w:rPr>
          <w:rFonts w:ascii="Arial" w:hAnsi="Arial" w:cs="Arial"/>
          <w:sz w:val="22"/>
          <w:szCs w:val="22"/>
        </w:rPr>
        <w:t xml:space="preserve"> twice</w:t>
      </w:r>
      <w:r w:rsidR="0074223E" w:rsidRPr="003C4EA1">
        <w:rPr>
          <w:rFonts w:ascii="Arial" w:hAnsi="Arial" w:cs="Arial"/>
          <w:sz w:val="22"/>
          <w:szCs w:val="22"/>
        </w:rPr>
        <w:t xml:space="preserve"> by cooperating teachers, student teachers, and university supervisors</w:t>
      </w:r>
      <w:r w:rsidRPr="003C4EA1">
        <w:rPr>
          <w:rFonts w:ascii="Arial" w:hAnsi="Arial" w:cs="Arial"/>
          <w:sz w:val="22"/>
          <w:szCs w:val="22"/>
        </w:rPr>
        <w:t>.</w:t>
      </w:r>
      <w:r>
        <w:rPr>
          <w:rFonts w:ascii="Arial" w:hAnsi="Arial" w:cs="Arial"/>
        </w:rPr>
        <w:t xml:space="preserve"> </w:t>
      </w:r>
      <w:r w:rsidR="008D62FD">
        <w:rPr>
          <w:rFonts w:ascii="Arial" w:hAnsi="Arial" w:cs="Arial"/>
        </w:rPr>
        <w:br/>
      </w:r>
    </w:p>
    <w:p w14:paraId="5A551A28" w14:textId="261431E0" w:rsidR="004D53B0" w:rsidRPr="003C4EA1" w:rsidRDefault="004D53B0" w:rsidP="004D53B0">
      <w:pPr>
        <w:pStyle w:val="NormalWeb"/>
        <w:spacing w:before="0" w:beforeAutospacing="0" w:after="0" w:afterAutospacing="0"/>
        <w:rPr>
          <w:rFonts w:ascii="Arial" w:hAnsi="Arial" w:cs="Arial"/>
          <w:sz w:val="22"/>
          <w:szCs w:val="22"/>
        </w:rPr>
      </w:pPr>
      <w:r w:rsidRPr="003C4EA1">
        <w:rPr>
          <w:rFonts w:ascii="Arial" w:hAnsi="Arial" w:cs="Arial"/>
          <w:b/>
        </w:rPr>
        <w:t>Field Experience I Evaluation</w:t>
      </w:r>
      <w:r>
        <w:rPr>
          <w:rFonts w:ascii="Arial" w:hAnsi="Arial" w:cs="Arial"/>
          <w:b/>
          <w:sz w:val="28"/>
          <w:szCs w:val="28"/>
        </w:rPr>
        <w:br/>
      </w:r>
      <w:r w:rsidR="00F85BA3" w:rsidRPr="003C4EA1">
        <w:rPr>
          <w:rFonts w:ascii="Arial" w:hAnsi="Arial" w:cs="Arial"/>
          <w:iCs/>
          <w:color w:val="000000"/>
          <w:sz w:val="22"/>
          <w:szCs w:val="22"/>
        </w:rPr>
        <w:t>This assessment is c</w:t>
      </w:r>
      <w:r w:rsidRPr="003C4EA1">
        <w:rPr>
          <w:rFonts w:ascii="Arial" w:hAnsi="Arial" w:cs="Arial"/>
          <w:iCs/>
          <w:color w:val="000000"/>
          <w:sz w:val="22"/>
          <w:szCs w:val="22"/>
        </w:rPr>
        <w:t xml:space="preserve">ompleted </w:t>
      </w:r>
      <w:r w:rsidR="0074223E" w:rsidRPr="003C4EA1">
        <w:rPr>
          <w:rFonts w:ascii="Arial" w:hAnsi="Arial" w:cs="Arial"/>
          <w:iCs/>
          <w:color w:val="000000"/>
          <w:sz w:val="22"/>
          <w:szCs w:val="22"/>
        </w:rPr>
        <w:t>during the Block I semester by mentor t</w:t>
      </w:r>
      <w:r w:rsidRPr="003C4EA1">
        <w:rPr>
          <w:rFonts w:ascii="Arial" w:hAnsi="Arial" w:cs="Arial"/>
          <w:iCs/>
          <w:color w:val="000000"/>
          <w:sz w:val="22"/>
          <w:szCs w:val="22"/>
        </w:rPr>
        <w:t>eachers</w:t>
      </w:r>
      <w:r w:rsidR="0074223E" w:rsidRPr="003C4EA1">
        <w:rPr>
          <w:rFonts w:ascii="Arial" w:hAnsi="Arial" w:cs="Arial"/>
          <w:iCs/>
          <w:color w:val="000000"/>
          <w:sz w:val="22"/>
          <w:szCs w:val="22"/>
        </w:rPr>
        <w:t xml:space="preserve"> at the conclusion of the field experience hours</w:t>
      </w:r>
      <w:r w:rsidRPr="003C4EA1">
        <w:rPr>
          <w:rFonts w:ascii="Arial" w:hAnsi="Arial" w:cs="Arial"/>
          <w:iCs/>
          <w:color w:val="000000"/>
          <w:sz w:val="22"/>
          <w:szCs w:val="22"/>
        </w:rPr>
        <w:t xml:space="preserve">. The assessment is </w:t>
      </w:r>
      <w:r w:rsidR="0074223E" w:rsidRPr="003C4EA1">
        <w:rPr>
          <w:rFonts w:ascii="Arial" w:hAnsi="Arial" w:cs="Arial"/>
          <w:iCs/>
          <w:color w:val="000000"/>
          <w:sz w:val="22"/>
          <w:szCs w:val="22"/>
        </w:rPr>
        <w:t xml:space="preserve">provided to mentor teachers through email as well as to students through Blackboard and during EDUC 2012, </w:t>
      </w:r>
      <w:r w:rsidR="004F0FC2">
        <w:rPr>
          <w:rFonts w:ascii="Arial" w:eastAsia="Arial" w:hAnsi="Arial" w:cs="Arial"/>
          <w:sz w:val="22"/>
          <w:szCs w:val="22"/>
        </w:rPr>
        <w:t>Diversity in American Education</w:t>
      </w:r>
      <w:r w:rsidR="0074223E" w:rsidRPr="003C4EA1">
        <w:rPr>
          <w:rFonts w:ascii="Arial" w:hAnsi="Arial" w:cs="Arial"/>
          <w:iCs/>
          <w:color w:val="000000"/>
          <w:sz w:val="22"/>
          <w:szCs w:val="22"/>
        </w:rPr>
        <w:t>. This a</w:t>
      </w:r>
      <w:r w:rsidRPr="003C4EA1">
        <w:rPr>
          <w:rFonts w:ascii="Arial" w:hAnsi="Arial" w:cs="Arial"/>
          <w:iCs/>
          <w:color w:val="000000"/>
          <w:sz w:val="22"/>
          <w:szCs w:val="22"/>
        </w:rPr>
        <w:t xml:space="preserve">ssessment </w:t>
      </w:r>
      <w:r w:rsidR="0074223E" w:rsidRPr="003C4EA1">
        <w:rPr>
          <w:rFonts w:ascii="Arial" w:hAnsi="Arial" w:cs="Arial"/>
          <w:iCs/>
          <w:color w:val="000000"/>
          <w:sz w:val="22"/>
          <w:szCs w:val="22"/>
        </w:rPr>
        <w:t>was created</w:t>
      </w:r>
      <w:r w:rsidRPr="003C4EA1">
        <w:rPr>
          <w:rFonts w:ascii="Arial" w:hAnsi="Arial" w:cs="Arial"/>
          <w:iCs/>
          <w:color w:val="000000"/>
          <w:sz w:val="22"/>
          <w:szCs w:val="22"/>
        </w:rPr>
        <w:t xml:space="preserve"> </w:t>
      </w:r>
      <w:r w:rsidR="0074223E" w:rsidRPr="003C4EA1">
        <w:rPr>
          <w:rFonts w:ascii="Arial" w:hAnsi="Arial" w:cs="Arial"/>
          <w:iCs/>
          <w:color w:val="000000"/>
          <w:sz w:val="22"/>
          <w:szCs w:val="22"/>
        </w:rPr>
        <w:t xml:space="preserve">in </w:t>
      </w:r>
      <w:r w:rsidRPr="003C4EA1">
        <w:rPr>
          <w:rFonts w:ascii="Arial" w:hAnsi="Arial" w:cs="Arial"/>
          <w:iCs/>
          <w:color w:val="000000"/>
          <w:sz w:val="22"/>
          <w:szCs w:val="22"/>
        </w:rPr>
        <w:t>Spring 2017 and modified</w:t>
      </w:r>
      <w:r w:rsidR="0074223E" w:rsidRPr="003C4EA1">
        <w:rPr>
          <w:rFonts w:ascii="Arial" w:hAnsi="Arial" w:cs="Arial"/>
          <w:iCs/>
          <w:color w:val="000000"/>
          <w:sz w:val="22"/>
          <w:szCs w:val="22"/>
        </w:rPr>
        <w:t xml:space="preserve"> in how it is </w:t>
      </w:r>
      <w:r w:rsidRPr="003C4EA1">
        <w:rPr>
          <w:rFonts w:ascii="Arial" w:hAnsi="Arial" w:cs="Arial"/>
          <w:iCs/>
          <w:color w:val="000000"/>
          <w:sz w:val="22"/>
          <w:szCs w:val="22"/>
        </w:rPr>
        <w:t xml:space="preserve">circulated </w:t>
      </w:r>
      <w:r w:rsidR="0074223E" w:rsidRPr="003C4EA1">
        <w:rPr>
          <w:rFonts w:ascii="Arial" w:hAnsi="Arial" w:cs="Arial"/>
          <w:iCs/>
          <w:color w:val="000000"/>
          <w:sz w:val="22"/>
          <w:szCs w:val="22"/>
        </w:rPr>
        <w:t xml:space="preserve">in </w:t>
      </w:r>
      <w:r w:rsidRPr="003C4EA1">
        <w:rPr>
          <w:rFonts w:ascii="Arial" w:hAnsi="Arial" w:cs="Arial"/>
          <w:iCs/>
          <w:color w:val="000000"/>
          <w:sz w:val="22"/>
          <w:szCs w:val="22"/>
        </w:rPr>
        <w:t>Fall 201</w:t>
      </w:r>
      <w:r w:rsidR="0074223E" w:rsidRPr="003C4EA1">
        <w:rPr>
          <w:rFonts w:ascii="Arial" w:hAnsi="Arial" w:cs="Arial"/>
          <w:iCs/>
          <w:color w:val="000000"/>
          <w:sz w:val="22"/>
          <w:szCs w:val="22"/>
        </w:rPr>
        <w:t>8</w:t>
      </w:r>
      <w:r w:rsidRPr="003C4EA1">
        <w:rPr>
          <w:rFonts w:ascii="Arial" w:hAnsi="Arial" w:cs="Arial"/>
          <w:iCs/>
          <w:color w:val="000000"/>
          <w:sz w:val="22"/>
          <w:szCs w:val="22"/>
        </w:rPr>
        <w:t>.</w:t>
      </w:r>
      <w:r w:rsidR="003C4EA1">
        <w:rPr>
          <w:rFonts w:ascii="Arial" w:hAnsi="Arial" w:cs="Arial"/>
          <w:iCs/>
          <w:color w:val="000000"/>
          <w:sz w:val="22"/>
          <w:szCs w:val="22"/>
        </w:rPr>
        <w:br/>
      </w:r>
    </w:p>
    <w:tbl>
      <w:tblPr>
        <w:tblStyle w:val="TableGrid"/>
        <w:tblW w:w="0" w:type="auto"/>
        <w:tblInd w:w="828" w:type="dxa"/>
        <w:tblLayout w:type="fixed"/>
        <w:tblLook w:val="04A0" w:firstRow="1" w:lastRow="0" w:firstColumn="1" w:lastColumn="0" w:noHBand="0" w:noVBand="1"/>
      </w:tblPr>
      <w:tblGrid>
        <w:gridCol w:w="8370"/>
      </w:tblGrid>
      <w:tr w:rsidR="004D53B0" w:rsidRPr="003C4EA1" w14:paraId="486020D8" w14:textId="77777777" w:rsidTr="00F04DBD">
        <w:tc>
          <w:tcPr>
            <w:tcW w:w="8370" w:type="dxa"/>
          </w:tcPr>
          <w:p w14:paraId="66CCF03D" w14:textId="77777777" w:rsidR="004D53B0" w:rsidRPr="003C4EA1" w:rsidRDefault="004D53B0" w:rsidP="00F85BA3">
            <w:pPr>
              <w:pStyle w:val="NormalWeb"/>
              <w:spacing w:before="0" w:beforeAutospacing="0" w:after="0" w:afterAutospacing="0"/>
              <w:rPr>
                <w:rFonts w:ascii="Arial" w:hAnsi="Arial" w:cs="Arial"/>
                <w:sz w:val="22"/>
                <w:szCs w:val="22"/>
              </w:rPr>
            </w:pPr>
          </w:p>
          <w:p w14:paraId="239CA6DA" w14:textId="77777777" w:rsidR="00F04DBD" w:rsidRPr="003C4EA1" w:rsidRDefault="00F04DBD" w:rsidP="00F04DBD">
            <w:pPr>
              <w:jc w:val="center"/>
              <w:rPr>
                <w:rFonts w:ascii="Arial" w:hAnsi="Arial" w:cs="Arial"/>
                <w:sz w:val="22"/>
                <w:szCs w:val="22"/>
              </w:rPr>
            </w:pPr>
            <w:r w:rsidRPr="003C4EA1">
              <w:rPr>
                <w:rFonts w:ascii="Arial" w:hAnsi="Arial" w:cs="Arial"/>
                <w:b/>
                <w:bCs/>
                <w:sz w:val="22"/>
                <w:szCs w:val="22"/>
              </w:rPr>
              <w:t>PDF of Assessment</w:t>
            </w:r>
            <w:r w:rsidRPr="003C4EA1">
              <w:rPr>
                <w:rFonts w:ascii="Arial" w:hAnsi="Arial" w:cs="Arial"/>
                <w:sz w:val="22"/>
                <w:szCs w:val="22"/>
              </w:rPr>
              <w:br/>
            </w:r>
            <w:hyperlink r:id="rId58" w:history="1">
              <w:r w:rsidRPr="003C4EA1">
                <w:rPr>
                  <w:rStyle w:val="Hyperlink"/>
                  <w:rFonts w:ascii="Arial" w:hAnsi="Arial" w:cs="Arial"/>
                  <w:sz w:val="22"/>
                  <w:szCs w:val="22"/>
                </w:rPr>
                <w:t>https://drive.google.com/file/d/0B0D-tzaN2yrHbWpRV3QxWTdTVkE/view</w:t>
              </w:r>
            </w:hyperlink>
          </w:p>
          <w:p w14:paraId="4BB9CAF1" w14:textId="77777777" w:rsidR="00F04DBD" w:rsidRPr="003C4EA1" w:rsidRDefault="00F04DBD" w:rsidP="00F04DBD">
            <w:pPr>
              <w:jc w:val="center"/>
              <w:rPr>
                <w:rFonts w:ascii="Arial" w:hAnsi="Arial" w:cs="Arial"/>
                <w:sz w:val="22"/>
                <w:szCs w:val="22"/>
              </w:rPr>
            </w:pPr>
          </w:p>
          <w:p w14:paraId="31AB5FE9" w14:textId="5727189A" w:rsidR="00F04DBD" w:rsidRPr="003C4EA1" w:rsidRDefault="00F04DBD" w:rsidP="00F04DBD">
            <w:pPr>
              <w:jc w:val="center"/>
              <w:rPr>
                <w:rFonts w:ascii="Arial" w:hAnsi="Arial" w:cs="Arial"/>
                <w:sz w:val="22"/>
                <w:szCs w:val="22"/>
              </w:rPr>
            </w:pPr>
            <w:r w:rsidRPr="003C4EA1">
              <w:rPr>
                <w:rFonts w:ascii="Arial" w:hAnsi="Arial" w:cs="Arial"/>
                <w:b/>
                <w:bCs/>
                <w:sz w:val="22"/>
                <w:szCs w:val="22"/>
              </w:rPr>
              <w:t>Data Collected</w:t>
            </w:r>
            <w:r w:rsidRPr="003C4EA1">
              <w:rPr>
                <w:rFonts w:ascii="Arial" w:hAnsi="Arial" w:cs="Arial"/>
                <w:sz w:val="22"/>
                <w:szCs w:val="22"/>
              </w:rPr>
              <w:br/>
            </w:r>
            <w:hyperlink r:id="rId59" w:history="1">
              <w:r w:rsidRPr="003C4EA1">
                <w:rPr>
                  <w:rStyle w:val="Hyperlink"/>
                  <w:rFonts w:ascii="Arial" w:hAnsi="Arial" w:cs="Arial"/>
                  <w:sz w:val="22"/>
                  <w:szCs w:val="22"/>
                </w:rPr>
                <w:t>https://docs.google.com/spreadsheets/d/1ae0V7tPl4Lr5IXATkRvxdA2cIFNqXFedfDhURdbCmeU/edit?usp=sharing</w:t>
              </w:r>
            </w:hyperlink>
          </w:p>
          <w:p w14:paraId="24360B66" w14:textId="77777777" w:rsidR="004D53B0" w:rsidRPr="003C4EA1" w:rsidRDefault="004D53B0" w:rsidP="00F04DBD">
            <w:pPr>
              <w:pStyle w:val="NormalWeb"/>
              <w:spacing w:before="0" w:beforeAutospacing="0" w:after="0" w:afterAutospacing="0"/>
              <w:rPr>
                <w:rFonts w:ascii="Arial" w:hAnsi="Arial" w:cs="Arial"/>
                <w:b/>
                <w:sz w:val="22"/>
                <w:szCs w:val="22"/>
              </w:rPr>
            </w:pPr>
          </w:p>
        </w:tc>
      </w:tr>
    </w:tbl>
    <w:p w14:paraId="2AD8E1AD" w14:textId="003E569A" w:rsidR="004D53B0" w:rsidRPr="003C4EA1" w:rsidRDefault="0074223E" w:rsidP="004D53B0">
      <w:pPr>
        <w:pStyle w:val="Header"/>
        <w:rPr>
          <w:rFonts w:ascii="Arial" w:hAnsi="Arial" w:cs="Arial"/>
          <w:iCs/>
        </w:rPr>
      </w:pPr>
      <w:r w:rsidRPr="003C4EA1">
        <w:rPr>
          <w:rFonts w:ascii="Arial" w:hAnsi="Arial" w:cs="Arial"/>
          <w:iCs/>
        </w:rPr>
        <w:t xml:space="preserve">It is expected that students will score at least a 2.0 on this evaluation. For evaluations in which a score of at least a 2.0 is not achieved, the cooperating teacher will be communicated with to determine if a Disposition Concern is completed. </w:t>
      </w:r>
    </w:p>
    <w:p w14:paraId="55CBA323" w14:textId="77777777" w:rsidR="0074223E" w:rsidRDefault="0074223E" w:rsidP="004D53B0">
      <w:pPr>
        <w:pStyle w:val="Header"/>
        <w:rPr>
          <w:rFonts w:ascii="Arial" w:hAnsi="Arial" w:cs="Arial"/>
          <w:b/>
          <w:sz w:val="28"/>
          <w:szCs w:val="28"/>
        </w:rPr>
      </w:pPr>
    </w:p>
    <w:p w14:paraId="581B6A3C" w14:textId="63359EB4" w:rsidR="004D53B0" w:rsidRPr="003C4EA1" w:rsidRDefault="004D53B0" w:rsidP="0074223E">
      <w:pPr>
        <w:pStyle w:val="NormalWeb"/>
        <w:spacing w:before="0" w:beforeAutospacing="0" w:after="0" w:afterAutospacing="0"/>
        <w:rPr>
          <w:rFonts w:ascii="Arial" w:hAnsi="Arial" w:cs="Arial"/>
          <w:sz w:val="22"/>
          <w:szCs w:val="22"/>
        </w:rPr>
      </w:pPr>
      <w:r w:rsidRPr="003C4EA1">
        <w:rPr>
          <w:rFonts w:ascii="Arial" w:hAnsi="Arial" w:cs="Arial"/>
          <w:b/>
        </w:rPr>
        <w:t>Field Experience II Evaluation</w:t>
      </w:r>
      <w:r w:rsidRPr="003C4EA1">
        <w:rPr>
          <w:rFonts w:ascii="Arial" w:hAnsi="Arial" w:cs="Arial"/>
          <w:b/>
        </w:rPr>
        <w:br/>
      </w:r>
      <w:r w:rsidR="0074223E" w:rsidRPr="003C4EA1">
        <w:rPr>
          <w:rFonts w:ascii="Arial" w:hAnsi="Arial" w:cs="Arial"/>
          <w:iCs/>
          <w:color w:val="000000"/>
          <w:sz w:val="22"/>
          <w:szCs w:val="22"/>
        </w:rPr>
        <w:t>This assessment is completed during the Block II semester by mentor teachers at the conclusion of the field experience hours. The assessment is provided to mentor teachers through email as well as to students through Blackboard and during EDPSY 3513, Educational Psychology. This assessment was created in Spring 2017 and modified in how it is circulated in Spring 2019.</w:t>
      </w:r>
      <w:r w:rsidR="003C4EA1">
        <w:rPr>
          <w:rFonts w:ascii="Arial" w:hAnsi="Arial" w:cs="Arial"/>
          <w:iCs/>
          <w:color w:val="000000"/>
          <w:sz w:val="22"/>
          <w:szCs w:val="22"/>
        </w:rPr>
        <w:br/>
      </w:r>
    </w:p>
    <w:tbl>
      <w:tblPr>
        <w:tblStyle w:val="TableGrid"/>
        <w:tblW w:w="0" w:type="auto"/>
        <w:tblInd w:w="828" w:type="dxa"/>
        <w:tblLayout w:type="fixed"/>
        <w:tblLook w:val="04A0" w:firstRow="1" w:lastRow="0" w:firstColumn="1" w:lastColumn="0" w:noHBand="0" w:noVBand="1"/>
      </w:tblPr>
      <w:tblGrid>
        <w:gridCol w:w="8370"/>
      </w:tblGrid>
      <w:tr w:rsidR="004D53B0" w:rsidRPr="003C4EA1" w14:paraId="00C0AAEA" w14:textId="77777777" w:rsidTr="00F04DBD">
        <w:tc>
          <w:tcPr>
            <w:tcW w:w="8370" w:type="dxa"/>
          </w:tcPr>
          <w:p w14:paraId="304DD952" w14:textId="77777777" w:rsidR="004D53B0" w:rsidRPr="003C4EA1" w:rsidRDefault="004D53B0" w:rsidP="00F85BA3">
            <w:pPr>
              <w:pStyle w:val="Header"/>
              <w:rPr>
                <w:rFonts w:ascii="Arial" w:hAnsi="Arial" w:cs="Arial"/>
                <w:b/>
              </w:rPr>
            </w:pPr>
          </w:p>
          <w:p w14:paraId="02C38311" w14:textId="77777777" w:rsidR="00F04DBD" w:rsidRPr="003C4EA1" w:rsidRDefault="00F04DBD" w:rsidP="00F04DBD">
            <w:pPr>
              <w:ind w:hanging="18"/>
              <w:jc w:val="center"/>
              <w:rPr>
                <w:rFonts w:ascii="Arial" w:hAnsi="Arial" w:cs="Arial"/>
                <w:sz w:val="22"/>
                <w:szCs w:val="22"/>
              </w:rPr>
            </w:pPr>
            <w:r w:rsidRPr="003C4EA1">
              <w:rPr>
                <w:rFonts w:ascii="Arial" w:hAnsi="Arial" w:cs="Arial"/>
                <w:b/>
                <w:bCs/>
                <w:sz w:val="22"/>
                <w:szCs w:val="22"/>
              </w:rPr>
              <w:t>PDF of Assessment</w:t>
            </w:r>
            <w:r w:rsidRPr="003C4EA1">
              <w:rPr>
                <w:rFonts w:ascii="Arial" w:hAnsi="Arial" w:cs="Arial"/>
                <w:sz w:val="22"/>
                <w:szCs w:val="22"/>
              </w:rPr>
              <w:br/>
            </w:r>
            <w:hyperlink r:id="rId60" w:history="1">
              <w:r w:rsidRPr="003C4EA1">
                <w:rPr>
                  <w:rStyle w:val="Hyperlink"/>
                  <w:rFonts w:ascii="Arial" w:hAnsi="Arial" w:cs="Arial"/>
                  <w:sz w:val="22"/>
                  <w:szCs w:val="22"/>
                </w:rPr>
                <w:t>https://drive.google.com/file/d/0B0D-tzaN2yrHSVNDUEw1TlJPWkk/view</w:t>
              </w:r>
            </w:hyperlink>
          </w:p>
          <w:p w14:paraId="517C1C15" w14:textId="267572D8" w:rsidR="00F04DBD" w:rsidRPr="003C4EA1" w:rsidRDefault="00F04DBD" w:rsidP="00F04DBD">
            <w:pPr>
              <w:jc w:val="center"/>
              <w:rPr>
                <w:rFonts w:ascii="Arial" w:hAnsi="Arial" w:cs="Arial"/>
                <w:sz w:val="22"/>
                <w:szCs w:val="22"/>
              </w:rPr>
            </w:pPr>
          </w:p>
          <w:p w14:paraId="214E3C37" w14:textId="77777777" w:rsidR="00F04DBD" w:rsidRPr="003C4EA1" w:rsidRDefault="00F04DBD" w:rsidP="00F04DBD">
            <w:pPr>
              <w:jc w:val="center"/>
              <w:rPr>
                <w:rFonts w:ascii="Arial" w:hAnsi="Arial" w:cs="Arial"/>
                <w:sz w:val="22"/>
                <w:szCs w:val="22"/>
              </w:rPr>
            </w:pPr>
            <w:r w:rsidRPr="003C4EA1">
              <w:rPr>
                <w:rFonts w:ascii="Arial" w:hAnsi="Arial" w:cs="Arial"/>
                <w:b/>
                <w:bCs/>
                <w:sz w:val="22"/>
                <w:szCs w:val="22"/>
              </w:rPr>
              <w:t>Data Collected</w:t>
            </w:r>
            <w:r w:rsidRPr="003C4EA1">
              <w:rPr>
                <w:rFonts w:ascii="Arial" w:hAnsi="Arial" w:cs="Arial"/>
                <w:sz w:val="22"/>
                <w:szCs w:val="22"/>
              </w:rPr>
              <w:br/>
            </w:r>
            <w:hyperlink r:id="rId61" w:history="1">
              <w:r w:rsidRPr="003C4EA1">
                <w:rPr>
                  <w:rStyle w:val="Hyperlink"/>
                  <w:rFonts w:ascii="Arial" w:hAnsi="Arial" w:cs="Arial"/>
                  <w:sz w:val="22"/>
                  <w:szCs w:val="22"/>
                </w:rPr>
                <w:t>https://docs.google.com/spreadsheets/d/1ae0V7tPl4Lr5IXATkRvxdA2cIFNqXFedfDhURdbCmeU/edit?usp=sharing</w:t>
              </w:r>
            </w:hyperlink>
          </w:p>
          <w:p w14:paraId="3DA1BC46" w14:textId="77777777" w:rsidR="004D53B0" w:rsidRPr="003C4EA1" w:rsidRDefault="004D53B0" w:rsidP="00F85BA3">
            <w:pPr>
              <w:pStyle w:val="NormalWeb"/>
              <w:spacing w:before="0" w:beforeAutospacing="0" w:after="0" w:afterAutospacing="0"/>
              <w:ind w:left="720"/>
              <w:rPr>
                <w:rFonts w:ascii="Arial" w:hAnsi="Arial" w:cs="Arial"/>
                <w:b/>
                <w:sz w:val="22"/>
                <w:szCs w:val="22"/>
              </w:rPr>
            </w:pPr>
          </w:p>
        </w:tc>
      </w:tr>
    </w:tbl>
    <w:p w14:paraId="759B3AE4" w14:textId="77777777" w:rsidR="0074223E" w:rsidRPr="003C4EA1" w:rsidRDefault="0074223E" w:rsidP="0074223E">
      <w:pPr>
        <w:pStyle w:val="Header"/>
        <w:rPr>
          <w:rFonts w:ascii="Arial" w:hAnsi="Arial" w:cs="Arial"/>
          <w:iCs/>
        </w:rPr>
      </w:pPr>
      <w:r w:rsidRPr="003C4EA1">
        <w:rPr>
          <w:rFonts w:ascii="Arial" w:hAnsi="Arial" w:cs="Arial"/>
          <w:iCs/>
        </w:rPr>
        <w:t xml:space="preserve">It is expected that students will score at least a 2.0 on this evaluation. For evaluations in which a score of at least a 2.0 is not achieved, the cooperating teacher will be communicated with to determine if a Disposition Concern is completed. </w:t>
      </w:r>
    </w:p>
    <w:p w14:paraId="7A69928B" w14:textId="77777777" w:rsidR="004D53B0" w:rsidRDefault="004D53B0" w:rsidP="004D53B0">
      <w:pPr>
        <w:pStyle w:val="Header"/>
        <w:rPr>
          <w:rFonts w:ascii="Arial" w:hAnsi="Arial" w:cs="Arial"/>
          <w:b/>
          <w:sz w:val="28"/>
          <w:szCs w:val="28"/>
        </w:rPr>
      </w:pPr>
    </w:p>
    <w:p w14:paraId="3F27DFE6" w14:textId="293CC3BC" w:rsidR="004D53B0" w:rsidRPr="003C4EA1" w:rsidRDefault="004D53B0" w:rsidP="004D53B0">
      <w:pPr>
        <w:pStyle w:val="Header"/>
        <w:rPr>
          <w:rFonts w:ascii="Arial" w:hAnsi="Arial" w:cs="Arial"/>
          <w:iCs/>
        </w:rPr>
      </w:pPr>
      <w:r w:rsidRPr="003C4EA1">
        <w:rPr>
          <w:rFonts w:ascii="Arial" w:hAnsi="Arial" w:cs="Arial"/>
          <w:b/>
          <w:sz w:val="24"/>
          <w:szCs w:val="24"/>
        </w:rPr>
        <w:lastRenderedPageBreak/>
        <w:t>Field Experience III Evaluation</w:t>
      </w:r>
      <w:r w:rsidRPr="003C4EA1">
        <w:rPr>
          <w:rFonts w:ascii="Arial" w:hAnsi="Arial" w:cs="Arial"/>
          <w:b/>
          <w:sz w:val="24"/>
          <w:szCs w:val="24"/>
        </w:rPr>
        <w:br/>
      </w:r>
      <w:r w:rsidR="0074223E" w:rsidRPr="003C4EA1">
        <w:rPr>
          <w:rFonts w:ascii="Arial" w:hAnsi="Arial" w:cs="Arial"/>
          <w:iCs/>
        </w:rPr>
        <w:t xml:space="preserve">This assessment is completed during the Block III semester by mentor teachers at the conclusion of the field experience hours. The assessment is provided to mentor teachers through email as well as to students through Blackboard and during EDUC 4042, </w:t>
      </w:r>
      <w:r w:rsidR="00A0026D" w:rsidRPr="003C4EA1">
        <w:rPr>
          <w:rFonts w:ascii="Arial" w:hAnsi="Arial" w:cs="Arial"/>
          <w:iCs/>
        </w:rPr>
        <w:t>Strategies</w:t>
      </w:r>
      <w:r w:rsidR="0074223E" w:rsidRPr="003C4EA1">
        <w:rPr>
          <w:rFonts w:ascii="Arial" w:hAnsi="Arial" w:cs="Arial"/>
          <w:iCs/>
        </w:rPr>
        <w:t xml:space="preserve"> of </w:t>
      </w:r>
      <w:r w:rsidR="00A0026D" w:rsidRPr="003C4EA1">
        <w:rPr>
          <w:rFonts w:ascii="Arial" w:hAnsi="Arial" w:cs="Arial"/>
          <w:iCs/>
        </w:rPr>
        <w:t>Effective Teaching</w:t>
      </w:r>
      <w:r w:rsidR="0074223E" w:rsidRPr="003C4EA1">
        <w:rPr>
          <w:rFonts w:ascii="Arial" w:hAnsi="Arial" w:cs="Arial"/>
          <w:iCs/>
        </w:rPr>
        <w:t xml:space="preserve">. This assessment was created in Spring 2017 and modified in how it is circulated in </w:t>
      </w:r>
      <w:r w:rsidR="00A0026D" w:rsidRPr="003C4EA1">
        <w:rPr>
          <w:rFonts w:ascii="Arial" w:hAnsi="Arial" w:cs="Arial"/>
          <w:iCs/>
        </w:rPr>
        <w:t>Fall</w:t>
      </w:r>
      <w:r w:rsidR="0074223E" w:rsidRPr="003C4EA1">
        <w:rPr>
          <w:rFonts w:ascii="Arial" w:hAnsi="Arial" w:cs="Arial"/>
          <w:iCs/>
        </w:rPr>
        <w:t xml:space="preserve"> 2019.</w:t>
      </w:r>
    </w:p>
    <w:tbl>
      <w:tblPr>
        <w:tblStyle w:val="TableGrid"/>
        <w:tblW w:w="0" w:type="auto"/>
        <w:tblInd w:w="828" w:type="dxa"/>
        <w:tblLayout w:type="fixed"/>
        <w:tblLook w:val="04A0" w:firstRow="1" w:lastRow="0" w:firstColumn="1" w:lastColumn="0" w:noHBand="0" w:noVBand="1"/>
      </w:tblPr>
      <w:tblGrid>
        <w:gridCol w:w="8370"/>
      </w:tblGrid>
      <w:tr w:rsidR="004D53B0" w:rsidRPr="003C4EA1" w14:paraId="69FF7AAD" w14:textId="77777777" w:rsidTr="00F04DBD">
        <w:tc>
          <w:tcPr>
            <w:tcW w:w="8370" w:type="dxa"/>
          </w:tcPr>
          <w:p w14:paraId="77C55417" w14:textId="77777777" w:rsidR="004D53B0" w:rsidRPr="003C4EA1" w:rsidRDefault="004D53B0" w:rsidP="00F85BA3">
            <w:pPr>
              <w:rPr>
                <w:rFonts w:ascii="Arial" w:hAnsi="Arial" w:cs="Arial"/>
                <w:b/>
                <w:sz w:val="22"/>
                <w:szCs w:val="22"/>
              </w:rPr>
            </w:pPr>
          </w:p>
          <w:p w14:paraId="7A309A46" w14:textId="77777777" w:rsidR="00F04DBD" w:rsidRPr="003C4EA1" w:rsidRDefault="00F04DBD" w:rsidP="00F04DBD">
            <w:pPr>
              <w:jc w:val="center"/>
              <w:rPr>
                <w:rFonts w:ascii="Arial" w:hAnsi="Arial" w:cs="Arial"/>
                <w:sz w:val="22"/>
                <w:szCs w:val="22"/>
              </w:rPr>
            </w:pPr>
            <w:r w:rsidRPr="003C4EA1">
              <w:rPr>
                <w:rFonts w:ascii="Arial" w:hAnsi="Arial" w:cs="Arial"/>
                <w:b/>
                <w:bCs/>
                <w:sz w:val="22"/>
                <w:szCs w:val="22"/>
              </w:rPr>
              <w:t>PDF of Assessment</w:t>
            </w:r>
            <w:r w:rsidRPr="003C4EA1">
              <w:rPr>
                <w:rFonts w:ascii="Arial" w:hAnsi="Arial" w:cs="Arial"/>
                <w:sz w:val="22"/>
                <w:szCs w:val="22"/>
              </w:rPr>
              <w:br/>
            </w:r>
            <w:hyperlink r:id="rId62" w:history="1">
              <w:r w:rsidRPr="003C4EA1">
                <w:rPr>
                  <w:rStyle w:val="Hyperlink"/>
                  <w:rFonts w:ascii="Arial" w:hAnsi="Arial" w:cs="Arial"/>
                  <w:sz w:val="22"/>
                  <w:szCs w:val="22"/>
                </w:rPr>
                <w:t>https://drive.google.com/file/d/0B0D-tzaN2yrHSXM5eF82NEhZdFU/view</w:t>
              </w:r>
            </w:hyperlink>
          </w:p>
          <w:p w14:paraId="3F4F2897" w14:textId="77777777" w:rsidR="00F04DBD" w:rsidRPr="003C4EA1" w:rsidRDefault="00F04DBD" w:rsidP="003C4EA1">
            <w:pPr>
              <w:rPr>
                <w:rFonts w:ascii="Arial" w:hAnsi="Arial" w:cs="Arial"/>
                <w:sz w:val="22"/>
                <w:szCs w:val="22"/>
              </w:rPr>
            </w:pPr>
          </w:p>
          <w:p w14:paraId="5AD50F35" w14:textId="77777777" w:rsidR="00F04DBD" w:rsidRPr="003C4EA1" w:rsidRDefault="00F04DBD" w:rsidP="00F04DBD">
            <w:pPr>
              <w:jc w:val="center"/>
              <w:rPr>
                <w:rFonts w:ascii="Arial" w:hAnsi="Arial" w:cs="Arial"/>
                <w:sz w:val="22"/>
                <w:szCs w:val="22"/>
              </w:rPr>
            </w:pPr>
            <w:r w:rsidRPr="003C4EA1">
              <w:rPr>
                <w:rFonts w:ascii="Arial" w:hAnsi="Arial" w:cs="Arial"/>
                <w:b/>
                <w:bCs/>
                <w:sz w:val="22"/>
                <w:szCs w:val="22"/>
              </w:rPr>
              <w:t>Data Collected</w:t>
            </w:r>
            <w:r w:rsidRPr="003C4EA1">
              <w:rPr>
                <w:rFonts w:ascii="Arial" w:hAnsi="Arial" w:cs="Arial"/>
                <w:sz w:val="22"/>
                <w:szCs w:val="22"/>
              </w:rPr>
              <w:br/>
            </w:r>
            <w:hyperlink r:id="rId63" w:history="1">
              <w:r w:rsidRPr="003C4EA1">
                <w:rPr>
                  <w:rStyle w:val="Hyperlink"/>
                  <w:rFonts w:ascii="Arial" w:hAnsi="Arial" w:cs="Arial"/>
                  <w:sz w:val="22"/>
                  <w:szCs w:val="22"/>
                </w:rPr>
                <w:t>https://docs.google.com/spreadsheets/d/1ae0V7tPl4Lr5IXATkRvxdA2cIFNqXFedfDhURdbCmeU/edit?usp=sharing</w:t>
              </w:r>
            </w:hyperlink>
          </w:p>
          <w:p w14:paraId="150488C4" w14:textId="77777777" w:rsidR="004D53B0" w:rsidRPr="003C4EA1" w:rsidRDefault="004D53B0" w:rsidP="00F85BA3">
            <w:pPr>
              <w:rPr>
                <w:rFonts w:ascii="Arial" w:hAnsi="Arial" w:cs="Arial"/>
                <w:b/>
                <w:sz w:val="22"/>
                <w:szCs w:val="22"/>
              </w:rPr>
            </w:pPr>
          </w:p>
        </w:tc>
      </w:tr>
    </w:tbl>
    <w:p w14:paraId="4C7BF479" w14:textId="77777777" w:rsidR="0074223E" w:rsidRPr="0074223E" w:rsidRDefault="0074223E" w:rsidP="0074223E">
      <w:pPr>
        <w:pStyle w:val="Header"/>
        <w:rPr>
          <w:rFonts w:ascii="Arial" w:hAnsi="Arial" w:cs="Arial"/>
          <w:iCs/>
          <w:sz w:val="24"/>
          <w:szCs w:val="24"/>
        </w:rPr>
      </w:pPr>
      <w:r w:rsidRPr="0074223E">
        <w:rPr>
          <w:rFonts w:ascii="Arial" w:hAnsi="Arial" w:cs="Arial"/>
          <w:iCs/>
          <w:sz w:val="24"/>
          <w:szCs w:val="24"/>
        </w:rPr>
        <w:t xml:space="preserve">It is expected that students will score at least a 2.0 on this evaluation. For evaluations in which a score of at least a 2.0 is not achieved, the cooperating teacher will be communicated with to determine if a Disposition Concern is completed. </w:t>
      </w:r>
    </w:p>
    <w:p w14:paraId="4BEBF852" w14:textId="77777777" w:rsidR="00F04DBD" w:rsidRDefault="00F04DBD" w:rsidP="004D53B0">
      <w:pPr>
        <w:pStyle w:val="NormalWeb"/>
        <w:spacing w:before="0" w:beforeAutospacing="0" w:after="0" w:afterAutospacing="0"/>
        <w:rPr>
          <w:rFonts w:ascii="Arial" w:hAnsi="Arial" w:cs="Arial"/>
          <w:b/>
          <w:sz w:val="28"/>
          <w:szCs w:val="28"/>
        </w:rPr>
      </w:pPr>
    </w:p>
    <w:p w14:paraId="5AB24171" w14:textId="1B165063" w:rsidR="004D53B0" w:rsidRPr="003C4EA1" w:rsidRDefault="004D53B0" w:rsidP="004D53B0">
      <w:pPr>
        <w:pStyle w:val="NormalWeb"/>
        <w:spacing w:before="0" w:beforeAutospacing="0" w:after="0" w:afterAutospacing="0"/>
        <w:rPr>
          <w:sz w:val="22"/>
          <w:szCs w:val="22"/>
        </w:rPr>
      </w:pPr>
      <w:r w:rsidRPr="003C4EA1">
        <w:rPr>
          <w:rFonts w:ascii="Arial" w:hAnsi="Arial" w:cs="Arial"/>
          <w:b/>
        </w:rPr>
        <w:t>Student Teacher Evaluation</w:t>
      </w:r>
      <w:r>
        <w:rPr>
          <w:rFonts w:ascii="Arial" w:hAnsi="Arial" w:cs="Arial"/>
          <w:b/>
          <w:sz w:val="28"/>
          <w:szCs w:val="28"/>
        </w:rPr>
        <w:br/>
      </w:r>
      <w:r w:rsidRPr="003C4EA1">
        <w:rPr>
          <w:rFonts w:ascii="Arial" w:hAnsi="Arial" w:cs="Arial"/>
          <w:iCs/>
          <w:color w:val="000000"/>
          <w:sz w:val="22"/>
          <w:szCs w:val="22"/>
        </w:rPr>
        <w:t>This assessment is completed durin</w:t>
      </w:r>
      <w:r w:rsidR="00A0026D" w:rsidRPr="003C4EA1">
        <w:rPr>
          <w:rFonts w:ascii="Arial" w:hAnsi="Arial" w:cs="Arial"/>
          <w:iCs/>
          <w:color w:val="000000"/>
          <w:sz w:val="22"/>
          <w:szCs w:val="22"/>
        </w:rPr>
        <w:t>g the Student Teaching semester</w:t>
      </w:r>
      <w:r w:rsidRPr="003C4EA1">
        <w:rPr>
          <w:rFonts w:ascii="Arial" w:hAnsi="Arial" w:cs="Arial"/>
          <w:iCs/>
          <w:color w:val="000000"/>
          <w:sz w:val="22"/>
          <w:szCs w:val="22"/>
        </w:rPr>
        <w:t xml:space="preserve"> by </w:t>
      </w:r>
      <w:r w:rsidR="00A0026D" w:rsidRPr="003C4EA1">
        <w:rPr>
          <w:rFonts w:ascii="Arial" w:hAnsi="Arial" w:cs="Arial"/>
          <w:iCs/>
          <w:color w:val="000000"/>
          <w:sz w:val="22"/>
          <w:szCs w:val="22"/>
        </w:rPr>
        <w:t>c</w:t>
      </w:r>
      <w:r w:rsidRPr="003C4EA1">
        <w:rPr>
          <w:rFonts w:ascii="Arial" w:hAnsi="Arial" w:cs="Arial"/>
          <w:iCs/>
          <w:color w:val="000000"/>
          <w:sz w:val="22"/>
          <w:szCs w:val="22"/>
        </w:rPr>
        <w:t>ooperatin</w:t>
      </w:r>
      <w:r w:rsidR="00A0026D" w:rsidRPr="003C4EA1">
        <w:rPr>
          <w:rFonts w:ascii="Arial" w:hAnsi="Arial" w:cs="Arial"/>
          <w:iCs/>
          <w:color w:val="000000"/>
          <w:sz w:val="22"/>
          <w:szCs w:val="22"/>
        </w:rPr>
        <w:t>g teachers, student teachers, and university supervisors. This</w:t>
      </w:r>
      <w:r w:rsidRPr="003C4EA1">
        <w:rPr>
          <w:rFonts w:ascii="Arial" w:hAnsi="Arial" w:cs="Arial"/>
          <w:iCs/>
          <w:color w:val="000000"/>
          <w:sz w:val="22"/>
          <w:szCs w:val="22"/>
        </w:rPr>
        <w:t xml:space="preserve"> evaluation</w:t>
      </w:r>
      <w:r w:rsidR="00A0026D" w:rsidRPr="003C4EA1">
        <w:rPr>
          <w:rFonts w:ascii="Arial" w:hAnsi="Arial" w:cs="Arial"/>
          <w:iCs/>
          <w:color w:val="000000"/>
          <w:sz w:val="22"/>
          <w:szCs w:val="22"/>
        </w:rPr>
        <w:t xml:space="preserve"> tool</w:t>
      </w:r>
      <w:r w:rsidRPr="003C4EA1">
        <w:rPr>
          <w:rFonts w:ascii="Arial" w:hAnsi="Arial" w:cs="Arial"/>
          <w:iCs/>
          <w:color w:val="000000"/>
          <w:sz w:val="22"/>
          <w:szCs w:val="22"/>
        </w:rPr>
        <w:t xml:space="preserve"> was updated in the Spring of 2017 and implemented during</w:t>
      </w:r>
      <w:r w:rsidR="00A0026D" w:rsidRPr="003C4EA1">
        <w:rPr>
          <w:rFonts w:ascii="Arial" w:hAnsi="Arial" w:cs="Arial"/>
          <w:iCs/>
          <w:color w:val="000000"/>
          <w:sz w:val="22"/>
          <w:szCs w:val="22"/>
        </w:rPr>
        <w:t xml:space="preserve"> the Fall of 2017. Cooperating teachers, student teachers, and university s</w:t>
      </w:r>
      <w:r w:rsidRPr="003C4EA1">
        <w:rPr>
          <w:rFonts w:ascii="Arial" w:hAnsi="Arial" w:cs="Arial"/>
          <w:iCs/>
          <w:color w:val="000000"/>
          <w:sz w:val="22"/>
          <w:szCs w:val="22"/>
        </w:rPr>
        <w:t xml:space="preserve">upervisors complete the assessment twice </w:t>
      </w:r>
      <w:r w:rsidR="00A0026D" w:rsidRPr="003C4EA1">
        <w:rPr>
          <w:rFonts w:ascii="Arial" w:hAnsi="Arial" w:cs="Arial"/>
          <w:iCs/>
          <w:color w:val="000000"/>
          <w:sz w:val="22"/>
          <w:szCs w:val="22"/>
        </w:rPr>
        <w:t xml:space="preserve">during the semester- </w:t>
      </w:r>
      <w:r w:rsidRPr="003C4EA1">
        <w:rPr>
          <w:rFonts w:ascii="Arial" w:hAnsi="Arial" w:cs="Arial"/>
          <w:iCs/>
          <w:color w:val="000000"/>
          <w:sz w:val="22"/>
          <w:szCs w:val="22"/>
        </w:rPr>
        <w:t>midterm an</w:t>
      </w:r>
      <w:r w:rsidR="00A0026D" w:rsidRPr="003C4EA1">
        <w:rPr>
          <w:rFonts w:ascii="Arial" w:hAnsi="Arial" w:cs="Arial"/>
          <w:iCs/>
          <w:color w:val="000000"/>
          <w:sz w:val="22"/>
          <w:szCs w:val="22"/>
        </w:rPr>
        <w:t>d final</w:t>
      </w:r>
      <w:r w:rsidRPr="003C4EA1">
        <w:rPr>
          <w:rFonts w:ascii="Arial" w:hAnsi="Arial" w:cs="Arial"/>
          <w:iCs/>
          <w:color w:val="000000"/>
          <w:sz w:val="22"/>
          <w:szCs w:val="22"/>
        </w:rPr>
        <w:t>.</w:t>
      </w:r>
      <w:r w:rsidRPr="003C4EA1">
        <w:rPr>
          <w:rFonts w:ascii="Arial" w:hAnsi="Arial" w:cs="Arial"/>
          <w:i/>
          <w:iCs/>
          <w:color w:val="000000"/>
          <w:sz w:val="22"/>
          <w:szCs w:val="22"/>
        </w:rPr>
        <w:t xml:space="preserve"> </w:t>
      </w:r>
      <w:r w:rsidR="003C4EA1">
        <w:rPr>
          <w:rFonts w:ascii="Arial" w:hAnsi="Arial" w:cs="Arial"/>
          <w:i/>
          <w:iCs/>
          <w:color w:val="000000"/>
          <w:sz w:val="22"/>
          <w:szCs w:val="22"/>
        </w:rPr>
        <w:br/>
      </w:r>
    </w:p>
    <w:tbl>
      <w:tblPr>
        <w:tblStyle w:val="TableGrid"/>
        <w:tblW w:w="0" w:type="auto"/>
        <w:tblInd w:w="828" w:type="dxa"/>
        <w:tblLayout w:type="fixed"/>
        <w:tblLook w:val="04A0" w:firstRow="1" w:lastRow="0" w:firstColumn="1" w:lastColumn="0" w:noHBand="0" w:noVBand="1"/>
      </w:tblPr>
      <w:tblGrid>
        <w:gridCol w:w="8370"/>
      </w:tblGrid>
      <w:tr w:rsidR="004D53B0" w:rsidRPr="003C4EA1" w14:paraId="6FCEA1F2" w14:textId="77777777" w:rsidTr="00F04DBD">
        <w:tc>
          <w:tcPr>
            <w:tcW w:w="8370" w:type="dxa"/>
          </w:tcPr>
          <w:p w14:paraId="03856F1C" w14:textId="77777777" w:rsidR="004D53B0" w:rsidRPr="003C4EA1" w:rsidRDefault="004D53B0" w:rsidP="00F85BA3">
            <w:pPr>
              <w:tabs>
                <w:tab w:val="left" w:pos="1440"/>
              </w:tabs>
              <w:rPr>
                <w:rFonts w:ascii="Arial" w:hAnsi="Arial" w:cs="Arial"/>
                <w:sz w:val="22"/>
                <w:szCs w:val="22"/>
              </w:rPr>
            </w:pPr>
          </w:p>
          <w:p w14:paraId="79EF00D8" w14:textId="77777777" w:rsidR="00F04DBD" w:rsidRPr="003C4EA1" w:rsidRDefault="00F04DBD" w:rsidP="00F04DBD">
            <w:pPr>
              <w:pStyle w:val="NormalWeb"/>
              <w:spacing w:before="0" w:beforeAutospacing="0" w:after="0" w:afterAutospacing="0"/>
              <w:jc w:val="center"/>
              <w:rPr>
                <w:rStyle w:val="Hyperlink"/>
                <w:rFonts w:ascii="Arial" w:hAnsi="Arial" w:cs="Arial"/>
                <w:b/>
                <w:bCs/>
                <w:color w:val="1155CC"/>
                <w:sz w:val="22"/>
                <w:szCs w:val="22"/>
              </w:rPr>
            </w:pPr>
            <w:r w:rsidRPr="003C4EA1">
              <w:rPr>
                <w:rFonts w:ascii="Arial" w:hAnsi="Arial" w:cs="Arial"/>
                <w:b/>
                <w:bCs/>
                <w:sz w:val="22"/>
                <w:szCs w:val="22"/>
              </w:rPr>
              <w:t>PDF of Assessment</w:t>
            </w:r>
          </w:p>
          <w:p w14:paraId="61005800" w14:textId="77777777" w:rsidR="00F04DBD" w:rsidRPr="003C4EA1" w:rsidRDefault="00D47AF4" w:rsidP="00F04DBD">
            <w:pPr>
              <w:jc w:val="center"/>
              <w:rPr>
                <w:rFonts w:ascii="Arial" w:hAnsi="Arial" w:cs="Arial"/>
                <w:sz w:val="22"/>
                <w:szCs w:val="22"/>
              </w:rPr>
            </w:pPr>
            <w:hyperlink r:id="rId64" w:history="1">
              <w:r w:rsidR="00F04DBD" w:rsidRPr="003C4EA1">
                <w:rPr>
                  <w:rStyle w:val="Hyperlink"/>
                  <w:rFonts w:ascii="Arial" w:hAnsi="Arial" w:cs="Arial"/>
                  <w:sz w:val="22"/>
                  <w:szCs w:val="22"/>
                </w:rPr>
                <w:t>https://drive.google.com/file/d/0B0D-tzaN2yrHMWxBVnZJQVRUdDA/view</w:t>
              </w:r>
            </w:hyperlink>
          </w:p>
          <w:p w14:paraId="653CE9D0" w14:textId="77777777" w:rsidR="00F04DBD" w:rsidRPr="003C4EA1" w:rsidRDefault="00F04DBD" w:rsidP="00F04DBD">
            <w:pPr>
              <w:pStyle w:val="NormalWeb"/>
              <w:spacing w:before="0" w:beforeAutospacing="0" w:after="0" w:afterAutospacing="0"/>
              <w:ind w:left="720"/>
              <w:jc w:val="center"/>
              <w:rPr>
                <w:rFonts w:ascii="Arial" w:hAnsi="Arial" w:cs="Arial"/>
                <w:sz w:val="22"/>
                <w:szCs w:val="22"/>
              </w:rPr>
            </w:pPr>
          </w:p>
          <w:p w14:paraId="6CE2CD64" w14:textId="2B56857F" w:rsidR="00F04DBD" w:rsidRPr="003C4EA1" w:rsidRDefault="00F04DBD" w:rsidP="00F04DBD">
            <w:pPr>
              <w:pStyle w:val="NormalWeb"/>
              <w:spacing w:before="0" w:beforeAutospacing="0" w:after="0" w:afterAutospacing="0"/>
              <w:jc w:val="center"/>
              <w:rPr>
                <w:rStyle w:val="Hyperlink"/>
                <w:rFonts w:ascii="Arial" w:hAnsi="Arial" w:cs="Arial"/>
                <w:b/>
                <w:bCs/>
                <w:color w:val="1155CC"/>
                <w:sz w:val="22"/>
                <w:szCs w:val="22"/>
              </w:rPr>
            </w:pPr>
            <w:r w:rsidRPr="003C4EA1">
              <w:rPr>
                <w:rFonts w:ascii="Arial" w:hAnsi="Arial" w:cs="Arial"/>
                <w:b/>
                <w:bCs/>
                <w:sz w:val="22"/>
                <w:szCs w:val="22"/>
              </w:rPr>
              <w:t>Link to Complete Assessment</w:t>
            </w:r>
          </w:p>
          <w:p w14:paraId="001D1396" w14:textId="60E3D2F2" w:rsidR="002C4840" w:rsidRPr="003C4EA1" w:rsidRDefault="00D47AF4" w:rsidP="00F04DBD">
            <w:pPr>
              <w:pStyle w:val="NormalWeb"/>
              <w:spacing w:before="0" w:beforeAutospacing="0" w:after="0" w:afterAutospacing="0"/>
              <w:jc w:val="center"/>
              <w:rPr>
                <w:rFonts w:ascii="Arial" w:hAnsi="Arial" w:cs="Arial"/>
                <w:color w:val="000000"/>
                <w:sz w:val="22"/>
                <w:szCs w:val="22"/>
              </w:rPr>
            </w:pPr>
            <w:hyperlink r:id="rId65" w:history="1">
              <w:r w:rsidR="002C4840" w:rsidRPr="003C4EA1">
                <w:rPr>
                  <w:rStyle w:val="Hyperlink"/>
                  <w:rFonts w:ascii="Arial" w:hAnsi="Arial" w:cs="Arial"/>
                  <w:sz w:val="22"/>
                  <w:szCs w:val="22"/>
                </w:rPr>
                <w:t>https://docs.google.com/forms/d/e/1FAIpQLSdosT5BwbHzTewTqROr5KU-od4vWjQvNLaI13OciWIgHhp9zg/viewform?usp=sf_link</w:t>
              </w:r>
            </w:hyperlink>
            <w:r w:rsidR="002C4840" w:rsidRPr="003C4EA1">
              <w:rPr>
                <w:rFonts w:ascii="Arial" w:hAnsi="Arial" w:cs="Arial"/>
                <w:color w:val="000000"/>
                <w:sz w:val="22"/>
                <w:szCs w:val="22"/>
              </w:rPr>
              <w:t xml:space="preserve"> </w:t>
            </w:r>
          </w:p>
          <w:p w14:paraId="53EE66B2" w14:textId="77777777" w:rsidR="00F04DBD" w:rsidRPr="003C4EA1" w:rsidRDefault="00F04DBD" w:rsidP="00F04DBD">
            <w:pPr>
              <w:pStyle w:val="NormalWeb"/>
              <w:spacing w:before="0" w:beforeAutospacing="0" w:after="0" w:afterAutospacing="0"/>
              <w:ind w:left="720"/>
              <w:rPr>
                <w:rFonts w:ascii="Arial" w:hAnsi="Arial" w:cs="Arial"/>
                <w:sz w:val="22"/>
                <w:szCs w:val="22"/>
              </w:rPr>
            </w:pPr>
          </w:p>
          <w:p w14:paraId="7BE68DC2" w14:textId="77777777" w:rsidR="00F04DBD" w:rsidRPr="003C4EA1" w:rsidRDefault="00F04DBD" w:rsidP="00F04DBD">
            <w:pPr>
              <w:pStyle w:val="NormalWeb"/>
              <w:spacing w:before="0" w:beforeAutospacing="0" w:after="0" w:afterAutospacing="0"/>
              <w:ind w:left="-18"/>
              <w:jc w:val="center"/>
              <w:rPr>
                <w:rStyle w:val="Hyperlink"/>
                <w:rFonts w:ascii="Arial" w:hAnsi="Arial" w:cs="Arial"/>
                <w:b/>
                <w:bCs/>
                <w:color w:val="1155CC"/>
                <w:sz w:val="22"/>
                <w:szCs w:val="22"/>
              </w:rPr>
            </w:pPr>
            <w:r w:rsidRPr="003C4EA1">
              <w:rPr>
                <w:rFonts w:ascii="Arial" w:hAnsi="Arial" w:cs="Arial"/>
                <w:b/>
                <w:bCs/>
                <w:sz w:val="22"/>
                <w:szCs w:val="22"/>
              </w:rPr>
              <w:t>Data Collected</w:t>
            </w:r>
          </w:p>
          <w:p w14:paraId="56D9362C" w14:textId="77777777" w:rsidR="00F04DBD" w:rsidRPr="003C4EA1" w:rsidRDefault="00D47AF4" w:rsidP="00F04DBD">
            <w:pPr>
              <w:jc w:val="center"/>
              <w:rPr>
                <w:rFonts w:ascii="Arial" w:hAnsi="Arial" w:cs="Arial"/>
                <w:sz w:val="22"/>
                <w:szCs w:val="22"/>
              </w:rPr>
            </w:pPr>
            <w:hyperlink r:id="rId66" w:history="1">
              <w:r w:rsidR="00F04DBD" w:rsidRPr="003C4EA1">
                <w:rPr>
                  <w:rStyle w:val="Hyperlink"/>
                  <w:rFonts w:ascii="Arial" w:hAnsi="Arial" w:cs="Arial"/>
                  <w:sz w:val="22"/>
                  <w:szCs w:val="22"/>
                </w:rPr>
                <w:t>https://docs.google.com/document/d/1T1jmoIOXGw1dOZHQQ1wxfpsQVaGw73kzuDWoQ-w5_vI/edit</w:t>
              </w:r>
            </w:hyperlink>
          </w:p>
          <w:p w14:paraId="54DAFAA6" w14:textId="77777777" w:rsidR="004D53B0" w:rsidRPr="003C4EA1" w:rsidRDefault="004D53B0" w:rsidP="00F85BA3">
            <w:pPr>
              <w:tabs>
                <w:tab w:val="left" w:pos="1440"/>
              </w:tabs>
              <w:rPr>
                <w:rFonts w:ascii="Arial" w:hAnsi="Arial" w:cs="Arial"/>
                <w:sz w:val="22"/>
                <w:szCs w:val="22"/>
              </w:rPr>
            </w:pPr>
          </w:p>
        </w:tc>
      </w:tr>
    </w:tbl>
    <w:p w14:paraId="32DF3C36" w14:textId="6939B721" w:rsidR="004D53B0" w:rsidRPr="003C4EA1" w:rsidRDefault="00A0026D" w:rsidP="00A0026D">
      <w:pPr>
        <w:pStyle w:val="Header"/>
        <w:rPr>
          <w:rFonts w:ascii="Arial" w:hAnsi="Arial" w:cs="Arial"/>
          <w:iCs/>
        </w:rPr>
      </w:pPr>
      <w:r w:rsidRPr="003C4EA1">
        <w:rPr>
          <w:rFonts w:ascii="Arial" w:hAnsi="Arial" w:cs="Arial"/>
          <w:iCs/>
        </w:rPr>
        <w:t xml:space="preserve">It is expected that students will score at least a 2.8 cumulative on this evaluation. For evaluations in which a score of at least a 2.8 is not achieved, the student will be contacted. </w:t>
      </w:r>
    </w:p>
    <w:p w14:paraId="202F86DA" w14:textId="77777777" w:rsidR="004D53B0" w:rsidRPr="003C4EA1" w:rsidRDefault="004D53B0" w:rsidP="0020447F">
      <w:pPr>
        <w:rPr>
          <w:rFonts w:ascii="Arial" w:hAnsi="Arial" w:cs="Arial"/>
          <w:sz w:val="22"/>
          <w:szCs w:val="22"/>
        </w:rPr>
      </w:pPr>
    </w:p>
    <w:p w14:paraId="04B7D47B" w14:textId="40F70337" w:rsidR="008211FF" w:rsidRPr="00325C38" w:rsidRDefault="0020447F" w:rsidP="008211FF">
      <w:pPr>
        <w:rPr>
          <w:rFonts w:ascii="Arial" w:hAnsi="Arial" w:cs="Arial"/>
          <w:sz w:val="28"/>
          <w:szCs w:val="28"/>
        </w:rPr>
      </w:pPr>
      <w:r w:rsidRPr="003C4EA1">
        <w:rPr>
          <w:rFonts w:ascii="Arial" w:hAnsi="Arial" w:cs="Arial"/>
          <w:b/>
        </w:rPr>
        <w:t>Issues During Field Experiences</w:t>
      </w:r>
      <w:r>
        <w:rPr>
          <w:rFonts w:ascii="Arial" w:hAnsi="Arial" w:cs="Arial"/>
          <w:b/>
        </w:rPr>
        <w:br/>
      </w:r>
      <w:r w:rsidRPr="003C4EA1">
        <w:rPr>
          <w:rFonts w:ascii="Arial" w:hAnsi="Arial" w:cs="Arial"/>
          <w:sz w:val="22"/>
          <w:szCs w:val="22"/>
        </w:rPr>
        <w:t xml:space="preserve">If at any time, a </w:t>
      </w:r>
      <w:r w:rsidR="00E437CB" w:rsidRPr="003C4EA1">
        <w:rPr>
          <w:rFonts w:ascii="Arial" w:hAnsi="Arial" w:cs="Arial"/>
          <w:sz w:val="22"/>
          <w:szCs w:val="22"/>
        </w:rPr>
        <w:t>mentor</w:t>
      </w:r>
      <w:r w:rsidRPr="003C4EA1">
        <w:rPr>
          <w:rFonts w:ascii="Arial" w:hAnsi="Arial" w:cs="Arial"/>
          <w:sz w:val="22"/>
          <w:szCs w:val="22"/>
        </w:rPr>
        <w:t xml:space="preserve"> teacher becomes concerned with an ECU candidate in the field, please fill out a Dispositional Concern form </w:t>
      </w:r>
      <w:hyperlink r:id="rId67" w:history="1">
        <w:r w:rsidRPr="003C4EA1">
          <w:rPr>
            <w:rStyle w:val="Hyperlink"/>
            <w:rFonts w:ascii="Arial" w:hAnsi="Arial" w:cs="Arial"/>
            <w:sz w:val="22"/>
            <w:szCs w:val="22"/>
          </w:rPr>
          <w:t>https://goo.gl/forms/Yb1U2f8o2iFJ6UYB2</w:t>
        </w:r>
      </w:hyperlink>
      <w:r w:rsidR="00325C38" w:rsidRPr="003C4EA1">
        <w:rPr>
          <w:rFonts w:ascii="Arial" w:hAnsi="Arial" w:cs="Arial"/>
          <w:sz w:val="22"/>
          <w:szCs w:val="22"/>
        </w:rPr>
        <w:t xml:space="preserve">, which will be brought to the attention of </w:t>
      </w:r>
      <w:r w:rsidRPr="003C4EA1">
        <w:rPr>
          <w:rFonts w:ascii="Arial" w:hAnsi="Arial" w:cs="Arial"/>
          <w:sz w:val="22"/>
          <w:szCs w:val="22"/>
        </w:rPr>
        <w:t>the Chair</w:t>
      </w:r>
      <w:r w:rsidR="00325C38" w:rsidRPr="003C4EA1">
        <w:rPr>
          <w:rFonts w:ascii="Arial" w:hAnsi="Arial" w:cs="Arial"/>
          <w:sz w:val="22"/>
          <w:szCs w:val="22"/>
        </w:rPr>
        <w:t xml:space="preserve"> of the Department of Education</w:t>
      </w:r>
      <w:r w:rsidRPr="003C4EA1">
        <w:rPr>
          <w:rFonts w:ascii="Arial" w:hAnsi="Arial" w:cs="Arial"/>
          <w:sz w:val="22"/>
          <w:szCs w:val="22"/>
        </w:rPr>
        <w:t xml:space="preserve"> or </w:t>
      </w:r>
      <w:r w:rsidR="003C4EA1">
        <w:rPr>
          <w:rFonts w:ascii="Arial" w:hAnsi="Arial" w:cs="Arial"/>
          <w:sz w:val="22"/>
          <w:szCs w:val="22"/>
        </w:rPr>
        <w:t xml:space="preserve">Coordinator of </w:t>
      </w:r>
      <w:r w:rsidRPr="003C4EA1">
        <w:rPr>
          <w:rFonts w:ascii="Arial" w:hAnsi="Arial" w:cs="Arial"/>
          <w:sz w:val="22"/>
          <w:szCs w:val="22"/>
        </w:rPr>
        <w:t>Field Experience.</w:t>
      </w:r>
      <w:r>
        <w:rPr>
          <w:rFonts w:ascii="Arial" w:hAnsi="Arial" w:cs="Arial"/>
        </w:rPr>
        <w:t xml:space="preserve"> </w:t>
      </w:r>
    </w:p>
    <w:p w14:paraId="1B5F29D5" w14:textId="77777777" w:rsidR="008211FF" w:rsidRPr="003C4EA1" w:rsidRDefault="008211FF" w:rsidP="008211FF">
      <w:pPr>
        <w:pStyle w:val="Heading2"/>
        <w:spacing w:line="240" w:lineRule="auto"/>
        <w:rPr>
          <w:sz w:val="24"/>
          <w:szCs w:val="24"/>
        </w:rPr>
      </w:pPr>
      <w:bookmarkStart w:id="122" w:name="_34g0dwd" w:colFirst="0" w:colLast="0"/>
      <w:bookmarkStart w:id="123" w:name="_Toc49344776"/>
      <w:bookmarkEnd w:id="122"/>
      <w:r w:rsidRPr="003C4EA1">
        <w:rPr>
          <w:rFonts w:ascii="Arial" w:eastAsia="Arial" w:hAnsi="Arial" w:cs="Arial"/>
          <w:sz w:val="24"/>
          <w:szCs w:val="24"/>
        </w:rPr>
        <w:t>Liability Insurance</w:t>
      </w:r>
      <w:bookmarkEnd w:id="123"/>
      <w:r w:rsidRPr="003C4EA1">
        <w:rPr>
          <w:rFonts w:ascii="Arial" w:eastAsia="Arial" w:hAnsi="Arial" w:cs="Arial"/>
          <w:sz w:val="24"/>
          <w:szCs w:val="24"/>
        </w:rPr>
        <w:t xml:space="preserve"> </w:t>
      </w:r>
    </w:p>
    <w:p w14:paraId="5D64EA83" w14:textId="77777777" w:rsidR="002831B3" w:rsidRDefault="008211FF" w:rsidP="008211FF">
      <w:pPr>
        <w:rPr>
          <w:rFonts w:ascii="Arial" w:eastAsia="Arial" w:hAnsi="Arial" w:cs="Arial"/>
          <w:sz w:val="22"/>
          <w:szCs w:val="22"/>
        </w:rPr>
      </w:pPr>
      <w:r w:rsidRPr="003C4EA1">
        <w:rPr>
          <w:rFonts w:ascii="Arial" w:eastAsia="Arial" w:hAnsi="Arial" w:cs="Arial"/>
          <w:sz w:val="22"/>
          <w:szCs w:val="22"/>
        </w:rPr>
        <w:t xml:space="preserve">Field Experience candidates and student teacher candidates in Oklahoma are subject to the same legal processes in cases of negligence or malfeasance as are regular teachers. Therefore, you are encouraged to acquire </w:t>
      </w:r>
      <w:r w:rsidR="00325C38" w:rsidRPr="003C4EA1">
        <w:rPr>
          <w:rFonts w:ascii="Arial" w:eastAsia="Arial" w:hAnsi="Arial" w:cs="Arial"/>
          <w:sz w:val="22"/>
          <w:szCs w:val="22"/>
        </w:rPr>
        <w:t>reasonably</w:t>
      </w:r>
      <w:r w:rsidRPr="003C4EA1">
        <w:rPr>
          <w:rFonts w:ascii="Arial" w:eastAsia="Arial" w:hAnsi="Arial" w:cs="Arial"/>
          <w:sz w:val="22"/>
          <w:szCs w:val="22"/>
        </w:rPr>
        <w:t xml:space="preserve"> priced insurance. This liability insurance can be purchased in many ways. One way is through membership in student professional organizations. </w:t>
      </w:r>
    </w:p>
    <w:p w14:paraId="35CD383E" w14:textId="77777777" w:rsidR="002831B3" w:rsidRDefault="002831B3" w:rsidP="008211FF"/>
    <w:p w14:paraId="427E3E66" w14:textId="77777777" w:rsidR="002831B3" w:rsidRDefault="002831B3" w:rsidP="008211FF"/>
    <w:p w14:paraId="2CD49E3B" w14:textId="1CF3728D" w:rsidR="008211FF" w:rsidRPr="003C4EA1" w:rsidRDefault="00D47AF4" w:rsidP="008211FF">
      <w:pPr>
        <w:rPr>
          <w:sz w:val="22"/>
          <w:szCs w:val="22"/>
        </w:rPr>
      </w:pPr>
      <w:hyperlink r:id="rId68"/>
      <w:bookmarkStart w:id="124" w:name="_1jlao46" w:colFirst="0" w:colLast="0"/>
      <w:bookmarkEnd w:id="124"/>
    </w:p>
    <w:p w14:paraId="66A51A0E" w14:textId="5AF3405B" w:rsidR="002844FF" w:rsidRDefault="002844FF" w:rsidP="002844FF">
      <w:pPr>
        <w:rPr>
          <w:rFonts w:ascii="Arial" w:hAnsi="Arial" w:cs="Arial"/>
        </w:rPr>
      </w:pPr>
    </w:p>
    <w:tbl>
      <w:tblPr>
        <w:tblStyle w:val="TableGrid"/>
        <w:tblW w:w="0" w:type="auto"/>
        <w:shd w:val="clear" w:color="auto" w:fill="D9D9D9" w:themeFill="background1" w:themeFillShade="D9"/>
        <w:tblLook w:val="04A0" w:firstRow="1" w:lastRow="0" w:firstColumn="1" w:lastColumn="0" w:noHBand="0" w:noVBand="1"/>
      </w:tblPr>
      <w:tblGrid>
        <w:gridCol w:w="9926"/>
      </w:tblGrid>
      <w:tr w:rsidR="002844FF" w14:paraId="688C1550" w14:textId="77777777" w:rsidTr="002844FF">
        <w:tc>
          <w:tcPr>
            <w:tcW w:w="10152" w:type="dxa"/>
            <w:shd w:val="clear" w:color="auto" w:fill="D9D9D9" w:themeFill="background1" w:themeFillShade="D9"/>
          </w:tcPr>
          <w:p w14:paraId="317AC61E" w14:textId="2E578618" w:rsidR="002844FF" w:rsidRPr="002844FF" w:rsidRDefault="002844FF" w:rsidP="002844FF">
            <w:pPr>
              <w:jc w:val="center"/>
              <w:rPr>
                <w:rFonts w:ascii="Arial" w:hAnsi="Arial" w:cs="Arial"/>
                <w:b/>
                <w:sz w:val="28"/>
                <w:szCs w:val="28"/>
              </w:rPr>
            </w:pPr>
            <w:r>
              <w:rPr>
                <w:rFonts w:ascii="Arial" w:hAnsi="Arial" w:cs="Arial"/>
                <w:b/>
              </w:rPr>
              <w:lastRenderedPageBreak/>
              <w:br/>
            </w:r>
            <w:r w:rsidRPr="002844FF">
              <w:rPr>
                <w:rFonts w:ascii="Arial" w:hAnsi="Arial" w:cs="Arial"/>
                <w:b/>
                <w:sz w:val="28"/>
                <w:szCs w:val="28"/>
              </w:rPr>
              <w:t>Tiger PRIDE Notes</w:t>
            </w:r>
          </w:p>
          <w:p w14:paraId="4E0F3414" w14:textId="77777777" w:rsidR="002844FF" w:rsidRPr="00D07EE9" w:rsidRDefault="002844FF" w:rsidP="002844FF">
            <w:pPr>
              <w:rPr>
                <w:rFonts w:ascii="Arial" w:hAnsi="Arial" w:cs="Arial"/>
              </w:rPr>
            </w:pPr>
          </w:p>
          <w:p w14:paraId="384DD289" w14:textId="31EBB6E1" w:rsidR="002844FF" w:rsidRDefault="007C3A9E" w:rsidP="003C4EA1">
            <w:pPr>
              <w:pStyle w:val="ListParagraph"/>
              <w:numPr>
                <w:ilvl w:val="0"/>
                <w:numId w:val="34"/>
              </w:numPr>
              <w:spacing w:line="240" w:lineRule="auto"/>
              <w:rPr>
                <w:rFonts w:ascii="Arial" w:hAnsi="Arial" w:cs="Arial"/>
              </w:rPr>
            </w:pPr>
            <w:r>
              <w:rPr>
                <w:rFonts w:ascii="Arial" w:hAnsi="Arial" w:cs="Arial"/>
                <w:b/>
              </w:rPr>
              <w:t>Can anyone complete a Disposition Concern</w:t>
            </w:r>
            <w:r w:rsidR="002844FF" w:rsidRPr="00D07EE9">
              <w:rPr>
                <w:rFonts w:ascii="Arial" w:hAnsi="Arial" w:cs="Arial"/>
                <w:b/>
              </w:rPr>
              <w:t>?</w:t>
            </w:r>
            <w:r w:rsidR="002844FF">
              <w:rPr>
                <w:rFonts w:ascii="Arial" w:hAnsi="Arial" w:cs="Arial"/>
              </w:rPr>
              <w:t xml:space="preserve"> </w:t>
            </w:r>
            <w:r>
              <w:rPr>
                <w:rFonts w:ascii="Arial" w:hAnsi="Arial" w:cs="Arial"/>
              </w:rPr>
              <w:t xml:space="preserve">Anyone, a faculty member, cooperating teacher, mentor teacher, etc., who has a concern about a future teacher’s disposition may complete a disposition concern. </w:t>
            </w:r>
            <w:r w:rsidR="002844FF">
              <w:rPr>
                <w:rFonts w:ascii="Arial" w:hAnsi="Arial" w:cs="Arial"/>
              </w:rPr>
              <w:t xml:space="preserve"> </w:t>
            </w:r>
            <w:r w:rsidR="003C4EA1">
              <w:rPr>
                <w:rFonts w:ascii="Arial" w:hAnsi="Arial" w:cs="Arial"/>
              </w:rPr>
              <w:br/>
            </w:r>
          </w:p>
          <w:p w14:paraId="1C92A17F" w14:textId="4E3AF325" w:rsidR="002844FF" w:rsidRDefault="002844FF" w:rsidP="003C4EA1">
            <w:pPr>
              <w:pStyle w:val="ListParagraph"/>
              <w:numPr>
                <w:ilvl w:val="0"/>
                <w:numId w:val="34"/>
              </w:numPr>
              <w:spacing w:line="240" w:lineRule="auto"/>
              <w:rPr>
                <w:rFonts w:ascii="Arial" w:hAnsi="Arial" w:cs="Arial"/>
              </w:rPr>
            </w:pPr>
            <w:r>
              <w:rPr>
                <w:rFonts w:ascii="Arial" w:hAnsi="Arial" w:cs="Arial"/>
                <w:b/>
              </w:rPr>
              <w:t xml:space="preserve">When </w:t>
            </w:r>
            <w:r w:rsidR="007C3A9E">
              <w:rPr>
                <w:rFonts w:ascii="Arial" w:hAnsi="Arial" w:cs="Arial"/>
                <w:b/>
              </w:rPr>
              <w:t>completing my Field Experience will I be evaluated</w:t>
            </w:r>
            <w:r>
              <w:rPr>
                <w:rFonts w:ascii="Arial" w:hAnsi="Arial" w:cs="Arial"/>
                <w:b/>
              </w:rPr>
              <w:t>?</w:t>
            </w:r>
            <w:r>
              <w:rPr>
                <w:rFonts w:ascii="Arial" w:hAnsi="Arial" w:cs="Arial"/>
              </w:rPr>
              <w:t xml:space="preserve"> </w:t>
            </w:r>
            <w:r w:rsidR="007C3A9E">
              <w:rPr>
                <w:rFonts w:ascii="Arial" w:hAnsi="Arial" w:cs="Arial"/>
              </w:rPr>
              <w:t xml:space="preserve">Yes. Your mentor teacher will receive an evaluation, which can be accessed in Blackboard. You must receive a 2.0 on the evaluation. </w:t>
            </w:r>
            <w:r w:rsidR="003C4EA1">
              <w:rPr>
                <w:rFonts w:ascii="Arial" w:hAnsi="Arial" w:cs="Arial"/>
              </w:rPr>
              <w:br/>
            </w:r>
          </w:p>
          <w:p w14:paraId="69BC65BD" w14:textId="1E12FBEC" w:rsidR="00325C38" w:rsidRDefault="00E437CB" w:rsidP="003C4EA1">
            <w:pPr>
              <w:pStyle w:val="ListParagraph"/>
              <w:numPr>
                <w:ilvl w:val="0"/>
                <w:numId w:val="34"/>
              </w:numPr>
              <w:spacing w:line="240" w:lineRule="auto"/>
              <w:rPr>
                <w:rFonts w:ascii="Arial" w:hAnsi="Arial" w:cs="Arial"/>
              </w:rPr>
            </w:pPr>
            <w:r>
              <w:rPr>
                <w:rFonts w:ascii="Arial" w:hAnsi="Arial" w:cs="Arial"/>
                <w:b/>
              </w:rPr>
              <w:t xml:space="preserve">How many field placement proposals am I supposed to make in </w:t>
            </w:r>
            <w:r w:rsidR="007C3A9E">
              <w:rPr>
                <w:rFonts w:ascii="Arial" w:hAnsi="Arial" w:cs="Arial"/>
                <w:b/>
              </w:rPr>
              <w:t>Blackboard</w:t>
            </w:r>
            <w:r>
              <w:rPr>
                <w:rFonts w:ascii="Arial" w:hAnsi="Arial" w:cs="Arial"/>
              </w:rPr>
              <w:t xml:space="preserve"> </w:t>
            </w:r>
          </w:p>
          <w:p w14:paraId="56ED7F43" w14:textId="1711C272" w:rsidR="00325C38" w:rsidRDefault="00E437CB" w:rsidP="003C4EA1">
            <w:pPr>
              <w:pStyle w:val="ListParagraph"/>
              <w:numPr>
                <w:ilvl w:val="0"/>
                <w:numId w:val="34"/>
              </w:numPr>
              <w:spacing w:line="240" w:lineRule="auto"/>
              <w:ind w:left="1260"/>
              <w:rPr>
                <w:rFonts w:ascii="Arial" w:hAnsi="Arial" w:cs="Arial"/>
              </w:rPr>
            </w:pPr>
            <w:r>
              <w:rPr>
                <w:rFonts w:ascii="Arial" w:hAnsi="Arial" w:cs="Arial"/>
              </w:rPr>
              <w:t>Block I</w:t>
            </w:r>
            <w:r w:rsidR="00325C38">
              <w:rPr>
                <w:rFonts w:ascii="Arial" w:hAnsi="Arial" w:cs="Arial"/>
              </w:rPr>
              <w:t>:</w:t>
            </w:r>
            <w:r>
              <w:rPr>
                <w:rFonts w:ascii="Arial" w:hAnsi="Arial" w:cs="Arial"/>
              </w:rPr>
              <w:t xml:space="preserve"> propose 2 placements (1 early childhoo</w:t>
            </w:r>
            <w:r w:rsidR="00325C38">
              <w:rPr>
                <w:rFonts w:ascii="Arial" w:hAnsi="Arial" w:cs="Arial"/>
              </w:rPr>
              <w:t>d/elementary and 1 secondary)</w:t>
            </w:r>
            <w:r>
              <w:rPr>
                <w:rFonts w:ascii="Arial" w:hAnsi="Arial" w:cs="Arial"/>
              </w:rPr>
              <w:t xml:space="preserve"> </w:t>
            </w:r>
          </w:p>
          <w:p w14:paraId="05A88DE0" w14:textId="77777777" w:rsidR="00E437CB" w:rsidRDefault="00E437CB" w:rsidP="003C4EA1">
            <w:pPr>
              <w:pStyle w:val="ListParagraph"/>
              <w:numPr>
                <w:ilvl w:val="0"/>
                <w:numId w:val="34"/>
              </w:numPr>
              <w:spacing w:line="240" w:lineRule="auto"/>
              <w:ind w:left="1260"/>
              <w:rPr>
                <w:rFonts w:ascii="Arial" w:hAnsi="Arial" w:cs="Arial"/>
              </w:rPr>
            </w:pPr>
            <w:r>
              <w:rPr>
                <w:rFonts w:ascii="Arial" w:hAnsi="Arial" w:cs="Arial"/>
              </w:rPr>
              <w:t>Blocks II and III</w:t>
            </w:r>
            <w:r w:rsidR="00325C38">
              <w:rPr>
                <w:rFonts w:ascii="Arial" w:hAnsi="Arial" w:cs="Arial"/>
              </w:rPr>
              <w:t>:</w:t>
            </w:r>
            <w:r>
              <w:rPr>
                <w:rFonts w:ascii="Arial" w:hAnsi="Arial" w:cs="Arial"/>
              </w:rPr>
              <w:t xml:space="preserve"> propose 1 placement in th</w:t>
            </w:r>
            <w:r w:rsidR="00325C38">
              <w:rPr>
                <w:rFonts w:ascii="Arial" w:hAnsi="Arial" w:cs="Arial"/>
              </w:rPr>
              <w:t>e area of your program of study</w:t>
            </w:r>
            <w:r>
              <w:rPr>
                <w:rFonts w:ascii="Arial" w:hAnsi="Arial" w:cs="Arial"/>
              </w:rPr>
              <w:t xml:space="preserve"> </w:t>
            </w:r>
          </w:p>
          <w:p w14:paraId="0DBEB756" w14:textId="59575018" w:rsidR="007C3A9E" w:rsidRDefault="007C3A9E" w:rsidP="003C4EA1">
            <w:pPr>
              <w:pStyle w:val="ListParagraph"/>
              <w:numPr>
                <w:ilvl w:val="0"/>
                <w:numId w:val="34"/>
              </w:numPr>
              <w:spacing w:line="240" w:lineRule="auto"/>
              <w:ind w:left="1260"/>
              <w:rPr>
                <w:rFonts w:ascii="Arial" w:hAnsi="Arial" w:cs="Arial"/>
              </w:rPr>
            </w:pPr>
          </w:p>
        </w:tc>
      </w:tr>
    </w:tbl>
    <w:p w14:paraId="2B58BD6B" w14:textId="7512A086" w:rsidR="002844FF" w:rsidRDefault="002844FF" w:rsidP="002844FF">
      <w:pPr>
        <w:rPr>
          <w:rFonts w:ascii="Arial" w:hAnsi="Arial" w:cs="Arial"/>
        </w:rPr>
      </w:pPr>
    </w:p>
    <w:p w14:paraId="3F900823" w14:textId="00243C50" w:rsidR="008211FF" w:rsidRDefault="008211FF">
      <w:pPr>
        <w:rPr>
          <w:rFonts w:ascii="Arial" w:hAnsi="Arial" w:cs="Arial"/>
        </w:rPr>
      </w:pPr>
      <w:r>
        <w:rPr>
          <w:rFonts w:ascii="Arial" w:hAnsi="Arial" w:cs="Arial"/>
        </w:rPr>
        <w:br w:type="page"/>
      </w:r>
    </w:p>
    <w:p w14:paraId="1113FAC1" w14:textId="77777777" w:rsidR="000473B5" w:rsidRDefault="0084493B">
      <w:pPr>
        <w:pStyle w:val="Heading1"/>
      </w:pPr>
      <w:bookmarkStart w:id="125" w:name="_w81z04u60aua" w:colFirst="0" w:colLast="0"/>
      <w:bookmarkStart w:id="126" w:name="_9z8nmtt2or98" w:colFirst="0" w:colLast="0"/>
      <w:bookmarkStart w:id="127" w:name="_Toc49344777"/>
      <w:bookmarkEnd w:id="125"/>
      <w:bookmarkEnd w:id="126"/>
      <w:r>
        <w:rPr>
          <w:rFonts w:ascii="Arial" w:eastAsia="Arial" w:hAnsi="Arial" w:cs="Arial"/>
        </w:rPr>
        <w:lastRenderedPageBreak/>
        <w:t>CHAPTER 4: Student Teaching</w:t>
      </w:r>
      <w:bookmarkEnd w:id="127"/>
    </w:p>
    <w:p w14:paraId="46878645" w14:textId="4FE59D0F" w:rsidR="000473B5" w:rsidRPr="007C3A9E" w:rsidRDefault="003C2FE0">
      <w:pPr>
        <w:pStyle w:val="Heading2"/>
        <w:spacing w:line="240" w:lineRule="auto"/>
        <w:rPr>
          <w:sz w:val="24"/>
          <w:szCs w:val="24"/>
        </w:rPr>
      </w:pPr>
      <w:bookmarkStart w:id="128" w:name="_fg9y5ukbjsvg" w:colFirst="0" w:colLast="0"/>
      <w:bookmarkStart w:id="129" w:name="_Toc49344778"/>
      <w:bookmarkEnd w:id="128"/>
      <w:r w:rsidRPr="007C3A9E">
        <w:rPr>
          <w:rFonts w:ascii="Arial" w:eastAsia="Arial" w:hAnsi="Arial" w:cs="Arial"/>
          <w:sz w:val="24"/>
          <w:szCs w:val="24"/>
        </w:rPr>
        <w:t>Student Teaching Description</w:t>
      </w:r>
      <w:bookmarkEnd w:id="129"/>
    </w:p>
    <w:p w14:paraId="5836DBD5" w14:textId="69A8096E" w:rsidR="000473B5" w:rsidRPr="007C3A9E" w:rsidRDefault="0084493B">
      <w:pPr>
        <w:rPr>
          <w:sz w:val="22"/>
          <w:szCs w:val="22"/>
        </w:rPr>
      </w:pPr>
      <w:r w:rsidRPr="007C3A9E">
        <w:rPr>
          <w:rFonts w:ascii="Arial" w:eastAsia="Arial" w:hAnsi="Arial" w:cs="Arial"/>
          <w:sz w:val="22"/>
          <w:szCs w:val="22"/>
        </w:rPr>
        <w:t xml:space="preserve">Teacher candidates at East Central University have the opportunity to work directly with PK-12 students and teachers during their final field experience of the education program. This capstone experience of the education program is known as a </w:t>
      </w:r>
      <w:r w:rsidR="00624941" w:rsidRPr="007C3A9E">
        <w:rPr>
          <w:rFonts w:ascii="Arial" w:eastAsia="Arial" w:hAnsi="Arial" w:cs="Arial"/>
          <w:sz w:val="22"/>
          <w:szCs w:val="22"/>
        </w:rPr>
        <w:t xml:space="preserve">teacher </w:t>
      </w:r>
      <w:r w:rsidR="008211FF" w:rsidRPr="007C3A9E">
        <w:rPr>
          <w:rFonts w:ascii="Arial" w:eastAsia="Arial" w:hAnsi="Arial" w:cs="Arial"/>
          <w:sz w:val="22"/>
          <w:szCs w:val="22"/>
        </w:rPr>
        <w:t>candidate’s</w:t>
      </w:r>
      <w:r w:rsidRPr="007C3A9E">
        <w:rPr>
          <w:rFonts w:ascii="Arial" w:eastAsia="Arial" w:hAnsi="Arial" w:cs="Arial"/>
          <w:sz w:val="22"/>
          <w:szCs w:val="22"/>
        </w:rPr>
        <w:t xml:space="preserve"> Student Teaching experience. This chapter focuses on the Student Teaching application, placement, and </w:t>
      </w:r>
      <w:r w:rsidR="008211FF" w:rsidRPr="007C3A9E">
        <w:rPr>
          <w:rFonts w:ascii="Arial" w:eastAsia="Arial" w:hAnsi="Arial" w:cs="Arial"/>
          <w:sz w:val="22"/>
          <w:szCs w:val="22"/>
        </w:rPr>
        <w:t>expectations</w:t>
      </w:r>
      <w:r w:rsidRPr="007C3A9E">
        <w:rPr>
          <w:rFonts w:ascii="Arial" w:eastAsia="Arial" w:hAnsi="Arial" w:cs="Arial"/>
          <w:sz w:val="22"/>
          <w:szCs w:val="22"/>
        </w:rPr>
        <w:t xml:space="preserve">. </w:t>
      </w:r>
    </w:p>
    <w:p w14:paraId="261490F1" w14:textId="77777777" w:rsidR="00DB4877" w:rsidRDefault="00DB4877">
      <w:pPr>
        <w:pStyle w:val="Heading2"/>
        <w:spacing w:before="0" w:line="240" w:lineRule="auto"/>
        <w:rPr>
          <w:rFonts w:ascii="Arial" w:eastAsia="Arial" w:hAnsi="Arial" w:cs="Arial"/>
          <w:sz w:val="28"/>
          <w:szCs w:val="28"/>
        </w:rPr>
      </w:pPr>
      <w:bookmarkStart w:id="130" w:name="_43ky6rz" w:colFirst="0" w:colLast="0"/>
      <w:bookmarkEnd w:id="130"/>
    </w:p>
    <w:p w14:paraId="4B9C6141" w14:textId="77777777" w:rsidR="000473B5" w:rsidRPr="007C3A9E" w:rsidRDefault="0084493B">
      <w:pPr>
        <w:pStyle w:val="Heading2"/>
        <w:spacing w:before="0" w:line="240" w:lineRule="auto"/>
        <w:rPr>
          <w:sz w:val="24"/>
          <w:szCs w:val="24"/>
        </w:rPr>
      </w:pPr>
      <w:bookmarkStart w:id="131" w:name="_Toc49344779"/>
      <w:r w:rsidRPr="007C3A9E">
        <w:rPr>
          <w:rFonts w:ascii="Arial" w:eastAsia="Arial" w:hAnsi="Arial" w:cs="Arial"/>
          <w:sz w:val="24"/>
          <w:szCs w:val="24"/>
        </w:rPr>
        <w:t>Student Teaching Candidacy</w:t>
      </w:r>
      <w:bookmarkEnd w:id="131"/>
      <w:r w:rsidRPr="007C3A9E">
        <w:rPr>
          <w:rFonts w:ascii="Arial" w:eastAsia="Arial" w:hAnsi="Arial" w:cs="Arial"/>
          <w:sz w:val="24"/>
          <w:szCs w:val="24"/>
        </w:rPr>
        <w:t xml:space="preserve"> </w:t>
      </w:r>
    </w:p>
    <w:p w14:paraId="494BE383" w14:textId="2CBF3703" w:rsidR="000473B5" w:rsidRPr="00D90C90" w:rsidRDefault="0084493B">
      <w:pPr>
        <w:rPr>
          <w:sz w:val="22"/>
          <w:szCs w:val="22"/>
        </w:rPr>
      </w:pPr>
      <w:r w:rsidRPr="00D90C90">
        <w:rPr>
          <w:rFonts w:ascii="Arial" w:eastAsia="Arial" w:hAnsi="Arial" w:cs="Arial"/>
          <w:sz w:val="22"/>
          <w:szCs w:val="22"/>
        </w:rPr>
        <w:t>ECU offers two cohorts a year: one that begins in August and one that begins in January. These are the only student teaching cohorts available. These times correspond with most Oklahoma school district schedules as well as when ECU</w:t>
      </w:r>
      <w:r w:rsidR="003C2FE0" w:rsidRPr="00D90C90">
        <w:rPr>
          <w:rFonts w:ascii="Arial" w:eastAsia="Arial" w:hAnsi="Arial" w:cs="Arial"/>
          <w:sz w:val="22"/>
          <w:szCs w:val="22"/>
        </w:rPr>
        <w:t>’s</w:t>
      </w:r>
      <w:r w:rsidRPr="00D90C90">
        <w:rPr>
          <w:rFonts w:ascii="Arial" w:eastAsia="Arial" w:hAnsi="Arial" w:cs="Arial"/>
          <w:sz w:val="22"/>
          <w:szCs w:val="22"/>
        </w:rPr>
        <w:t xml:space="preserve"> College of Education offers the required cohort semester. Student teaching is not available during the summer.</w:t>
      </w:r>
    </w:p>
    <w:p w14:paraId="7F63FDD0" w14:textId="77777777" w:rsidR="000473B5" w:rsidRPr="00D90C90" w:rsidRDefault="000473B5">
      <w:pPr>
        <w:rPr>
          <w:sz w:val="22"/>
          <w:szCs w:val="22"/>
        </w:rPr>
      </w:pPr>
    </w:p>
    <w:p w14:paraId="3A0D23FA" w14:textId="10F5BD85" w:rsidR="000473B5" w:rsidRPr="00D90C90" w:rsidRDefault="00624941">
      <w:pPr>
        <w:rPr>
          <w:sz w:val="22"/>
          <w:szCs w:val="22"/>
        </w:rPr>
      </w:pPr>
      <w:r w:rsidRPr="00D90C90">
        <w:rPr>
          <w:rFonts w:ascii="Arial" w:eastAsia="Arial" w:hAnsi="Arial" w:cs="Arial"/>
          <w:sz w:val="22"/>
          <w:szCs w:val="22"/>
        </w:rPr>
        <w:t>Student T</w:t>
      </w:r>
      <w:r w:rsidR="0084493B" w:rsidRPr="00D90C90">
        <w:rPr>
          <w:rFonts w:ascii="Arial" w:eastAsia="Arial" w:hAnsi="Arial" w:cs="Arial"/>
          <w:sz w:val="22"/>
          <w:szCs w:val="22"/>
        </w:rPr>
        <w:t xml:space="preserve">eaching candidacy is the final experience that a </w:t>
      </w:r>
      <w:r w:rsidR="003C2FE0" w:rsidRPr="00D90C90">
        <w:rPr>
          <w:rFonts w:ascii="Arial" w:eastAsia="Arial" w:hAnsi="Arial" w:cs="Arial"/>
          <w:sz w:val="22"/>
          <w:szCs w:val="22"/>
        </w:rPr>
        <w:t xml:space="preserve">teacher </w:t>
      </w:r>
      <w:r w:rsidR="0084493B" w:rsidRPr="00D90C90">
        <w:rPr>
          <w:rFonts w:ascii="Arial" w:eastAsia="Arial" w:hAnsi="Arial" w:cs="Arial"/>
          <w:sz w:val="22"/>
          <w:szCs w:val="22"/>
        </w:rPr>
        <w:t>candidate must complete in order to be eligible for ECU’s College of Education and Psychology recommendation for certification upon graduation. This experience provides candidates with the opportunity to develop and refine teaching skills in a supportive, real-world</w:t>
      </w:r>
      <w:r w:rsidRPr="00D90C90">
        <w:rPr>
          <w:rFonts w:ascii="Arial" w:eastAsia="Arial" w:hAnsi="Arial" w:cs="Arial"/>
          <w:sz w:val="22"/>
          <w:szCs w:val="22"/>
        </w:rPr>
        <w:t xml:space="preserve"> classroom environment. During Student T</w:t>
      </w:r>
      <w:r w:rsidR="0084493B" w:rsidRPr="00D90C90">
        <w:rPr>
          <w:rFonts w:ascii="Arial" w:eastAsia="Arial" w:hAnsi="Arial" w:cs="Arial"/>
          <w:sz w:val="22"/>
          <w:szCs w:val="22"/>
        </w:rPr>
        <w:t>eaching candidacy, candidates will participate in an ECU cohort seminar with a group of peers that is facilitated by an experienced educator. All candidates are assigned a university supervisor to complete observations</w:t>
      </w:r>
      <w:r w:rsidRPr="00D90C90">
        <w:rPr>
          <w:rFonts w:ascii="Arial" w:eastAsia="Arial" w:hAnsi="Arial" w:cs="Arial"/>
          <w:sz w:val="22"/>
          <w:szCs w:val="22"/>
        </w:rPr>
        <w:t>, evaluations, and provide support to teacher candidates</w:t>
      </w:r>
      <w:r w:rsidR="0084493B" w:rsidRPr="00D90C90">
        <w:rPr>
          <w:rFonts w:ascii="Arial" w:eastAsia="Arial" w:hAnsi="Arial" w:cs="Arial"/>
          <w:sz w:val="22"/>
          <w:szCs w:val="22"/>
        </w:rPr>
        <w:t xml:space="preserve"> in the classroom, </w:t>
      </w:r>
      <w:r w:rsidRPr="00D90C90">
        <w:rPr>
          <w:rFonts w:ascii="Arial" w:eastAsia="Arial" w:hAnsi="Arial" w:cs="Arial"/>
          <w:sz w:val="22"/>
          <w:szCs w:val="22"/>
        </w:rPr>
        <w:t>as well as</w:t>
      </w:r>
      <w:r w:rsidR="0084493B" w:rsidRPr="00D90C90">
        <w:rPr>
          <w:rFonts w:ascii="Arial" w:eastAsia="Arial" w:hAnsi="Arial" w:cs="Arial"/>
          <w:sz w:val="22"/>
          <w:szCs w:val="22"/>
        </w:rPr>
        <w:t xml:space="preserve"> </w:t>
      </w:r>
      <w:r w:rsidR="003C2FE0" w:rsidRPr="00D90C90">
        <w:rPr>
          <w:rFonts w:ascii="Arial" w:eastAsia="Arial" w:hAnsi="Arial" w:cs="Arial"/>
          <w:sz w:val="22"/>
          <w:szCs w:val="22"/>
        </w:rPr>
        <w:t>a cooperating teacher to</w:t>
      </w:r>
      <w:r w:rsidR="0084493B" w:rsidRPr="00D90C90">
        <w:rPr>
          <w:rFonts w:ascii="Arial" w:eastAsia="Arial" w:hAnsi="Arial" w:cs="Arial"/>
          <w:sz w:val="22"/>
          <w:szCs w:val="22"/>
        </w:rPr>
        <w:t xml:space="preserve"> work closely </w:t>
      </w:r>
      <w:r w:rsidR="003C2FE0" w:rsidRPr="00D90C90">
        <w:rPr>
          <w:rFonts w:ascii="Arial" w:eastAsia="Arial" w:hAnsi="Arial" w:cs="Arial"/>
          <w:sz w:val="22"/>
          <w:szCs w:val="22"/>
        </w:rPr>
        <w:t>with throughout the semester</w:t>
      </w:r>
      <w:r w:rsidR="0084493B" w:rsidRPr="00D90C90">
        <w:rPr>
          <w:rFonts w:ascii="Arial" w:eastAsia="Arial" w:hAnsi="Arial" w:cs="Arial"/>
          <w:sz w:val="22"/>
          <w:szCs w:val="22"/>
        </w:rPr>
        <w:t xml:space="preserve">. The university supervisor and cooperating teacher will provide regular, detailed feedback </w:t>
      </w:r>
      <w:r w:rsidR="003C2FE0" w:rsidRPr="00D90C90">
        <w:rPr>
          <w:rFonts w:ascii="Arial" w:eastAsia="Arial" w:hAnsi="Arial" w:cs="Arial"/>
          <w:sz w:val="22"/>
          <w:szCs w:val="22"/>
        </w:rPr>
        <w:t>regarding a teacher</w:t>
      </w:r>
      <w:r w:rsidR="0084493B" w:rsidRPr="00D90C90">
        <w:rPr>
          <w:rFonts w:ascii="Arial" w:eastAsia="Arial" w:hAnsi="Arial" w:cs="Arial"/>
          <w:sz w:val="22"/>
          <w:szCs w:val="22"/>
        </w:rPr>
        <w:t xml:space="preserve"> candidate’s teaching performance and mastery of </w:t>
      </w:r>
      <w:r w:rsidR="003C2FE0" w:rsidRPr="00D90C90">
        <w:rPr>
          <w:rFonts w:ascii="Arial" w:eastAsia="Arial" w:hAnsi="Arial" w:cs="Arial"/>
          <w:sz w:val="22"/>
          <w:szCs w:val="22"/>
        </w:rPr>
        <w:t xml:space="preserve">InTASC’s 10 </w:t>
      </w:r>
      <w:r w:rsidR="009B3258">
        <w:rPr>
          <w:rFonts w:ascii="Arial" w:eastAsia="Arial" w:hAnsi="Arial" w:cs="Arial"/>
          <w:sz w:val="22"/>
          <w:szCs w:val="22"/>
        </w:rPr>
        <w:t>S</w:t>
      </w:r>
      <w:r w:rsidR="0084493B" w:rsidRPr="00D90C90">
        <w:rPr>
          <w:rFonts w:ascii="Arial" w:eastAsia="Arial" w:hAnsi="Arial" w:cs="Arial"/>
          <w:sz w:val="22"/>
          <w:szCs w:val="22"/>
        </w:rPr>
        <w:t>tandards.</w:t>
      </w:r>
      <w:r w:rsidR="0084493B" w:rsidRPr="00D90C90">
        <w:rPr>
          <w:rFonts w:ascii="Arial" w:eastAsia="Arial" w:hAnsi="Arial" w:cs="Arial"/>
          <w:sz w:val="22"/>
          <w:szCs w:val="22"/>
        </w:rPr>
        <w:br/>
      </w:r>
    </w:p>
    <w:p w14:paraId="619EFD6D" w14:textId="77777777" w:rsidR="00F85BA3" w:rsidRPr="00D90C90" w:rsidRDefault="0084493B" w:rsidP="00F85BA3">
      <w:pPr>
        <w:rPr>
          <w:rFonts w:ascii="Arial" w:eastAsia="Arial" w:hAnsi="Arial" w:cs="Arial"/>
          <w:b/>
          <w:sz w:val="22"/>
          <w:szCs w:val="22"/>
        </w:rPr>
      </w:pPr>
      <w:r w:rsidRPr="00D90C90">
        <w:rPr>
          <w:rFonts w:ascii="Arial" w:eastAsia="Arial" w:hAnsi="Arial" w:cs="Arial"/>
          <w:sz w:val="22"/>
          <w:szCs w:val="22"/>
        </w:rPr>
        <w:t>During this experience, candidates have the opportunity to experience all aspects of a school while interacting with students, parents,</w:t>
      </w:r>
      <w:r w:rsidR="00A52EA4" w:rsidRPr="00D90C90">
        <w:rPr>
          <w:rFonts w:ascii="Arial" w:eastAsia="Arial" w:hAnsi="Arial" w:cs="Arial"/>
          <w:sz w:val="22"/>
          <w:szCs w:val="22"/>
        </w:rPr>
        <w:t xml:space="preserve"> guardians,</w:t>
      </w:r>
      <w:r w:rsidRPr="00D90C90">
        <w:rPr>
          <w:rFonts w:ascii="Arial" w:eastAsia="Arial" w:hAnsi="Arial" w:cs="Arial"/>
          <w:sz w:val="22"/>
          <w:szCs w:val="22"/>
        </w:rPr>
        <w:t xml:space="preserve"> the university supervisor, the cooperating teacher</w:t>
      </w:r>
      <w:r w:rsidR="00A52EA4" w:rsidRPr="00D90C90">
        <w:rPr>
          <w:rFonts w:ascii="Arial" w:eastAsia="Arial" w:hAnsi="Arial" w:cs="Arial"/>
          <w:sz w:val="22"/>
          <w:szCs w:val="22"/>
        </w:rPr>
        <w:t>,</w:t>
      </w:r>
      <w:r w:rsidRPr="00D90C90">
        <w:rPr>
          <w:rFonts w:ascii="Arial" w:eastAsia="Arial" w:hAnsi="Arial" w:cs="Arial"/>
          <w:sz w:val="22"/>
          <w:szCs w:val="22"/>
        </w:rPr>
        <w:t xml:space="preserve"> and other school personnel. Candidates are expected to encourage academic excellence in the classroom through their ability to implement effective, research-based practices in teaching. All evaluations a</w:t>
      </w:r>
      <w:r w:rsidR="003C2FE0" w:rsidRPr="00D90C90">
        <w:rPr>
          <w:rFonts w:ascii="Arial" w:eastAsia="Arial" w:hAnsi="Arial" w:cs="Arial"/>
          <w:sz w:val="22"/>
          <w:szCs w:val="22"/>
        </w:rPr>
        <w:t>re based upon the InTASC Model C</w:t>
      </w:r>
      <w:r w:rsidRPr="00D90C90">
        <w:rPr>
          <w:rFonts w:ascii="Arial" w:eastAsia="Arial" w:hAnsi="Arial" w:cs="Arial"/>
          <w:sz w:val="22"/>
          <w:szCs w:val="22"/>
        </w:rPr>
        <w:t>ore Teaching Standards found in Chapter 1 of this Handbook.</w:t>
      </w:r>
      <w:bookmarkStart w:id="132" w:name="_1x0gk37" w:colFirst="0" w:colLast="0"/>
      <w:bookmarkEnd w:id="132"/>
    </w:p>
    <w:p w14:paraId="7844305E" w14:textId="2DCF5E32" w:rsidR="000473B5" w:rsidRPr="00D90C90" w:rsidRDefault="00D90C90">
      <w:pPr>
        <w:rPr>
          <w:sz w:val="22"/>
          <w:szCs w:val="22"/>
        </w:rPr>
      </w:pPr>
      <w:r>
        <w:rPr>
          <w:rFonts w:ascii="Arial" w:eastAsia="Arial" w:hAnsi="Arial" w:cs="Arial"/>
          <w:b/>
          <w:bCs/>
        </w:rPr>
        <w:br/>
      </w:r>
      <w:r w:rsidR="0084493B" w:rsidRPr="00D90C90">
        <w:rPr>
          <w:rFonts w:ascii="Arial" w:eastAsia="Arial" w:hAnsi="Arial" w:cs="Arial"/>
          <w:b/>
          <w:bCs/>
        </w:rPr>
        <w:t>Director of Student Teaching</w:t>
      </w:r>
      <w:r w:rsidR="0084493B">
        <w:rPr>
          <w:rFonts w:ascii="Arial" w:eastAsia="Arial" w:hAnsi="Arial" w:cs="Arial"/>
          <w:sz w:val="28"/>
          <w:szCs w:val="28"/>
        </w:rPr>
        <w:t xml:space="preserve"> </w:t>
      </w:r>
      <w:r w:rsidR="00F85BA3">
        <w:br/>
      </w:r>
      <w:r w:rsidR="0084493B" w:rsidRPr="00D90C90">
        <w:rPr>
          <w:rFonts w:ascii="Arial" w:eastAsia="Arial" w:hAnsi="Arial" w:cs="Arial"/>
          <w:sz w:val="22"/>
          <w:szCs w:val="22"/>
        </w:rPr>
        <w:t>Once the application for student teaching candidacy has been submitted, the candidate is provisionally accep</w:t>
      </w:r>
      <w:r w:rsidR="003B4F95" w:rsidRPr="00D90C90">
        <w:rPr>
          <w:rFonts w:ascii="Arial" w:eastAsia="Arial" w:hAnsi="Arial" w:cs="Arial"/>
          <w:sz w:val="22"/>
          <w:szCs w:val="22"/>
        </w:rPr>
        <w:t>ted to the cohort. At this time</w:t>
      </w:r>
      <w:r w:rsidR="0084493B" w:rsidRPr="00D90C90">
        <w:rPr>
          <w:rFonts w:ascii="Arial" w:eastAsia="Arial" w:hAnsi="Arial" w:cs="Arial"/>
          <w:sz w:val="22"/>
          <w:szCs w:val="22"/>
        </w:rPr>
        <w:t xml:space="preserve"> the Director of Student Teaching collaborates with Oklahoma public school administrators to arrange an appropriate classroom placement. The Director of Student Teaching maintains a relationship with districts and schools</w:t>
      </w:r>
      <w:r>
        <w:rPr>
          <w:rFonts w:ascii="Arial" w:eastAsia="Arial" w:hAnsi="Arial" w:cs="Arial"/>
          <w:sz w:val="22"/>
          <w:szCs w:val="22"/>
        </w:rPr>
        <w:t xml:space="preserve"> </w:t>
      </w:r>
      <w:r w:rsidR="0084493B" w:rsidRPr="00D90C90">
        <w:rPr>
          <w:rFonts w:ascii="Arial" w:eastAsia="Arial" w:hAnsi="Arial" w:cs="Arial"/>
          <w:sz w:val="22"/>
          <w:szCs w:val="22"/>
        </w:rPr>
        <w:t>and stays in touch with both the candidate and administrators on a regular basis before, during</w:t>
      </w:r>
      <w:r w:rsidR="00A52EA4" w:rsidRPr="00D90C90">
        <w:rPr>
          <w:rFonts w:ascii="Arial" w:eastAsia="Arial" w:hAnsi="Arial" w:cs="Arial"/>
          <w:sz w:val="22"/>
          <w:szCs w:val="22"/>
        </w:rPr>
        <w:t>,</w:t>
      </w:r>
      <w:r w:rsidR="0084493B" w:rsidRPr="00D90C90">
        <w:rPr>
          <w:rFonts w:ascii="Arial" w:eastAsia="Arial" w:hAnsi="Arial" w:cs="Arial"/>
          <w:sz w:val="22"/>
          <w:szCs w:val="22"/>
        </w:rPr>
        <w:t xml:space="preserve"> and after the placement process. When both the Program Coordinator and the Director of Student Teaching ensure that the candidate has met all final requirements, the candidate is cons</w:t>
      </w:r>
      <w:r w:rsidR="003B4F95" w:rsidRPr="00D90C90">
        <w:rPr>
          <w:rFonts w:ascii="Arial" w:eastAsia="Arial" w:hAnsi="Arial" w:cs="Arial"/>
          <w:sz w:val="22"/>
          <w:szCs w:val="22"/>
        </w:rPr>
        <w:t>idered to be accepted into the Student T</w:t>
      </w:r>
      <w:r w:rsidR="0084493B" w:rsidRPr="00D90C90">
        <w:rPr>
          <w:rFonts w:ascii="Arial" w:eastAsia="Arial" w:hAnsi="Arial" w:cs="Arial"/>
          <w:sz w:val="22"/>
          <w:szCs w:val="22"/>
        </w:rPr>
        <w:t>eaching candidacy cohort. After this acceptance and school placement has been confirmed, the candidate will receive an email confirmation of the placement details including the school name, school address</w:t>
      </w:r>
      <w:r w:rsidR="003B4F95" w:rsidRPr="00D90C90">
        <w:rPr>
          <w:rFonts w:ascii="Arial" w:eastAsia="Arial" w:hAnsi="Arial" w:cs="Arial"/>
          <w:sz w:val="22"/>
          <w:szCs w:val="22"/>
        </w:rPr>
        <w:t>,</w:t>
      </w:r>
      <w:r w:rsidR="0084493B" w:rsidRPr="00D90C90">
        <w:rPr>
          <w:rFonts w:ascii="Arial" w:eastAsia="Arial" w:hAnsi="Arial" w:cs="Arial"/>
          <w:sz w:val="22"/>
          <w:szCs w:val="22"/>
        </w:rPr>
        <w:t xml:space="preserve"> phone number, principal</w:t>
      </w:r>
      <w:r w:rsidR="003B4F95" w:rsidRPr="00D90C90">
        <w:rPr>
          <w:rFonts w:ascii="Arial" w:eastAsia="Arial" w:hAnsi="Arial" w:cs="Arial"/>
          <w:sz w:val="22"/>
          <w:szCs w:val="22"/>
        </w:rPr>
        <w:t>’s name and</w:t>
      </w:r>
      <w:r w:rsidR="0084493B" w:rsidRPr="00D90C90">
        <w:rPr>
          <w:rFonts w:ascii="Arial" w:eastAsia="Arial" w:hAnsi="Arial" w:cs="Arial"/>
          <w:sz w:val="22"/>
          <w:szCs w:val="22"/>
        </w:rPr>
        <w:t xml:space="preserve"> email</w:t>
      </w:r>
      <w:r w:rsidR="00A52EA4" w:rsidRPr="00D90C90">
        <w:rPr>
          <w:rFonts w:ascii="Arial" w:eastAsia="Arial" w:hAnsi="Arial" w:cs="Arial"/>
          <w:sz w:val="22"/>
          <w:szCs w:val="22"/>
        </w:rPr>
        <w:t xml:space="preserve"> address</w:t>
      </w:r>
      <w:r w:rsidR="0084493B" w:rsidRPr="00D90C90">
        <w:rPr>
          <w:rFonts w:ascii="Arial" w:eastAsia="Arial" w:hAnsi="Arial" w:cs="Arial"/>
          <w:sz w:val="22"/>
          <w:szCs w:val="22"/>
        </w:rPr>
        <w:t>, cooperating teacher</w:t>
      </w:r>
      <w:r w:rsidR="003B4F95" w:rsidRPr="00D90C90">
        <w:rPr>
          <w:rFonts w:ascii="Arial" w:eastAsia="Arial" w:hAnsi="Arial" w:cs="Arial"/>
          <w:sz w:val="22"/>
          <w:szCs w:val="22"/>
        </w:rPr>
        <w:t>’s</w:t>
      </w:r>
      <w:r w:rsidR="0084493B" w:rsidRPr="00D90C90">
        <w:rPr>
          <w:rFonts w:ascii="Arial" w:eastAsia="Arial" w:hAnsi="Arial" w:cs="Arial"/>
          <w:sz w:val="22"/>
          <w:szCs w:val="22"/>
        </w:rPr>
        <w:t xml:space="preserve"> name and email</w:t>
      </w:r>
      <w:r w:rsidR="00A52EA4" w:rsidRPr="00D90C90">
        <w:rPr>
          <w:rFonts w:ascii="Arial" w:eastAsia="Arial" w:hAnsi="Arial" w:cs="Arial"/>
          <w:sz w:val="22"/>
          <w:szCs w:val="22"/>
        </w:rPr>
        <w:t xml:space="preserve"> address</w:t>
      </w:r>
      <w:r w:rsidR="0084493B" w:rsidRPr="00D90C90">
        <w:rPr>
          <w:rFonts w:ascii="Arial" w:eastAsia="Arial" w:hAnsi="Arial" w:cs="Arial"/>
          <w:sz w:val="22"/>
          <w:szCs w:val="22"/>
        </w:rPr>
        <w:t>, grade assignment</w:t>
      </w:r>
      <w:r w:rsidR="00A52EA4" w:rsidRPr="00D90C90">
        <w:rPr>
          <w:rFonts w:ascii="Arial" w:eastAsia="Arial" w:hAnsi="Arial" w:cs="Arial"/>
          <w:sz w:val="22"/>
          <w:szCs w:val="22"/>
        </w:rPr>
        <w:t>,</w:t>
      </w:r>
      <w:r w:rsidR="0084493B" w:rsidRPr="00D90C90">
        <w:rPr>
          <w:rFonts w:ascii="Arial" w:eastAsia="Arial" w:hAnsi="Arial" w:cs="Arial"/>
          <w:sz w:val="22"/>
          <w:szCs w:val="22"/>
        </w:rPr>
        <w:t xml:space="preserve"> and start date. Until a placement has been confirmed, a student teacher is not allowed in the classroom. </w:t>
      </w:r>
    </w:p>
    <w:p w14:paraId="6B008706" w14:textId="77777777" w:rsidR="000473B5" w:rsidRPr="00D90C90" w:rsidRDefault="0084493B">
      <w:pPr>
        <w:pStyle w:val="Heading2"/>
        <w:spacing w:line="240" w:lineRule="auto"/>
        <w:rPr>
          <w:sz w:val="24"/>
          <w:szCs w:val="24"/>
        </w:rPr>
      </w:pPr>
      <w:bookmarkStart w:id="133" w:name="_2jj7wlu8js1b" w:colFirst="0" w:colLast="0"/>
      <w:bookmarkStart w:id="134" w:name="_Toc49344780"/>
      <w:bookmarkEnd w:id="133"/>
      <w:r w:rsidRPr="00D90C90">
        <w:rPr>
          <w:rFonts w:ascii="Arial" w:eastAsia="Arial" w:hAnsi="Arial" w:cs="Arial"/>
          <w:sz w:val="24"/>
          <w:szCs w:val="24"/>
        </w:rPr>
        <w:t>Student Teaching Placement Guidelines and Restrictions</w:t>
      </w:r>
      <w:bookmarkEnd w:id="134"/>
      <w:r w:rsidRPr="00D90C90">
        <w:rPr>
          <w:rFonts w:ascii="Arial" w:eastAsia="Arial" w:hAnsi="Arial" w:cs="Arial"/>
          <w:sz w:val="24"/>
          <w:szCs w:val="24"/>
        </w:rPr>
        <w:t xml:space="preserve"> </w:t>
      </w:r>
    </w:p>
    <w:p w14:paraId="0E48DB35" w14:textId="6CCBB1F3" w:rsidR="000473B5" w:rsidRPr="00D90C90" w:rsidRDefault="003B4F95">
      <w:pPr>
        <w:rPr>
          <w:sz w:val="22"/>
          <w:szCs w:val="22"/>
        </w:rPr>
      </w:pPr>
      <w:r w:rsidRPr="00D90C90">
        <w:rPr>
          <w:rFonts w:ascii="Arial" w:eastAsia="Arial" w:hAnsi="Arial" w:cs="Arial"/>
          <w:sz w:val="22"/>
          <w:szCs w:val="22"/>
        </w:rPr>
        <w:t>Student T</w:t>
      </w:r>
      <w:r w:rsidR="0084493B" w:rsidRPr="00D90C90">
        <w:rPr>
          <w:rFonts w:ascii="Arial" w:eastAsia="Arial" w:hAnsi="Arial" w:cs="Arial"/>
          <w:sz w:val="22"/>
          <w:szCs w:val="22"/>
        </w:rPr>
        <w:t>eaching candidacy is a full-time, intensive</w:t>
      </w:r>
      <w:r w:rsidRPr="00D90C90">
        <w:rPr>
          <w:rFonts w:ascii="Arial" w:eastAsia="Arial" w:hAnsi="Arial" w:cs="Arial"/>
          <w:sz w:val="22"/>
          <w:szCs w:val="22"/>
        </w:rPr>
        <w:t>,</w:t>
      </w:r>
      <w:r w:rsidR="0084493B" w:rsidRPr="00D90C90">
        <w:rPr>
          <w:rFonts w:ascii="Arial" w:eastAsia="Arial" w:hAnsi="Arial" w:cs="Arial"/>
          <w:sz w:val="22"/>
          <w:szCs w:val="22"/>
        </w:rPr>
        <w:t xml:space="preserve"> in-class experience that lasts for a minimum of </w:t>
      </w:r>
      <w:r w:rsidR="005D61DF" w:rsidRPr="00D90C90">
        <w:rPr>
          <w:rFonts w:ascii="Arial" w:eastAsia="Arial" w:hAnsi="Arial" w:cs="Arial"/>
          <w:sz w:val="22"/>
          <w:szCs w:val="22"/>
        </w:rPr>
        <w:t>480 hours</w:t>
      </w:r>
      <w:r w:rsidR="0084493B" w:rsidRPr="00D90C90">
        <w:rPr>
          <w:rFonts w:ascii="Arial" w:eastAsia="Arial" w:hAnsi="Arial" w:cs="Arial"/>
          <w:sz w:val="22"/>
          <w:szCs w:val="22"/>
        </w:rPr>
        <w:t xml:space="preserve">. Placement must be at the appropriate grade level in an accredited school in Oklahoma that meets ECU and state </w:t>
      </w:r>
      <w:r w:rsidR="00A872AA" w:rsidRPr="00D90C90">
        <w:rPr>
          <w:rFonts w:ascii="Arial" w:eastAsia="Arial" w:hAnsi="Arial" w:cs="Arial"/>
          <w:sz w:val="22"/>
          <w:szCs w:val="22"/>
        </w:rPr>
        <w:t>certification</w:t>
      </w:r>
      <w:r w:rsidR="0084493B" w:rsidRPr="00D90C90">
        <w:rPr>
          <w:rFonts w:ascii="Arial" w:eastAsia="Arial" w:hAnsi="Arial" w:cs="Arial"/>
          <w:sz w:val="22"/>
          <w:szCs w:val="22"/>
        </w:rPr>
        <w:t xml:space="preserve"> requirements. </w:t>
      </w:r>
      <w:r w:rsidR="00210556" w:rsidRPr="00D90C90">
        <w:rPr>
          <w:rFonts w:ascii="Arial" w:eastAsia="Arial" w:hAnsi="Arial" w:cs="Arial"/>
          <w:sz w:val="22"/>
          <w:szCs w:val="22"/>
        </w:rPr>
        <w:t xml:space="preserve">Currently ECU </w:t>
      </w:r>
      <w:r w:rsidR="009B3258">
        <w:rPr>
          <w:rFonts w:ascii="Arial" w:eastAsia="Arial" w:hAnsi="Arial" w:cs="Arial"/>
          <w:sz w:val="22"/>
          <w:szCs w:val="22"/>
        </w:rPr>
        <w:t xml:space="preserve">also </w:t>
      </w:r>
      <w:r w:rsidR="00210556" w:rsidRPr="00D90C90">
        <w:rPr>
          <w:rFonts w:ascii="Arial" w:eastAsia="Arial" w:hAnsi="Arial" w:cs="Arial"/>
          <w:sz w:val="22"/>
          <w:szCs w:val="22"/>
        </w:rPr>
        <w:t>offers two opportunities for teacher candidates to complete their student teaching abroad. For more information about student teaching abroad or outside of Oklahoma, please speak with the Chair of the Department</w:t>
      </w:r>
      <w:r w:rsidR="00472EA7" w:rsidRPr="00D90C90">
        <w:rPr>
          <w:rFonts w:ascii="Arial" w:eastAsia="Arial" w:hAnsi="Arial" w:cs="Arial"/>
          <w:sz w:val="22"/>
          <w:szCs w:val="22"/>
        </w:rPr>
        <w:t xml:space="preserve"> of Education</w:t>
      </w:r>
      <w:r w:rsidR="00210556" w:rsidRPr="00D90C90">
        <w:rPr>
          <w:rFonts w:ascii="Arial" w:eastAsia="Arial" w:hAnsi="Arial" w:cs="Arial"/>
          <w:sz w:val="22"/>
          <w:szCs w:val="22"/>
        </w:rPr>
        <w:t xml:space="preserve">. </w:t>
      </w:r>
    </w:p>
    <w:p w14:paraId="1C0E34A2" w14:textId="075D74B7" w:rsidR="000473B5" w:rsidRDefault="0084493B">
      <w:pPr>
        <w:pStyle w:val="Heading3"/>
        <w:spacing w:line="240" w:lineRule="auto"/>
      </w:pPr>
      <w:bookmarkStart w:id="135" w:name="_4h042r0" w:colFirst="0" w:colLast="0"/>
      <w:bookmarkStart w:id="136" w:name="_Toc49344781"/>
      <w:bookmarkEnd w:id="135"/>
      <w:r>
        <w:rPr>
          <w:rFonts w:ascii="Arial" w:eastAsia="Arial" w:hAnsi="Arial" w:cs="Arial"/>
          <w:sz w:val="24"/>
          <w:szCs w:val="24"/>
        </w:rPr>
        <w:t>Length and Type of Placement</w:t>
      </w:r>
      <w:bookmarkEnd w:id="136"/>
      <w:r>
        <w:rPr>
          <w:rFonts w:ascii="Arial" w:eastAsia="Arial" w:hAnsi="Arial" w:cs="Arial"/>
          <w:sz w:val="24"/>
          <w:szCs w:val="24"/>
        </w:rPr>
        <w:t xml:space="preserve"> </w:t>
      </w:r>
    </w:p>
    <w:p w14:paraId="6805DD0D" w14:textId="471573EF" w:rsidR="000473B5" w:rsidRPr="00D90C90" w:rsidRDefault="0084493B">
      <w:pPr>
        <w:rPr>
          <w:sz w:val="22"/>
          <w:szCs w:val="22"/>
        </w:rPr>
      </w:pPr>
      <w:r w:rsidRPr="00D90C90">
        <w:rPr>
          <w:rFonts w:ascii="Arial" w:eastAsia="Arial" w:hAnsi="Arial" w:cs="Arial"/>
          <w:sz w:val="22"/>
          <w:szCs w:val="22"/>
        </w:rPr>
        <w:t xml:space="preserve">The student teaching candidate must be in the classroom full-time all day (as defined by the district). All </w:t>
      </w:r>
      <w:r w:rsidR="005D61DF" w:rsidRPr="00D90C90">
        <w:rPr>
          <w:rFonts w:ascii="Arial" w:eastAsia="Arial" w:hAnsi="Arial" w:cs="Arial"/>
          <w:sz w:val="22"/>
          <w:szCs w:val="22"/>
        </w:rPr>
        <w:t>hours</w:t>
      </w:r>
      <w:r w:rsidRPr="00D90C90">
        <w:rPr>
          <w:rFonts w:ascii="Arial" w:eastAsia="Arial" w:hAnsi="Arial" w:cs="Arial"/>
          <w:sz w:val="22"/>
          <w:szCs w:val="22"/>
        </w:rPr>
        <w:t xml:space="preserve"> present are to be recorded on </w:t>
      </w:r>
      <w:r w:rsidR="00210556" w:rsidRPr="00D90C90">
        <w:rPr>
          <w:rFonts w:ascii="Arial" w:eastAsia="Arial" w:hAnsi="Arial" w:cs="Arial"/>
          <w:sz w:val="22"/>
          <w:szCs w:val="22"/>
        </w:rPr>
        <w:t xml:space="preserve">a </w:t>
      </w:r>
      <w:r w:rsidRPr="00D90C90">
        <w:rPr>
          <w:rFonts w:ascii="Arial" w:eastAsia="Arial" w:hAnsi="Arial" w:cs="Arial"/>
          <w:sz w:val="22"/>
          <w:szCs w:val="22"/>
        </w:rPr>
        <w:t xml:space="preserve">given time sheet and signed by the cooperating teacher and </w:t>
      </w:r>
      <w:r w:rsidR="00210556" w:rsidRPr="00D90C90">
        <w:rPr>
          <w:rFonts w:ascii="Arial" w:eastAsia="Arial" w:hAnsi="Arial" w:cs="Arial"/>
          <w:sz w:val="22"/>
          <w:szCs w:val="22"/>
        </w:rPr>
        <w:t xml:space="preserve">teacher </w:t>
      </w:r>
      <w:r w:rsidRPr="00D90C90">
        <w:rPr>
          <w:rFonts w:ascii="Arial" w:eastAsia="Arial" w:hAnsi="Arial" w:cs="Arial"/>
          <w:sz w:val="22"/>
          <w:szCs w:val="22"/>
        </w:rPr>
        <w:t xml:space="preserve">candidate. It is the candidate’s responsibility to submit </w:t>
      </w:r>
      <w:r w:rsidR="00210556" w:rsidRPr="00D90C90">
        <w:rPr>
          <w:rFonts w:ascii="Arial" w:eastAsia="Arial" w:hAnsi="Arial" w:cs="Arial"/>
          <w:sz w:val="22"/>
          <w:szCs w:val="22"/>
        </w:rPr>
        <w:t>time sheets</w:t>
      </w:r>
      <w:r w:rsidRPr="00D90C90">
        <w:rPr>
          <w:rFonts w:ascii="Arial" w:eastAsia="Arial" w:hAnsi="Arial" w:cs="Arial"/>
          <w:sz w:val="22"/>
          <w:szCs w:val="22"/>
        </w:rPr>
        <w:t xml:space="preserve"> to</w:t>
      </w:r>
      <w:r w:rsidR="004F0FC2">
        <w:rPr>
          <w:rFonts w:ascii="Arial" w:eastAsia="Arial" w:hAnsi="Arial" w:cs="Arial"/>
          <w:sz w:val="22"/>
          <w:szCs w:val="22"/>
        </w:rPr>
        <w:t xml:space="preserve"> the </w:t>
      </w:r>
      <w:r w:rsidR="004F0FC2" w:rsidRPr="00D90C90">
        <w:rPr>
          <w:rFonts w:ascii="Arial" w:eastAsia="Arial" w:hAnsi="Arial" w:cs="Arial"/>
          <w:sz w:val="22"/>
          <w:szCs w:val="22"/>
        </w:rPr>
        <w:t>Coordinator of Field Experience &amp; Student Teaching</w:t>
      </w:r>
      <w:r w:rsidR="00A52EA4" w:rsidRPr="00D90C90">
        <w:rPr>
          <w:rFonts w:ascii="Arial" w:eastAsia="Arial" w:hAnsi="Arial" w:cs="Arial"/>
          <w:sz w:val="22"/>
          <w:szCs w:val="22"/>
        </w:rPr>
        <w:t>,</w:t>
      </w:r>
      <w:r w:rsidRPr="00D90C90">
        <w:rPr>
          <w:rFonts w:ascii="Arial" w:eastAsia="Arial" w:hAnsi="Arial" w:cs="Arial"/>
          <w:sz w:val="22"/>
          <w:szCs w:val="22"/>
        </w:rPr>
        <w:t xml:space="preserve"> and </w:t>
      </w:r>
      <w:r w:rsidR="00210556" w:rsidRPr="00D90C90">
        <w:rPr>
          <w:rFonts w:ascii="Arial" w:eastAsia="Arial" w:hAnsi="Arial" w:cs="Arial"/>
          <w:sz w:val="22"/>
          <w:szCs w:val="22"/>
        </w:rPr>
        <w:t xml:space="preserve">the </w:t>
      </w:r>
      <w:r w:rsidRPr="00D90C90">
        <w:rPr>
          <w:rFonts w:ascii="Arial" w:eastAsia="Arial" w:hAnsi="Arial" w:cs="Arial"/>
          <w:sz w:val="22"/>
          <w:szCs w:val="22"/>
        </w:rPr>
        <w:t>university supervisor. Placement length and type of placement requirements for early childhood, elementary education, PK12 education,</w:t>
      </w:r>
      <w:r w:rsidR="00804CB5" w:rsidRPr="00D90C90">
        <w:rPr>
          <w:rFonts w:ascii="Arial" w:eastAsia="Arial" w:hAnsi="Arial" w:cs="Arial"/>
          <w:sz w:val="22"/>
          <w:szCs w:val="22"/>
        </w:rPr>
        <w:t xml:space="preserve"> and </w:t>
      </w:r>
      <w:r w:rsidRPr="00D90C90">
        <w:rPr>
          <w:rFonts w:ascii="Arial" w:eastAsia="Arial" w:hAnsi="Arial" w:cs="Arial"/>
          <w:sz w:val="22"/>
          <w:szCs w:val="22"/>
        </w:rPr>
        <w:t>secondary education are:</w:t>
      </w:r>
    </w:p>
    <w:p w14:paraId="43FE3063" w14:textId="77777777" w:rsidR="000473B5" w:rsidRPr="00D90C90" w:rsidRDefault="000473B5">
      <w:pPr>
        <w:rPr>
          <w:sz w:val="22"/>
          <w:szCs w:val="22"/>
        </w:rPr>
      </w:pPr>
    </w:p>
    <w:p w14:paraId="099318B0" w14:textId="3AF2CEB4" w:rsidR="000473B5" w:rsidRPr="00D90C90" w:rsidRDefault="0084493B">
      <w:pPr>
        <w:ind w:left="720"/>
        <w:rPr>
          <w:sz w:val="22"/>
          <w:szCs w:val="22"/>
        </w:rPr>
      </w:pPr>
      <w:bookmarkStart w:id="137" w:name="_2w5ecyt" w:colFirst="0" w:colLast="0"/>
      <w:bookmarkEnd w:id="137"/>
      <w:r w:rsidRPr="00D90C90">
        <w:rPr>
          <w:rFonts w:ascii="Arial" w:eastAsia="Arial" w:hAnsi="Arial" w:cs="Arial"/>
          <w:b/>
          <w:sz w:val="22"/>
          <w:szCs w:val="22"/>
        </w:rPr>
        <w:t>Early Childhood Education</w:t>
      </w:r>
      <w:r w:rsidRPr="00D90C90">
        <w:rPr>
          <w:rFonts w:ascii="Arial" w:eastAsia="Arial" w:hAnsi="Arial" w:cs="Arial"/>
          <w:sz w:val="22"/>
          <w:szCs w:val="22"/>
        </w:rPr>
        <w:t xml:space="preserve">: Early childhood education candidate placements are a minimum of </w:t>
      </w:r>
      <w:r w:rsidR="005D61DF" w:rsidRPr="00D90C90">
        <w:rPr>
          <w:rFonts w:ascii="Arial" w:eastAsia="Arial" w:hAnsi="Arial" w:cs="Arial"/>
          <w:sz w:val="22"/>
          <w:szCs w:val="22"/>
        </w:rPr>
        <w:t>480 hours</w:t>
      </w:r>
      <w:r w:rsidRPr="00D90C90">
        <w:rPr>
          <w:rFonts w:ascii="Arial" w:eastAsia="Arial" w:hAnsi="Arial" w:cs="Arial"/>
          <w:sz w:val="22"/>
          <w:szCs w:val="22"/>
        </w:rPr>
        <w:t xml:space="preserve"> with </w:t>
      </w:r>
      <w:r w:rsidR="005D61DF" w:rsidRPr="00D90C90">
        <w:rPr>
          <w:rFonts w:ascii="Arial" w:eastAsia="Arial" w:hAnsi="Arial" w:cs="Arial"/>
          <w:sz w:val="22"/>
          <w:szCs w:val="22"/>
        </w:rPr>
        <w:t>240 hours</w:t>
      </w:r>
      <w:r w:rsidRPr="00D90C90">
        <w:rPr>
          <w:rFonts w:ascii="Arial" w:eastAsia="Arial" w:hAnsi="Arial" w:cs="Arial"/>
          <w:sz w:val="22"/>
          <w:szCs w:val="22"/>
        </w:rPr>
        <w:t xml:space="preserve"> in a pre-kindergarten or kindergarten setting and </w:t>
      </w:r>
      <w:r w:rsidR="005D61DF" w:rsidRPr="00D90C90">
        <w:rPr>
          <w:rFonts w:ascii="Arial" w:eastAsia="Arial" w:hAnsi="Arial" w:cs="Arial"/>
          <w:sz w:val="22"/>
          <w:szCs w:val="22"/>
        </w:rPr>
        <w:t>240 hours</w:t>
      </w:r>
      <w:r w:rsidRPr="00D90C90">
        <w:rPr>
          <w:rFonts w:ascii="Arial" w:eastAsia="Arial" w:hAnsi="Arial" w:cs="Arial"/>
          <w:sz w:val="22"/>
          <w:szCs w:val="22"/>
        </w:rPr>
        <w:t xml:space="preserve"> in grades 1-3. Placements are made within the same school district. </w:t>
      </w:r>
    </w:p>
    <w:p w14:paraId="6B26DFCB" w14:textId="401AAFA4" w:rsidR="000473B5" w:rsidRPr="00D90C90" w:rsidRDefault="0084493B">
      <w:pPr>
        <w:ind w:left="720"/>
        <w:rPr>
          <w:sz w:val="22"/>
          <w:szCs w:val="22"/>
        </w:rPr>
      </w:pPr>
      <w:bookmarkStart w:id="138" w:name="_1baon6m" w:colFirst="0" w:colLast="0"/>
      <w:bookmarkEnd w:id="138"/>
      <w:r w:rsidRPr="00D90C90">
        <w:rPr>
          <w:rFonts w:ascii="Arial" w:eastAsia="Arial" w:hAnsi="Arial" w:cs="Arial"/>
          <w:b/>
          <w:sz w:val="22"/>
          <w:szCs w:val="22"/>
        </w:rPr>
        <w:t>Elementary Education</w:t>
      </w:r>
      <w:r w:rsidRPr="00D90C90">
        <w:rPr>
          <w:rFonts w:ascii="Arial" w:eastAsia="Arial" w:hAnsi="Arial" w:cs="Arial"/>
          <w:sz w:val="22"/>
          <w:szCs w:val="22"/>
        </w:rPr>
        <w:t xml:space="preserve">: Elementary education candidate placements are a full-day, multi-subject elementary classroom for the entire placement, for a minimum of </w:t>
      </w:r>
      <w:r w:rsidR="005D61DF" w:rsidRPr="00D90C90">
        <w:rPr>
          <w:rFonts w:ascii="Arial" w:eastAsia="Arial" w:hAnsi="Arial" w:cs="Arial"/>
          <w:sz w:val="22"/>
          <w:szCs w:val="22"/>
        </w:rPr>
        <w:t>480 hours</w:t>
      </w:r>
      <w:r w:rsidRPr="00D90C90">
        <w:rPr>
          <w:rFonts w:ascii="Arial" w:eastAsia="Arial" w:hAnsi="Arial" w:cs="Arial"/>
          <w:sz w:val="22"/>
          <w:szCs w:val="22"/>
        </w:rPr>
        <w:t>.</w:t>
      </w:r>
    </w:p>
    <w:p w14:paraId="4D645001" w14:textId="07A32AF1" w:rsidR="000473B5" w:rsidRPr="00D90C90" w:rsidRDefault="005B7EB3">
      <w:pPr>
        <w:ind w:left="720"/>
        <w:rPr>
          <w:sz w:val="22"/>
          <w:szCs w:val="22"/>
        </w:rPr>
      </w:pPr>
      <w:bookmarkStart w:id="139" w:name="_3vac5uf" w:colFirst="0" w:colLast="0"/>
      <w:bookmarkEnd w:id="139"/>
      <w:r w:rsidRPr="00D90C90">
        <w:rPr>
          <w:rFonts w:ascii="Arial" w:eastAsia="Arial" w:hAnsi="Arial" w:cs="Arial"/>
          <w:b/>
          <w:sz w:val="22"/>
          <w:szCs w:val="22"/>
        </w:rPr>
        <w:t xml:space="preserve">PK12 Education (Art &amp; </w:t>
      </w:r>
      <w:r w:rsidR="0084493B" w:rsidRPr="00D90C90">
        <w:rPr>
          <w:rFonts w:ascii="Arial" w:eastAsia="Arial" w:hAnsi="Arial" w:cs="Arial"/>
          <w:b/>
          <w:sz w:val="22"/>
          <w:szCs w:val="22"/>
        </w:rPr>
        <w:t>Music)</w:t>
      </w:r>
      <w:r w:rsidR="0084493B" w:rsidRPr="00D90C90">
        <w:rPr>
          <w:rFonts w:ascii="Arial" w:eastAsia="Arial" w:hAnsi="Arial" w:cs="Arial"/>
          <w:sz w:val="22"/>
          <w:szCs w:val="22"/>
        </w:rPr>
        <w:t xml:space="preserve">: PK12 education candidate placements are a minimum of </w:t>
      </w:r>
      <w:r w:rsidR="005D61DF" w:rsidRPr="00D90C90">
        <w:rPr>
          <w:rFonts w:ascii="Arial" w:eastAsia="Arial" w:hAnsi="Arial" w:cs="Arial"/>
          <w:sz w:val="22"/>
          <w:szCs w:val="22"/>
        </w:rPr>
        <w:t>480 hours</w:t>
      </w:r>
      <w:r w:rsidR="0084493B" w:rsidRPr="00D90C90">
        <w:rPr>
          <w:rFonts w:ascii="Arial" w:eastAsia="Arial" w:hAnsi="Arial" w:cs="Arial"/>
          <w:sz w:val="22"/>
          <w:szCs w:val="22"/>
        </w:rPr>
        <w:t xml:space="preserve"> long with </w:t>
      </w:r>
      <w:r w:rsidR="005D61DF" w:rsidRPr="00D90C90">
        <w:rPr>
          <w:rFonts w:ascii="Arial" w:eastAsia="Arial" w:hAnsi="Arial" w:cs="Arial"/>
          <w:sz w:val="22"/>
          <w:szCs w:val="22"/>
        </w:rPr>
        <w:t>240 hours</w:t>
      </w:r>
      <w:r w:rsidR="0084493B" w:rsidRPr="00D90C90">
        <w:rPr>
          <w:rFonts w:ascii="Arial" w:eastAsia="Arial" w:hAnsi="Arial" w:cs="Arial"/>
          <w:sz w:val="22"/>
          <w:szCs w:val="22"/>
        </w:rPr>
        <w:t xml:space="preserve"> in an elementary setting and </w:t>
      </w:r>
      <w:r w:rsidR="005D61DF" w:rsidRPr="00D90C90">
        <w:rPr>
          <w:rFonts w:ascii="Arial" w:eastAsia="Arial" w:hAnsi="Arial" w:cs="Arial"/>
          <w:sz w:val="22"/>
          <w:szCs w:val="22"/>
        </w:rPr>
        <w:t xml:space="preserve">240 hours </w:t>
      </w:r>
      <w:r w:rsidR="0084493B" w:rsidRPr="00D90C90">
        <w:rPr>
          <w:rFonts w:ascii="Arial" w:eastAsia="Arial" w:hAnsi="Arial" w:cs="Arial"/>
          <w:sz w:val="22"/>
          <w:szCs w:val="22"/>
        </w:rPr>
        <w:t xml:space="preserve">in a secondary setting. Placements are made within the same school district. </w:t>
      </w:r>
    </w:p>
    <w:p w14:paraId="1C5E0783" w14:textId="28BDC5E3" w:rsidR="000473B5" w:rsidRPr="00D90C90" w:rsidRDefault="0084493B">
      <w:pPr>
        <w:ind w:left="720"/>
        <w:rPr>
          <w:sz w:val="22"/>
          <w:szCs w:val="22"/>
        </w:rPr>
      </w:pPr>
      <w:bookmarkStart w:id="140" w:name="_2afmg28" w:colFirst="0" w:colLast="0"/>
      <w:bookmarkEnd w:id="140"/>
      <w:r w:rsidRPr="00D90C90">
        <w:rPr>
          <w:rFonts w:ascii="Arial" w:eastAsia="Arial" w:hAnsi="Arial" w:cs="Arial"/>
          <w:b/>
          <w:sz w:val="22"/>
          <w:szCs w:val="22"/>
        </w:rPr>
        <w:t>Secondary Education</w:t>
      </w:r>
      <w:r w:rsidRPr="00D90C90">
        <w:rPr>
          <w:rFonts w:ascii="Arial" w:eastAsia="Arial" w:hAnsi="Arial" w:cs="Arial"/>
          <w:sz w:val="22"/>
          <w:szCs w:val="22"/>
        </w:rPr>
        <w:t xml:space="preserve">: Secondary education candidate placements are a minimum of </w:t>
      </w:r>
      <w:r w:rsidR="005D61DF" w:rsidRPr="00D90C90">
        <w:rPr>
          <w:rFonts w:ascii="Arial" w:eastAsia="Arial" w:hAnsi="Arial" w:cs="Arial"/>
          <w:sz w:val="22"/>
          <w:szCs w:val="22"/>
        </w:rPr>
        <w:t>480 hours</w:t>
      </w:r>
      <w:r w:rsidRPr="00D90C90">
        <w:rPr>
          <w:rFonts w:ascii="Arial" w:eastAsia="Arial" w:hAnsi="Arial" w:cs="Arial"/>
          <w:sz w:val="22"/>
          <w:szCs w:val="22"/>
        </w:rPr>
        <w:t xml:space="preserve"> long in a full-time teaching experience at the appropriate grade level and in the content area for which the candidate will be recommended for </w:t>
      </w:r>
      <w:r w:rsidR="00A872AA" w:rsidRPr="00D90C90">
        <w:rPr>
          <w:rFonts w:ascii="Arial" w:eastAsia="Arial" w:hAnsi="Arial" w:cs="Arial"/>
          <w:sz w:val="22"/>
          <w:szCs w:val="22"/>
        </w:rPr>
        <w:t>certification</w:t>
      </w:r>
      <w:r w:rsidRPr="00D90C90">
        <w:rPr>
          <w:rFonts w:ascii="Arial" w:eastAsia="Arial" w:hAnsi="Arial" w:cs="Arial"/>
          <w:sz w:val="22"/>
          <w:szCs w:val="22"/>
        </w:rPr>
        <w:t xml:space="preserve">. Candidates may only be placed in the content area studied. </w:t>
      </w:r>
    </w:p>
    <w:p w14:paraId="3089AE63" w14:textId="77777777" w:rsidR="000473B5" w:rsidRDefault="0084493B">
      <w:pPr>
        <w:pStyle w:val="Heading3"/>
        <w:spacing w:line="240" w:lineRule="auto"/>
      </w:pPr>
      <w:bookmarkStart w:id="141" w:name="_pkwqa1" w:colFirst="0" w:colLast="0"/>
      <w:bookmarkStart w:id="142" w:name="_39kk8xu" w:colFirst="0" w:colLast="0"/>
      <w:bookmarkStart w:id="143" w:name="_Toc49344782"/>
      <w:bookmarkEnd w:id="141"/>
      <w:bookmarkEnd w:id="142"/>
      <w:r>
        <w:rPr>
          <w:rFonts w:ascii="Arial" w:eastAsia="Arial" w:hAnsi="Arial" w:cs="Arial"/>
          <w:sz w:val="24"/>
          <w:szCs w:val="24"/>
        </w:rPr>
        <w:t>Employment During Student Teaching Candidacy</w:t>
      </w:r>
      <w:bookmarkEnd w:id="143"/>
      <w:r>
        <w:rPr>
          <w:rFonts w:ascii="Arial" w:eastAsia="Arial" w:hAnsi="Arial" w:cs="Arial"/>
          <w:sz w:val="24"/>
          <w:szCs w:val="24"/>
        </w:rPr>
        <w:t xml:space="preserve"> </w:t>
      </w:r>
    </w:p>
    <w:p w14:paraId="2CF3D519" w14:textId="33D58C2E" w:rsidR="000473B5" w:rsidRPr="00D90C90" w:rsidRDefault="00210556">
      <w:pPr>
        <w:rPr>
          <w:sz w:val="22"/>
          <w:szCs w:val="22"/>
        </w:rPr>
      </w:pPr>
      <w:r w:rsidRPr="00D90C90">
        <w:rPr>
          <w:rFonts w:ascii="Arial" w:eastAsia="Arial" w:hAnsi="Arial" w:cs="Arial"/>
          <w:sz w:val="22"/>
          <w:szCs w:val="22"/>
        </w:rPr>
        <w:t>Student T</w:t>
      </w:r>
      <w:r w:rsidR="0084493B" w:rsidRPr="00D90C90">
        <w:rPr>
          <w:rFonts w:ascii="Arial" w:eastAsia="Arial" w:hAnsi="Arial" w:cs="Arial"/>
          <w:sz w:val="22"/>
          <w:szCs w:val="22"/>
        </w:rPr>
        <w:t xml:space="preserve">eaching candidacy is a full </w:t>
      </w:r>
      <w:r w:rsidRPr="00D90C90">
        <w:rPr>
          <w:rFonts w:ascii="Arial" w:eastAsia="Arial" w:hAnsi="Arial" w:cs="Arial"/>
          <w:sz w:val="22"/>
          <w:szCs w:val="22"/>
        </w:rPr>
        <w:t>time commitment. Those seeking Student T</w:t>
      </w:r>
      <w:r w:rsidR="0084493B" w:rsidRPr="00D90C90">
        <w:rPr>
          <w:rFonts w:ascii="Arial" w:eastAsia="Arial" w:hAnsi="Arial" w:cs="Arial"/>
          <w:sz w:val="22"/>
          <w:szCs w:val="22"/>
        </w:rPr>
        <w:t>eaching candidacy may not participate in student teaching part time. Student teacher candidates are expected to be at the cooperating school district during all teacher contract hours including evening hours for school events and parent teacher conferences. This includes all assigned teacher duties as well. Student teaching candidates are also required to participate in the monthly ECU cohort seminar</w:t>
      </w:r>
      <w:r w:rsidRPr="00D90C90">
        <w:rPr>
          <w:rFonts w:ascii="Arial" w:eastAsia="Arial" w:hAnsi="Arial" w:cs="Arial"/>
          <w:sz w:val="22"/>
          <w:szCs w:val="22"/>
        </w:rPr>
        <w:t xml:space="preserve"> classes, which generally meet</w:t>
      </w:r>
      <w:r w:rsidR="00A52EA4" w:rsidRPr="00D90C90">
        <w:rPr>
          <w:rFonts w:ascii="Arial" w:eastAsia="Arial" w:hAnsi="Arial" w:cs="Arial"/>
          <w:sz w:val="22"/>
          <w:szCs w:val="22"/>
        </w:rPr>
        <w:t xml:space="preserve"> one day a month</w:t>
      </w:r>
      <w:r w:rsidR="0084493B" w:rsidRPr="00D90C90">
        <w:rPr>
          <w:rFonts w:ascii="Arial" w:eastAsia="Arial" w:hAnsi="Arial" w:cs="Arial"/>
          <w:sz w:val="22"/>
          <w:szCs w:val="22"/>
        </w:rPr>
        <w:t>. It is also expected that substituting for absent teachers will be kept to no more than t</w:t>
      </w:r>
      <w:r w:rsidRPr="00D90C90">
        <w:rPr>
          <w:rFonts w:ascii="Arial" w:eastAsia="Arial" w:hAnsi="Arial" w:cs="Arial"/>
          <w:sz w:val="22"/>
          <w:szCs w:val="22"/>
        </w:rPr>
        <w:t>hree days during the Student T</w:t>
      </w:r>
      <w:r w:rsidR="0084493B" w:rsidRPr="00D90C90">
        <w:rPr>
          <w:rFonts w:ascii="Arial" w:eastAsia="Arial" w:hAnsi="Arial" w:cs="Arial"/>
          <w:sz w:val="22"/>
          <w:szCs w:val="22"/>
        </w:rPr>
        <w:t>eaching candidacy experience. Seminar days, days absent</w:t>
      </w:r>
      <w:r w:rsidR="00A52EA4" w:rsidRPr="00D90C90">
        <w:rPr>
          <w:rFonts w:ascii="Arial" w:eastAsia="Arial" w:hAnsi="Arial" w:cs="Arial"/>
          <w:sz w:val="22"/>
          <w:szCs w:val="22"/>
        </w:rPr>
        <w:t>,</w:t>
      </w:r>
      <w:r w:rsidR="0084493B" w:rsidRPr="00D90C90">
        <w:rPr>
          <w:rFonts w:ascii="Arial" w:eastAsia="Arial" w:hAnsi="Arial" w:cs="Arial"/>
          <w:sz w:val="22"/>
          <w:szCs w:val="22"/>
        </w:rPr>
        <w:t xml:space="preserve"> and any days substituting (no more than three) must be recorded on </w:t>
      </w:r>
      <w:r w:rsidRPr="00D90C90">
        <w:rPr>
          <w:rFonts w:ascii="Arial" w:eastAsia="Arial" w:hAnsi="Arial" w:cs="Arial"/>
          <w:sz w:val="22"/>
          <w:szCs w:val="22"/>
        </w:rPr>
        <w:t xml:space="preserve">the </w:t>
      </w:r>
      <w:r w:rsidR="0084493B" w:rsidRPr="00D90C90">
        <w:rPr>
          <w:rFonts w:ascii="Arial" w:eastAsia="Arial" w:hAnsi="Arial" w:cs="Arial"/>
          <w:sz w:val="22"/>
          <w:szCs w:val="22"/>
        </w:rPr>
        <w:t>required monthly time sheet</w:t>
      </w:r>
      <w:r w:rsidRPr="00D90C90">
        <w:rPr>
          <w:rFonts w:ascii="Arial" w:eastAsia="Arial" w:hAnsi="Arial" w:cs="Arial"/>
          <w:sz w:val="22"/>
          <w:szCs w:val="22"/>
        </w:rPr>
        <w:t xml:space="preserve"> and emailed to the appropriate people each month</w:t>
      </w:r>
      <w:r w:rsidR="0084493B" w:rsidRPr="00D90C90">
        <w:rPr>
          <w:rFonts w:ascii="Arial" w:eastAsia="Arial" w:hAnsi="Arial" w:cs="Arial"/>
          <w:sz w:val="22"/>
          <w:szCs w:val="22"/>
        </w:rPr>
        <w:t xml:space="preserve">. </w:t>
      </w:r>
    </w:p>
    <w:p w14:paraId="2142DE5A" w14:textId="77777777" w:rsidR="000473B5" w:rsidRPr="00D90C90" w:rsidRDefault="0084493B">
      <w:pPr>
        <w:pStyle w:val="Heading2"/>
        <w:rPr>
          <w:sz w:val="24"/>
          <w:szCs w:val="24"/>
        </w:rPr>
      </w:pPr>
      <w:bookmarkStart w:id="144" w:name="_2nusc19" w:colFirst="0" w:colLast="0"/>
      <w:bookmarkStart w:id="145" w:name="_Toc49344783"/>
      <w:bookmarkEnd w:id="144"/>
      <w:r w:rsidRPr="00D90C90">
        <w:rPr>
          <w:rFonts w:ascii="Arial" w:eastAsia="Arial" w:hAnsi="Arial" w:cs="Arial"/>
          <w:sz w:val="24"/>
          <w:szCs w:val="24"/>
        </w:rPr>
        <w:t>Application Requirements for Student Teaching Candidacy</w:t>
      </w:r>
      <w:bookmarkEnd w:id="145"/>
      <w:r w:rsidRPr="00D90C90">
        <w:rPr>
          <w:rFonts w:ascii="Arial" w:eastAsia="Arial" w:hAnsi="Arial" w:cs="Arial"/>
          <w:sz w:val="24"/>
          <w:szCs w:val="24"/>
        </w:rPr>
        <w:t xml:space="preserve"> </w:t>
      </w:r>
    </w:p>
    <w:p w14:paraId="1D58D400" w14:textId="77777777" w:rsidR="000473B5" w:rsidRPr="00D90C90" w:rsidRDefault="0084493B">
      <w:pPr>
        <w:rPr>
          <w:sz w:val="22"/>
          <w:szCs w:val="22"/>
        </w:rPr>
      </w:pPr>
      <w:r w:rsidRPr="00D90C90">
        <w:rPr>
          <w:rFonts w:ascii="Arial" w:eastAsia="Arial" w:hAnsi="Arial" w:cs="Arial"/>
          <w:sz w:val="22"/>
          <w:szCs w:val="22"/>
        </w:rPr>
        <w:t>Before the assigned deadline for the cohort, the candidate must apply for student teaching and meet basic admission requirements. Once the candidate has applied and admission requirements have been confirmed, the candidate is provisionally accepted to the cohort. The application will be available in Blackboard® two months prior to the application deadline.</w:t>
      </w:r>
    </w:p>
    <w:p w14:paraId="73C9CB67" w14:textId="22B9EE36" w:rsidR="000473B5" w:rsidRPr="00D90C90" w:rsidRDefault="0084493B">
      <w:pPr>
        <w:rPr>
          <w:sz w:val="22"/>
          <w:szCs w:val="22"/>
        </w:rPr>
      </w:pPr>
      <w:r w:rsidRPr="00D90C90">
        <w:rPr>
          <w:rFonts w:ascii="Arial" w:eastAsia="Arial" w:hAnsi="Arial" w:cs="Arial"/>
          <w:sz w:val="22"/>
          <w:szCs w:val="22"/>
        </w:rPr>
        <w:t>Application requirements for provisional acceptance to the cohor</w:t>
      </w:r>
      <w:r w:rsidR="00E9514C" w:rsidRPr="00D90C90">
        <w:rPr>
          <w:rFonts w:ascii="Arial" w:eastAsia="Arial" w:hAnsi="Arial" w:cs="Arial"/>
          <w:sz w:val="22"/>
          <w:szCs w:val="22"/>
        </w:rPr>
        <w:t>t are that the candidate has completed the following</w:t>
      </w:r>
      <w:r w:rsidRPr="00D90C90">
        <w:rPr>
          <w:rFonts w:ascii="Arial" w:eastAsia="Arial" w:hAnsi="Arial" w:cs="Arial"/>
          <w:sz w:val="22"/>
          <w:szCs w:val="22"/>
        </w:rPr>
        <w:t>:</w:t>
      </w:r>
    </w:p>
    <w:p w14:paraId="303D0BE9" w14:textId="77777777" w:rsidR="00A872AA"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Single-sign on account created with the Oklahoma State Department of Education</w:t>
      </w:r>
      <w:r w:rsidR="00A52EA4" w:rsidRPr="00D90C90">
        <w:rPr>
          <w:rFonts w:ascii="Arial" w:eastAsia="Arial" w:hAnsi="Arial" w:cs="Arial"/>
          <w:sz w:val="22"/>
          <w:szCs w:val="22"/>
        </w:rPr>
        <w:t>;</w:t>
      </w:r>
    </w:p>
    <w:p w14:paraId="06DAB495" w14:textId="30FEB04E"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Current, cleared background check on file with the Oklahoma State Department of Education. This background check differs from the background check</w:t>
      </w:r>
      <w:r w:rsidR="00A52EA4" w:rsidRPr="00D90C90">
        <w:rPr>
          <w:rFonts w:ascii="Arial" w:eastAsia="Arial" w:hAnsi="Arial" w:cs="Arial"/>
          <w:sz w:val="22"/>
          <w:szCs w:val="22"/>
        </w:rPr>
        <w:t xml:space="preserve"> completed in field experience</w:t>
      </w:r>
      <w:r w:rsidR="00A872AA" w:rsidRPr="00D90C90">
        <w:rPr>
          <w:rFonts w:ascii="Arial" w:eastAsia="Arial" w:hAnsi="Arial" w:cs="Arial"/>
          <w:sz w:val="22"/>
          <w:szCs w:val="22"/>
        </w:rPr>
        <w:t>. Candidates must have successfully completed a background check by the Oklahoma State Bureau of Investigation (OSBI) and the Federal Bureau of Investigation (FBI) prior to receiving a Teaching License. Fingerprint information may be reviewed at the Oklahoma State Department of Education (SDE) website. Candidates may submit two fingerprint cards to the OSDE in time for this review to be completed prior to the issuance of the License.</w:t>
      </w:r>
    </w:p>
    <w:p w14:paraId="0F4E76EC" w14:textId="2E2CD313"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Passing score on the Oklahoma General Education Test (OGET)</w:t>
      </w:r>
      <w:r w:rsidR="00A52EA4" w:rsidRPr="00D90C90">
        <w:rPr>
          <w:rFonts w:ascii="Arial" w:eastAsia="Arial" w:hAnsi="Arial" w:cs="Arial"/>
          <w:sz w:val="22"/>
          <w:szCs w:val="22"/>
        </w:rPr>
        <w:t>;</w:t>
      </w:r>
    </w:p>
    <w:p w14:paraId="5034F774" w14:textId="08AA504E"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Transcript showing at least 90 completed college hours</w:t>
      </w:r>
      <w:r w:rsidR="00A52EA4" w:rsidRPr="00D90C90">
        <w:rPr>
          <w:rFonts w:ascii="Arial" w:eastAsia="Arial" w:hAnsi="Arial" w:cs="Arial"/>
          <w:sz w:val="22"/>
          <w:szCs w:val="22"/>
        </w:rPr>
        <w:t>;</w:t>
      </w:r>
    </w:p>
    <w:p w14:paraId="1B05EE11" w14:textId="08D76FFE"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Letter showing admission to the ECU College of Education Teacher Education Program</w:t>
      </w:r>
      <w:r w:rsidR="00A52EA4" w:rsidRPr="00D90C90">
        <w:rPr>
          <w:rFonts w:ascii="Arial" w:eastAsia="Arial" w:hAnsi="Arial" w:cs="Arial"/>
          <w:sz w:val="22"/>
          <w:szCs w:val="22"/>
        </w:rPr>
        <w:t>;</w:t>
      </w:r>
    </w:p>
    <w:p w14:paraId="4D8ABC3F" w14:textId="22E0C2A6"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 xml:space="preserve">Transcript showing completion </w:t>
      </w:r>
      <w:r w:rsidR="00210556" w:rsidRPr="00D90C90">
        <w:rPr>
          <w:rFonts w:ascii="Arial" w:eastAsia="Arial" w:hAnsi="Arial" w:cs="Arial"/>
          <w:sz w:val="22"/>
          <w:szCs w:val="22"/>
        </w:rPr>
        <w:t>of sufficient work during the junior or senior years</w:t>
      </w:r>
      <w:r w:rsidRPr="00D90C90">
        <w:rPr>
          <w:rFonts w:ascii="Arial" w:eastAsia="Arial" w:hAnsi="Arial" w:cs="Arial"/>
          <w:sz w:val="22"/>
          <w:szCs w:val="22"/>
        </w:rPr>
        <w:t xml:space="preserve"> at East Central University in the teaching program to provide an adequate basis for evaluation of readiness for student teaching</w:t>
      </w:r>
      <w:r w:rsidR="00A52EA4" w:rsidRPr="00D90C90">
        <w:rPr>
          <w:rFonts w:ascii="Arial" w:eastAsia="Arial" w:hAnsi="Arial" w:cs="Arial"/>
          <w:sz w:val="22"/>
          <w:szCs w:val="22"/>
        </w:rPr>
        <w:t>;</w:t>
      </w:r>
    </w:p>
    <w:p w14:paraId="5E648DF5" w14:textId="79EE3F9D"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Certification of Program Coordinator approval of the academic preparatio</w:t>
      </w:r>
      <w:r w:rsidR="00210556" w:rsidRPr="00D90C90">
        <w:rPr>
          <w:rFonts w:ascii="Arial" w:eastAsia="Arial" w:hAnsi="Arial" w:cs="Arial"/>
          <w:sz w:val="22"/>
          <w:szCs w:val="22"/>
        </w:rPr>
        <w:t>n of the candidate to complete Student T</w:t>
      </w:r>
      <w:r w:rsidRPr="00D90C90">
        <w:rPr>
          <w:rFonts w:ascii="Arial" w:eastAsia="Arial" w:hAnsi="Arial" w:cs="Arial"/>
          <w:sz w:val="22"/>
          <w:szCs w:val="22"/>
        </w:rPr>
        <w:t>eaching candidacy and that the previous three field experiences represent diverse settings with diverse populations</w:t>
      </w:r>
      <w:r w:rsidR="00A52EA4" w:rsidRPr="00D90C90">
        <w:rPr>
          <w:rFonts w:ascii="Arial" w:eastAsia="Arial" w:hAnsi="Arial" w:cs="Arial"/>
          <w:sz w:val="22"/>
          <w:szCs w:val="22"/>
        </w:rPr>
        <w:t>;</w:t>
      </w:r>
    </w:p>
    <w:p w14:paraId="52A6DE5F" w14:textId="07F139A1"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 xml:space="preserve">Transcript showing completion (or the equivalent of) EDUC 2012, 2402, </w:t>
      </w:r>
      <w:r w:rsidR="00210556" w:rsidRPr="00D90C90">
        <w:rPr>
          <w:rFonts w:ascii="Arial" w:eastAsia="Arial" w:hAnsi="Arial" w:cs="Arial"/>
          <w:sz w:val="22"/>
          <w:szCs w:val="22"/>
        </w:rPr>
        <w:t xml:space="preserve">2631, </w:t>
      </w:r>
      <w:r w:rsidRPr="00D90C90">
        <w:rPr>
          <w:rFonts w:ascii="Arial" w:eastAsia="Arial" w:hAnsi="Arial" w:cs="Arial"/>
          <w:sz w:val="22"/>
          <w:szCs w:val="22"/>
        </w:rPr>
        <w:t xml:space="preserve">2211, 3001, </w:t>
      </w:r>
      <w:r w:rsidR="00210556" w:rsidRPr="00D90C90">
        <w:rPr>
          <w:rFonts w:ascii="Arial" w:eastAsia="Arial" w:hAnsi="Arial" w:cs="Arial"/>
          <w:sz w:val="22"/>
          <w:szCs w:val="22"/>
        </w:rPr>
        <w:t>4632, 4042</w:t>
      </w:r>
      <w:r w:rsidRPr="00D90C90">
        <w:rPr>
          <w:rFonts w:ascii="Arial" w:eastAsia="Arial" w:hAnsi="Arial" w:cs="Arial"/>
          <w:sz w:val="22"/>
          <w:szCs w:val="22"/>
        </w:rPr>
        <w:t>, 4611, EDPSY 3513,</w:t>
      </w:r>
      <w:r w:rsidR="00210556" w:rsidRPr="00D90C90">
        <w:rPr>
          <w:rFonts w:ascii="Arial" w:eastAsia="Arial" w:hAnsi="Arial" w:cs="Arial"/>
          <w:sz w:val="22"/>
          <w:szCs w:val="22"/>
        </w:rPr>
        <w:t xml:space="preserve"> and</w:t>
      </w:r>
      <w:r w:rsidRPr="00D90C90">
        <w:rPr>
          <w:rFonts w:ascii="Arial" w:eastAsia="Arial" w:hAnsi="Arial" w:cs="Arial"/>
          <w:sz w:val="22"/>
          <w:szCs w:val="22"/>
        </w:rPr>
        <w:t xml:space="preserve"> PSYCH 3463</w:t>
      </w:r>
      <w:r w:rsidR="00A52EA4" w:rsidRPr="00D90C90">
        <w:rPr>
          <w:rFonts w:ascii="Arial" w:eastAsia="Arial" w:hAnsi="Arial" w:cs="Arial"/>
          <w:sz w:val="22"/>
          <w:szCs w:val="22"/>
        </w:rPr>
        <w:t>;</w:t>
      </w:r>
    </w:p>
    <w:p w14:paraId="66ADD1B4" w14:textId="0D98F34E"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Verify second language co</w:t>
      </w:r>
      <w:r w:rsidR="00210556" w:rsidRPr="00D90C90">
        <w:rPr>
          <w:rFonts w:ascii="Arial" w:eastAsia="Arial" w:hAnsi="Arial" w:cs="Arial"/>
          <w:sz w:val="22"/>
          <w:szCs w:val="22"/>
        </w:rPr>
        <w:t>mpetency at the novice</w:t>
      </w:r>
      <w:r w:rsidRPr="00D90C90">
        <w:rPr>
          <w:rFonts w:ascii="Arial" w:eastAsia="Arial" w:hAnsi="Arial" w:cs="Arial"/>
          <w:sz w:val="22"/>
          <w:szCs w:val="22"/>
        </w:rPr>
        <w:t xml:space="preserve"> level</w:t>
      </w:r>
      <w:r w:rsidR="00A52EA4" w:rsidRPr="00D90C90">
        <w:rPr>
          <w:rFonts w:ascii="Arial" w:eastAsia="Arial" w:hAnsi="Arial" w:cs="Arial"/>
          <w:sz w:val="22"/>
          <w:szCs w:val="22"/>
        </w:rPr>
        <w:t>;</w:t>
      </w:r>
      <w:r w:rsidRPr="00D90C90">
        <w:rPr>
          <w:rFonts w:ascii="Arial" w:eastAsia="Arial" w:hAnsi="Arial" w:cs="Arial"/>
          <w:sz w:val="22"/>
          <w:szCs w:val="22"/>
        </w:rPr>
        <w:t xml:space="preserve"> </w:t>
      </w:r>
    </w:p>
    <w:p w14:paraId="3552D583" w14:textId="60DF9856"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Transcript showing a grade point average of 2.75 or better in major course work</w:t>
      </w:r>
      <w:r w:rsidR="00A52EA4" w:rsidRPr="00D90C90">
        <w:rPr>
          <w:rFonts w:ascii="Arial" w:eastAsia="Arial" w:hAnsi="Arial" w:cs="Arial"/>
          <w:sz w:val="22"/>
          <w:szCs w:val="22"/>
        </w:rPr>
        <w:t>;</w:t>
      </w:r>
    </w:p>
    <w:p w14:paraId="45D5C460" w14:textId="7CE40FAD"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Transcript showing a grade point average of 2.75 or better in all college work attempted and in university work attempted</w:t>
      </w:r>
      <w:r w:rsidR="00A52EA4" w:rsidRPr="00D90C90">
        <w:rPr>
          <w:rFonts w:ascii="Arial" w:eastAsia="Arial" w:hAnsi="Arial" w:cs="Arial"/>
          <w:sz w:val="22"/>
          <w:szCs w:val="22"/>
        </w:rPr>
        <w:t>;</w:t>
      </w:r>
    </w:p>
    <w:p w14:paraId="34DB8326" w14:textId="77777777" w:rsidR="000473B5" w:rsidRPr="00D90C90" w:rsidRDefault="0084493B" w:rsidP="002834C1">
      <w:pPr>
        <w:numPr>
          <w:ilvl w:val="0"/>
          <w:numId w:val="28"/>
        </w:numPr>
        <w:ind w:hanging="360"/>
        <w:contextualSpacing/>
        <w:rPr>
          <w:rFonts w:ascii="Arial" w:eastAsia="Arial" w:hAnsi="Arial" w:cs="Arial"/>
          <w:sz w:val="22"/>
          <w:szCs w:val="22"/>
        </w:rPr>
      </w:pPr>
      <w:r w:rsidRPr="00D90C90">
        <w:rPr>
          <w:rFonts w:ascii="Arial" w:eastAsia="Arial" w:hAnsi="Arial" w:cs="Arial"/>
          <w:sz w:val="22"/>
          <w:szCs w:val="22"/>
        </w:rPr>
        <w:t>Transcript showing a grade of “C” or better earned in the following Professional Education courses:</w:t>
      </w:r>
    </w:p>
    <w:p w14:paraId="64430E56" w14:textId="2459E6A5" w:rsidR="000473B5" w:rsidRPr="00D90C90" w:rsidRDefault="0084493B" w:rsidP="002834C1">
      <w:pPr>
        <w:numPr>
          <w:ilvl w:val="0"/>
          <w:numId w:val="8"/>
        </w:numPr>
        <w:ind w:hanging="360"/>
        <w:contextualSpacing/>
        <w:rPr>
          <w:sz w:val="22"/>
          <w:szCs w:val="22"/>
        </w:rPr>
      </w:pPr>
      <w:r w:rsidRPr="00D90C90">
        <w:rPr>
          <w:rFonts w:ascii="Arial" w:eastAsia="Arial" w:hAnsi="Arial" w:cs="Arial"/>
          <w:sz w:val="22"/>
          <w:szCs w:val="22"/>
        </w:rPr>
        <w:t>EDUC 2402</w:t>
      </w:r>
      <w:r w:rsidR="004F0FC2">
        <w:rPr>
          <w:rFonts w:ascii="Arial" w:eastAsia="Arial" w:hAnsi="Arial" w:cs="Arial"/>
          <w:sz w:val="22"/>
          <w:szCs w:val="22"/>
        </w:rPr>
        <w:t xml:space="preserve"> </w:t>
      </w:r>
      <w:r w:rsidRPr="00D90C90">
        <w:rPr>
          <w:rFonts w:ascii="Arial" w:eastAsia="Arial" w:hAnsi="Arial" w:cs="Arial"/>
          <w:sz w:val="22"/>
          <w:szCs w:val="22"/>
        </w:rPr>
        <w:t>Survey of Exceptional Children</w:t>
      </w:r>
    </w:p>
    <w:p w14:paraId="74AF790D" w14:textId="2ED86CFA" w:rsidR="000473B5" w:rsidRPr="00D90C90" w:rsidRDefault="0084493B" w:rsidP="002834C1">
      <w:pPr>
        <w:numPr>
          <w:ilvl w:val="0"/>
          <w:numId w:val="8"/>
        </w:numPr>
        <w:ind w:hanging="360"/>
        <w:contextualSpacing/>
        <w:rPr>
          <w:sz w:val="22"/>
          <w:szCs w:val="22"/>
        </w:rPr>
      </w:pPr>
      <w:r w:rsidRPr="00D90C90">
        <w:rPr>
          <w:rFonts w:ascii="Arial" w:eastAsia="Arial" w:hAnsi="Arial" w:cs="Arial"/>
          <w:sz w:val="22"/>
          <w:szCs w:val="22"/>
        </w:rPr>
        <w:t xml:space="preserve">EDUC 2012 </w:t>
      </w:r>
      <w:r w:rsidR="004F0FC2">
        <w:rPr>
          <w:rFonts w:ascii="Arial" w:eastAsia="Arial" w:hAnsi="Arial" w:cs="Arial"/>
          <w:sz w:val="22"/>
          <w:szCs w:val="22"/>
        </w:rPr>
        <w:t>Diversity in American Education</w:t>
      </w:r>
    </w:p>
    <w:p w14:paraId="0AC3EA07" w14:textId="77777777" w:rsidR="000473B5" w:rsidRPr="00D90C90" w:rsidRDefault="0084493B" w:rsidP="002834C1">
      <w:pPr>
        <w:numPr>
          <w:ilvl w:val="0"/>
          <w:numId w:val="8"/>
        </w:numPr>
        <w:ind w:hanging="360"/>
        <w:contextualSpacing/>
        <w:rPr>
          <w:sz w:val="22"/>
          <w:szCs w:val="22"/>
        </w:rPr>
      </w:pPr>
      <w:r w:rsidRPr="00D90C90">
        <w:rPr>
          <w:rFonts w:ascii="Arial" w:eastAsia="Arial" w:hAnsi="Arial" w:cs="Arial"/>
          <w:sz w:val="22"/>
          <w:szCs w:val="22"/>
        </w:rPr>
        <w:t>EDUC 2211 Field Experience I</w:t>
      </w:r>
    </w:p>
    <w:p w14:paraId="78172CC9" w14:textId="2C1E1AA0" w:rsidR="00210556" w:rsidRPr="00D90C90" w:rsidRDefault="00210556" w:rsidP="002834C1">
      <w:pPr>
        <w:numPr>
          <w:ilvl w:val="0"/>
          <w:numId w:val="8"/>
        </w:numPr>
        <w:ind w:hanging="360"/>
        <w:contextualSpacing/>
        <w:rPr>
          <w:sz w:val="22"/>
          <w:szCs w:val="22"/>
        </w:rPr>
      </w:pPr>
      <w:r w:rsidRPr="00D90C90">
        <w:rPr>
          <w:rFonts w:ascii="Arial" w:eastAsia="Arial" w:hAnsi="Arial" w:cs="Arial"/>
          <w:sz w:val="22"/>
          <w:szCs w:val="22"/>
        </w:rPr>
        <w:t>EDUC 2631 Foundations of Educational Technology</w:t>
      </w:r>
    </w:p>
    <w:p w14:paraId="266913C4" w14:textId="77777777" w:rsidR="000473B5" w:rsidRPr="00D90C90" w:rsidRDefault="0084493B" w:rsidP="002834C1">
      <w:pPr>
        <w:numPr>
          <w:ilvl w:val="0"/>
          <w:numId w:val="8"/>
        </w:numPr>
        <w:ind w:hanging="360"/>
        <w:contextualSpacing/>
        <w:rPr>
          <w:sz w:val="22"/>
          <w:szCs w:val="22"/>
        </w:rPr>
      </w:pPr>
      <w:r w:rsidRPr="00D90C90">
        <w:rPr>
          <w:rFonts w:ascii="Arial" w:eastAsia="Arial" w:hAnsi="Arial" w:cs="Arial"/>
          <w:sz w:val="22"/>
          <w:szCs w:val="22"/>
        </w:rPr>
        <w:t>EDUC 3001 Field Experience II</w:t>
      </w:r>
    </w:p>
    <w:p w14:paraId="28281ACD" w14:textId="19F02C7E" w:rsidR="000473B5" w:rsidRPr="00D90C90" w:rsidRDefault="0084493B" w:rsidP="002834C1">
      <w:pPr>
        <w:numPr>
          <w:ilvl w:val="0"/>
          <w:numId w:val="8"/>
        </w:numPr>
        <w:ind w:hanging="360"/>
        <w:contextualSpacing/>
        <w:rPr>
          <w:sz w:val="22"/>
          <w:szCs w:val="22"/>
        </w:rPr>
      </w:pPr>
      <w:r w:rsidRPr="00D90C90">
        <w:rPr>
          <w:rFonts w:ascii="Arial" w:eastAsia="Arial" w:hAnsi="Arial" w:cs="Arial"/>
          <w:sz w:val="22"/>
          <w:szCs w:val="22"/>
        </w:rPr>
        <w:t xml:space="preserve">EDUC 4632 </w:t>
      </w:r>
      <w:r w:rsidR="00210556" w:rsidRPr="00D90C90">
        <w:rPr>
          <w:rFonts w:ascii="Arial" w:eastAsia="Arial" w:hAnsi="Arial" w:cs="Arial"/>
          <w:sz w:val="22"/>
          <w:szCs w:val="22"/>
        </w:rPr>
        <w:t xml:space="preserve">Strategies for Implementing </w:t>
      </w:r>
      <w:r w:rsidRPr="00D90C90">
        <w:rPr>
          <w:rFonts w:ascii="Arial" w:eastAsia="Arial" w:hAnsi="Arial" w:cs="Arial"/>
          <w:sz w:val="22"/>
          <w:szCs w:val="22"/>
        </w:rPr>
        <w:t>Educational Technology</w:t>
      </w:r>
    </w:p>
    <w:p w14:paraId="2598E0B9" w14:textId="27E733FC" w:rsidR="000473B5" w:rsidRPr="00D90C90" w:rsidRDefault="0084493B" w:rsidP="002834C1">
      <w:pPr>
        <w:numPr>
          <w:ilvl w:val="0"/>
          <w:numId w:val="8"/>
        </w:numPr>
        <w:ind w:hanging="360"/>
        <w:contextualSpacing/>
        <w:rPr>
          <w:sz w:val="22"/>
          <w:szCs w:val="22"/>
        </w:rPr>
      </w:pPr>
      <w:r w:rsidRPr="00D90C90">
        <w:rPr>
          <w:rFonts w:ascii="Arial" w:eastAsia="Arial" w:hAnsi="Arial" w:cs="Arial"/>
          <w:sz w:val="22"/>
          <w:szCs w:val="22"/>
        </w:rPr>
        <w:t>EDUC 404</w:t>
      </w:r>
      <w:r w:rsidR="00210556" w:rsidRPr="00D90C90">
        <w:rPr>
          <w:rFonts w:ascii="Arial" w:eastAsia="Arial" w:hAnsi="Arial" w:cs="Arial"/>
          <w:sz w:val="22"/>
          <w:szCs w:val="22"/>
        </w:rPr>
        <w:t>2</w:t>
      </w:r>
      <w:r w:rsidRPr="00D90C90">
        <w:rPr>
          <w:rFonts w:ascii="Arial" w:eastAsia="Arial" w:hAnsi="Arial" w:cs="Arial"/>
          <w:sz w:val="22"/>
          <w:szCs w:val="22"/>
        </w:rPr>
        <w:t xml:space="preserve"> Strategies for Effective Teaching</w:t>
      </w:r>
    </w:p>
    <w:p w14:paraId="74F1E029" w14:textId="402EBD82" w:rsidR="000473B5" w:rsidRPr="00D90C90" w:rsidRDefault="0084493B" w:rsidP="002834C1">
      <w:pPr>
        <w:numPr>
          <w:ilvl w:val="0"/>
          <w:numId w:val="8"/>
        </w:numPr>
        <w:ind w:hanging="360"/>
        <w:contextualSpacing/>
        <w:rPr>
          <w:sz w:val="22"/>
          <w:szCs w:val="22"/>
        </w:rPr>
      </w:pPr>
      <w:r w:rsidRPr="00D90C90">
        <w:rPr>
          <w:rFonts w:ascii="Arial" w:eastAsia="Arial" w:hAnsi="Arial" w:cs="Arial"/>
          <w:sz w:val="22"/>
          <w:szCs w:val="22"/>
        </w:rPr>
        <w:t>EDUC 4611 Field Experience III</w:t>
      </w:r>
    </w:p>
    <w:p w14:paraId="049C37D9" w14:textId="77777777" w:rsidR="00210556" w:rsidRPr="00D90C90" w:rsidRDefault="00210556" w:rsidP="002834C1">
      <w:pPr>
        <w:numPr>
          <w:ilvl w:val="0"/>
          <w:numId w:val="8"/>
        </w:numPr>
        <w:ind w:hanging="360"/>
        <w:contextualSpacing/>
        <w:rPr>
          <w:sz w:val="22"/>
          <w:szCs w:val="22"/>
        </w:rPr>
      </w:pPr>
      <w:r w:rsidRPr="00D90C90">
        <w:rPr>
          <w:rFonts w:ascii="Arial" w:eastAsia="Arial" w:hAnsi="Arial" w:cs="Arial"/>
          <w:sz w:val="22"/>
          <w:szCs w:val="22"/>
        </w:rPr>
        <w:t>EDPSY 3513 Educational Psychology</w:t>
      </w:r>
    </w:p>
    <w:p w14:paraId="5C28F79F" w14:textId="5CF949B4" w:rsidR="00210556" w:rsidRPr="00D90C90" w:rsidRDefault="00210556" w:rsidP="002834C1">
      <w:pPr>
        <w:numPr>
          <w:ilvl w:val="0"/>
          <w:numId w:val="8"/>
        </w:numPr>
        <w:ind w:hanging="360"/>
        <w:contextualSpacing/>
        <w:rPr>
          <w:sz w:val="22"/>
          <w:szCs w:val="22"/>
        </w:rPr>
      </w:pPr>
      <w:r w:rsidRPr="00D90C90">
        <w:rPr>
          <w:rFonts w:ascii="Arial" w:eastAsia="Arial" w:hAnsi="Arial" w:cs="Arial"/>
          <w:sz w:val="22"/>
          <w:szCs w:val="22"/>
        </w:rPr>
        <w:t>PSYCH 3463 Child and Adolescent Psychology</w:t>
      </w:r>
    </w:p>
    <w:p w14:paraId="7E31859E" w14:textId="77777777" w:rsidR="000473B5" w:rsidRPr="00D90C90" w:rsidRDefault="000473B5">
      <w:pPr>
        <w:ind w:left="1800"/>
        <w:rPr>
          <w:sz w:val="22"/>
          <w:szCs w:val="22"/>
        </w:rPr>
      </w:pPr>
    </w:p>
    <w:p w14:paraId="4CE000FF" w14:textId="628D6C02" w:rsidR="000473B5" w:rsidRPr="00D90C90" w:rsidRDefault="0084493B">
      <w:pPr>
        <w:rPr>
          <w:sz w:val="22"/>
          <w:szCs w:val="22"/>
        </w:rPr>
      </w:pPr>
      <w:r w:rsidRPr="00D90C90">
        <w:rPr>
          <w:rFonts w:ascii="Arial" w:eastAsia="Arial" w:hAnsi="Arial" w:cs="Arial"/>
          <w:sz w:val="22"/>
          <w:szCs w:val="22"/>
        </w:rPr>
        <w:t xml:space="preserve">Unless a </w:t>
      </w:r>
      <w:r w:rsidR="00210556" w:rsidRPr="00D90C90">
        <w:rPr>
          <w:rFonts w:ascii="Arial" w:eastAsia="Arial" w:hAnsi="Arial" w:cs="Arial"/>
          <w:sz w:val="22"/>
          <w:szCs w:val="22"/>
        </w:rPr>
        <w:t xml:space="preserve">teacher </w:t>
      </w:r>
      <w:r w:rsidRPr="00D90C90">
        <w:rPr>
          <w:rFonts w:ascii="Arial" w:eastAsia="Arial" w:hAnsi="Arial" w:cs="Arial"/>
          <w:sz w:val="22"/>
          <w:szCs w:val="22"/>
        </w:rPr>
        <w:t>candidate meets all of these requirements by the published deadline, the application will be denied. Once all requirements have been met and approved, candidates will be notified</w:t>
      </w:r>
      <w:r w:rsidR="00E9514C" w:rsidRPr="00D90C90">
        <w:rPr>
          <w:rFonts w:ascii="Arial" w:eastAsia="Arial" w:hAnsi="Arial" w:cs="Arial"/>
          <w:sz w:val="22"/>
          <w:szCs w:val="22"/>
        </w:rPr>
        <w:t xml:space="preserve"> by email from the </w:t>
      </w:r>
      <w:r w:rsidR="005B7EB3" w:rsidRPr="00D90C90">
        <w:rPr>
          <w:rFonts w:ascii="Arial" w:eastAsia="Arial" w:hAnsi="Arial" w:cs="Arial"/>
          <w:sz w:val="22"/>
          <w:szCs w:val="22"/>
        </w:rPr>
        <w:t>Coordinator of Field Experience</w:t>
      </w:r>
      <w:r w:rsidR="00E9514C" w:rsidRPr="00D90C90">
        <w:rPr>
          <w:rFonts w:ascii="Arial" w:eastAsia="Arial" w:hAnsi="Arial" w:cs="Arial"/>
          <w:sz w:val="22"/>
          <w:szCs w:val="22"/>
        </w:rPr>
        <w:t xml:space="preserve"> &amp; Student Teaching</w:t>
      </w:r>
      <w:r w:rsidRPr="00D90C90">
        <w:rPr>
          <w:rFonts w:ascii="Arial" w:eastAsia="Arial" w:hAnsi="Arial" w:cs="Arial"/>
          <w:sz w:val="22"/>
          <w:szCs w:val="22"/>
        </w:rPr>
        <w:t xml:space="preserve"> that they have been provi</w:t>
      </w:r>
      <w:r w:rsidR="00E9514C" w:rsidRPr="00D90C90">
        <w:rPr>
          <w:rFonts w:ascii="Arial" w:eastAsia="Arial" w:hAnsi="Arial" w:cs="Arial"/>
          <w:sz w:val="22"/>
          <w:szCs w:val="22"/>
        </w:rPr>
        <w:t>sionally accepted to the cohort.</w:t>
      </w:r>
    </w:p>
    <w:p w14:paraId="4893278E" w14:textId="77777777" w:rsidR="000473B5" w:rsidRDefault="0084493B">
      <w:pPr>
        <w:pStyle w:val="Heading3"/>
        <w:spacing w:line="240" w:lineRule="auto"/>
      </w:pPr>
      <w:bookmarkStart w:id="146" w:name="_3mzq4wv" w:colFirst="0" w:colLast="0"/>
      <w:bookmarkStart w:id="147" w:name="_Toc49344784"/>
      <w:bookmarkEnd w:id="146"/>
      <w:r>
        <w:rPr>
          <w:rFonts w:ascii="Arial" w:eastAsia="Arial" w:hAnsi="Arial" w:cs="Arial"/>
          <w:sz w:val="24"/>
          <w:szCs w:val="24"/>
        </w:rPr>
        <w:t>Application Withdrawal</w:t>
      </w:r>
      <w:bookmarkEnd w:id="147"/>
      <w:r>
        <w:rPr>
          <w:rFonts w:ascii="Arial" w:eastAsia="Arial" w:hAnsi="Arial" w:cs="Arial"/>
          <w:sz w:val="24"/>
          <w:szCs w:val="24"/>
        </w:rPr>
        <w:t xml:space="preserve"> </w:t>
      </w:r>
    </w:p>
    <w:p w14:paraId="50614229" w14:textId="6B5DBEC8" w:rsidR="000473B5" w:rsidRPr="00D90C90" w:rsidRDefault="0084493B">
      <w:pPr>
        <w:rPr>
          <w:sz w:val="22"/>
          <w:szCs w:val="22"/>
        </w:rPr>
      </w:pPr>
      <w:r w:rsidRPr="00D90C90">
        <w:rPr>
          <w:rFonts w:ascii="Arial" w:eastAsia="Arial" w:hAnsi="Arial" w:cs="Arial"/>
          <w:sz w:val="22"/>
          <w:szCs w:val="22"/>
        </w:rPr>
        <w:t>Withdrawing from a student teaching course after the application is approved may have serious consequences. If a candidate withdraws after a district/school has accepted him/h</w:t>
      </w:r>
      <w:r w:rsidR="00210556" w:rsidRPr="00D90C90">
        <w:rPr>
          <w:rFonts w:ascii="Arial" w:eastAsia="Arial" w:hAnsi="Arial" w:cs="Arial"/>
          <w:sz w:val="22"/>
          <w:szCs w:val="22"/>
        </w:rPr>
        <w:t xml:space="preserve">er for a candidate’s placement </w:t>
      </w:r>
      <w:r w:rsidRPr="00D90C90">
        <w:rPr>
          <w:rFonts w:ascii="Arial" w:eastAsia="Arial" w:hAnsi="Arial" w:cs="Arial"/>
          <w:sz w:val="22"/>
          <w:szCs w:val="22"/>
        </w:rPr>
        <w:t xml:space="preserve">may have the potential of interfering with a successful placement in the future. It may also damage ECU’s ability to place other teacher candidates in the district. </w:t>
      </w:r>
    </w:p>
    <w:p w14:paraId="3E33F4FD" w14:textId="77777777" w:rsidR="000473B5" w:rsidRPr="00D90C90" w:rsidRDefault="000473B5">
      <w:pPr>
        <w:rPr>
          <w:sz w:val="22"/>
          <w:szCs w:val="22"/>
        </w:rPr>
      </w:pPr>
    </w:p>
    <w:p w14:paraId="6A4A5C6F" w14:textId="6747968D" w:rsidR="000473B5" w:rsidRPr="00D90C90" w:rsidRDefault="0084493B">
      <w:pPr>
        <w:rPr>
          <w:sz w:val="22"/>
          <w:szCs w:val="22"/>
        </w:rPr>
      </w:pPr>
      <w:r w:rsidRPr="00D90C90">
        <w:rPr>
          <w:rFonts w:ascii="Arial" w:eastAsia="Arial" w:hAnsi="Arial" w:cs="Arial"/>
          <w:sz w:val="22"/>
          <w:szCs w:val="22"/>
        </w:rPr>
        <w:t xml:space="preserve">For information about suspension, appeals, and dismissals of student teachers, please refer to </w:t>
      </w:r>
      <w:r w:rsidR="00E9514C" w:rsidRPr="00D90C90">
        <w:rPr>
          <w:rFonts w:ascii="Arial" w:eastAsia="Arial" w:hAnsi="Arial" w:cs="Arial"/>
          <w:sz w:val="22"/>
          <w:szCs w:val="22"/>
        </w:rPr>
        <w:t xml:space="preserve">Chapter 2. </w:t>
      </w:r>
    </w:p>
    <w:p w14:paraId="41C8F5F3" w14:textId="77777777" w:rsidR="000473B5" w:rsidRDefault="0084493B">
      <w:pPr>
        <w:pStyle w:val="Heading3"/>
      </w:pPr>
      <w:bookmarkStart w:id="148" w:name="_1302m92" w:colFirst="0" w:colLast="0"/>
      <w:bookmarkStart w:id="149" w:name="_Toc49344785"/>
      <w:bookmarkEnd w:id="148"/>
      <w:r>
        <w:rPr>
          <w:rFonts w:ascii="Arial" w:eastAsia="Arial" w:hAnsi="Arial" w:cs="Arial"/>
          <w:sz w:val="24"/>
          <w:szCs w:val="24"/>
        </w:rPr>
        <w:t>Withdrawal From Two or More Student Teaching Courses</w:t>
      </w:r>
      <w:bookmarkEnd w:id="149"/>
      <w:r>
        <w:rPr>
          <w:rFonts w:ascii="Arial" w:eastAsia="Arial" w:hAnsi="Arial" w:cs="Arial"/>
          <w:sz w:val="24"/>
          <w:szCs w:val="24"/>
        </w:rPr>
        <w:t xml:space="preserve"> </w:t>
      </w:r>
    </w:p>
    <w:p w14:paraId="55904D22" w14:textId="1A79A27C" w:rsidR="000473B5" w:rsidRPr="00D90C90" w:rsidRDefault="0084493B">
      <w:pPr>
        <w:rPr>
          <w:sz w:val="22"/>
          <w:szCs w:val="22"/>
        </w:rPr>
      </w:pPr>
      <w:r w:rsidRPr="00D90C90">
        <w:rPr>
          <w:rFonts w:ascii="Arial" w:eastAsia="Arial" w:hAnsi="Arial" w:cs="Arial"/>
          <w:sz w:val="22"/>
          <w:szCs w:val="22"/>
        </w:rPr>
        <w:t>The East Central University College of Education</w:t>
      </w:r>
      <w:r w:rsidR="004A0A20" w:rsidRPr="00D90C90">
        <w:rPr>
          <w:rFonts w:ascii="Arial" w:eastAsia="Arial" w:hAnsi="Arial" w:cs="Arial"/>
          <w:sz w:val="22"/>
          <w:szCs w:val="22"/>
        </w:rPr>
        <w:t xml:space="preserve"> and Psychology</w:t>
      </w:r>
      <w:r w:rsidRPr="00D90C90">
        <w:rPr>
          <w:rFonts w:ascii="Arial" w:eastAsia="Arial" w:hAnsi="Arial" w:cs="Arial"/>
          <w:sz w:val="22"/>
          <w:szCs w:val="22"/>
        </w:rPr>
        <w:t xml:space="preserve"> will guide the candidate, when approved, during a mandatory meeting session, through the enrollment process for the professional education courses required for the student teaching semester. The professional courses are as follows: </w:t>
      </w:r>
    </w:p>
    <w:p w14:paraId="1BEBF3BC" w14:textId="77777777" w:rsidR="000473B5" w:rsidRPr="00D90C90" w:rsidRDefault="000473B5">
      <w:pPr>
        <w:rPr>
          <w:sz w:val="22"/>
          <w:szCs w:val="22"/>
        </w:rPr>
      </w:pPr>
    </w:p>
    <w:p w14:paraId="45F239BB" w14:textId="12FF8A0A" w:rsidR="000473B5" w:rsidRPr="00D90C90" w:rsidRDefault="0084493B">
      <w:pPr>
        <w:ind w:left="720"/>
        <w:rPr>
          <w:rFonts w:ascii="Arial" w:eastAsia="Arial" w:hAnsi="Arial" w:cs="Arial"/>
          <w:sz w:val="22"/>
          <w:szCs w:val="22"/>
        </w:rPr>
      </w:pPr>
      <w:r w:rsidRPr="00D90C90">
        <w:rPr>
          <w:rFonts w:ascii="Arial" w:eastAsia="Arial" w:hAnsi="Arial" w:cs="Arial"/>
          <w:sz w:val="22"/>
          <w:szCs w:val="22"/>
        </w:rPr>
        <w:t>EDUC 4262 Student Teaching Seminar</w:t>
      </w:r>
      <w:r w:rsidR="004A0A20" w:rsidRPr="00D90C90">
        <w:rPr>
          <w:rFonts w:ascii="Arial" w:eastAsia="Arial" w:hAnsi="Arial" w:cs="Arial"/>
          <w:sz w:val="22"/>
          <w:szCs w:val="22"/>
        </w:rPr>
        <w:t xml:space="preserve"> I</w:t>
      </w:r>
    </w:p>
    <w:p w14:paraId="475B41FE" w14:textId="705F5029" w:rsidR="004A0A20" w:rsidRPr="00D90C90" w:rsidRDefault="004A0A20">
      <w:pPr>
        <w:ind w:left="720"/>
        <w:rPr>
          <w:sz w:val="22"/>
          <w:szCs w:val="22"/>
        </w:rPr>
      </w:pPr>
      <w:r w:rsidRPr="00D90C90">
        <w:rPr>
          <w:rFonts w:ascii="Arial" w:eastAsia="Arial" w:hAnsi="Arial" w:cs="Arial"/>
          <w:sz w:val="22"/>
          <w:szCs w:val="22"/>
        </w:rPr>
        <w:t>EDUC 4282 Student Teaching Seminar II</w:t>
      </w:r>
    </w:p>
    <w:p w14:paraId="789D8AE1" w14:textId="300F0D78" w:rsidR="000473B5" w:rsidRPr="00D90C90" w:rsidRDefault="0084493B">
      <w:pPr>
        <w:rPr>
          <w:sz w:val="22"/>
          <w:szCs w:val="22"/>
        </w:rPr>
      </w:pPr>
      <w:r w:rsidRPr="00D90C90">
        <w:rPr>
          <w:rFonts w:ascii="Arial" w:eastAsia="Arial" w:hAnsi="Arial" w:cs="Arial"/>
          <w:sz w:val="22"/>
          <w:szCs w:val="22"/>
        </w:rPr>
        <w:t xml:space="preserve">Then, the </w:t>
      </w:r>
      <w:r w:rsidR="00D90C90">
        <w:rPr>
          <w:rFonts w:ascii="Arial" w:eastAsia="Arial" w:hAnsi="Arial" w:cs="Arial"/>
          <w:sz w:val="22"/>
          <w:szCs w:val="22"/>
        </w:rPr>
        <w:t>one</w:t>
      </w:r>
      <w:r w:rsidRPr="00D90C90">
        <w:rPr>
          <w:rFonts w:ascii="Arial" w:eastAsia="Arial" w:hAnsi="Arial" w:cs="Arial"/>
          <w:sz w:val="22"/>
          <w:szCs w:val="22"/>
        </w:rPr>
        <w:t xml:space="preserve"> pair of the following courses</w:t>
      </w:r>
      <w:r w:rsidR="00D90C90">
        <w:rPr>
          <w:rFonts w:ascii="Arial" w:eastAsia="Arial" w:hAnsi="Arial" w:cs="Arial"/>
          <w:sz w:val="22"/>
          <w:szCs w:val="22"/>
        </w:rPr>
        <w:t xml:space="preserve"> based on the student’s major</w:t>
      </w:r>
      <w:r w:rsidRPr="00D90C90">
        <w:rPr>
          <w:rFonts w:ascii="Arial" w:eastAsia="Arial" w:hAnsi="Arial" w:cs="Arial"/>
          <w:sz w:val="22"/>
          <w:szCs w:val="22"/>
        </w:rPr>
        <w:t>:</w:t>
      </w:r>
    </w:p>
    <w:p w14:paraId="4EE5D2AC" w14:textId="1EEF17C4" w:rsidR="000473B5" w:rsidRPr="00D90C90" w:rsidRDefault="004A0A20">
      <w:pPr>
        <w:ind w:left="720"/>
        <w:rPr>
          <w:sz w:val="22"/>
          <w:szCs w:val="22"/>
        </w:rPr>
      </w:pPr>
      <w:r w:rsidRPr="00D90C90">
        <w:rPr>
          <w:rFonts w:ascii="Arial" w:eastAsia="Arial" w:hAnsi="Arial" w:cs="Arial"/>
          <w:sz w:val="22"/>
          <w:szCs w:val="22"/>
        </w:rPr>
        <w:t>EDUC 4954</w:t>
      </w:r>
      <w:r w:rsidR="0084493B" w:rsidRPr="00D90C90">
        <w:rPr>
          <w:rFonts w:ascii="Arial" w:eastAsia="Arial" w:hAnsi="Arial" w:cs="Arial"/>
          <w:sz w:val="22"/>
          <w:szCs w:val="22"/>
        </w:rPr>
        <w:t xml:space="preserve"> Supervised Student Teaching Elementary Schools</w:t>
      </w:r>
    </w:p>
    <w:p w14:paraId="61CFF0EA" w14:textId="667B8DC9" w:rsidR="000473B5" w:rsidRPr="00D90C90" w:rsidRDefault="004A0A20">
      <w:pPr>
        <w:ind w:left="720"/>
        <w:rPr>
          <w:sz w:val="22"/>
          <w:szCs w:val="22"/>
        </w:rPr>
      </w:pPr>
      <w:r w:rsidRPr="00D90C90">
        <w:rPr>
          <w:rFonts w:ascii="Arial" w:eastAsia="Arial" w:hAnsi="Arial" w:cs="Arial"/>
          <w:sz w:val="22"/>
          <w:szCs w:val="22"/>
        </w:rPr>
        <w:t>EDUC 4954</w:t>
      </w:r>
      <w:r w:rsidR="0084493B" w:rsidRPr="00D90C90">
        <w:rPr>
          <w:rFonts w:ascii="Arial" w:eastAsia="Arial" w:hAnsi="Arial" w:cs="Arial"/>
          <w:sz w:val="22"/>
          <w:szCs w:val="22"/>
        </w:rPr>
        <w:t xml:space="preserve"> Supervised Student Teaching Elementary Schools</w:t>
      </w:r>
    </w:p>
    <w:p w14:paraId="015A3873" w14:textId="77777777" w:rsidR="000473B5" w:rsidRPr="00D90C90" w:rsidRDefault="000473B5">
      <w:pPr>
        <w:ind w:left="720"/>
        <w:rPr>
          <w:sz w:val="22"/>
          <w:szCs w:val="22"/>
        </w:rPr>
      </w:pPr>
    </w:p>
    <w:p w14:paraId="7D34356B" w14:textId="21BCCBF9" w:rsidR="000473B5" w:rsidRPr="00D90C90" w:rsidRDefault="0084493B">
      <w:pPr>
        <w:ind w:left="720"/>
        <w:rPr>
          <w:sz w:val="22"/>
          <w:szCs w:val="22"/>
        </w:rPr>
      </w:pPr>
      <w:r w:rsidRPr="00D90C90">
        <w:rPr>
          <w:rFonts w:ascii="Arial" w:eastAsia="Arial" w:hAnsi="Arial" w:cs="Arial"/>
          <w:sz w:val="22"/>
          <w:szCs w:val="22"/>
        </w:rPr>
        <w:t>ED</w:t>
      </w:r>
      <w:r w:rsidR="004A0A20" w:rsidRPr="00D90C90">
        <w:rPr>
          <w:rFonts w:ascii="Arial" w:eastAsia="Arial" w:hAnsi="Arial" w:cs="Arial"/>
          <w:sz w:val="22"/>
          <w:szCs w:val="22"/>
        </w:rPr>
        <w:t>UC 4964</w:t>
      </w:r>
      <w:r w:rsidRPr="00D90C90">
        <w:rPr>
          <w:rFonts w:ascii="Arial" w:eastAsia="Arial" w:hAnsi="Arial" w:cs="Arial"/>
          <w:sz w:val="22"/>
          <w:szCs w:val="22"/>
        </w:rPr>
        <w:t xml:space="preserve"> Supervised Student Teaching Grades PK-12</w:t>
      </w:r>
    </w:p>
    <w:p w14:paraId="56F23911" w14:textId="119D534A" w:rsidR="000473B5" w:rsidRPr="00D90C90" w:rsidRDefault="004A0A20">
      <w:pPr>
        <w:ind w:left="720"/>
        <w:rPr>
          <w:sz w:val="22"/>
          <w:szCs w:val="22"/>
        </w:rPr>
      </w:pPr>
      <w:r w:rsidRPr="00D90C90">
        <w:rPr>
          <w:rFonts w:ascii="Arial" w:eastAsia="Arial" w:hAnsi="Arial" w:cs="Arial"/>
          <w:sz w:val="22"/>
          <w:szCs w:val="22"/>
        </w:rPr>
        <w:t>EDUC 4964</w:t>
      </w:r>
      <w:r w:rsidR="0084493B" w:rsidRPr="00D90C90">
        <w:rPr>
          <w:rFonts w:ascii="Arial" w:eastAsia="Arial" w:hAnsi="Arial" w:cs="Arial"/>
          <w:sz w:val="22"/>
          <w:szCs w:val="22"/>
        </w:rPr>
        <w:t xml:space="preserve"> Supervised Student Teaching Grades PK-12</w:t>
      </w:r>
    </w:p>
    <w:p w14:paraId="25841579" w14:textId="77777777" w:rsidR="000473B5" w:rsidRPr="00D90C90" w:rsidRDefault="000473B5">
      <w:pPr>
        <w:ind w:left="720"/>
        <w:rPr>
          <w:sz w:val="22"/>
          <w:szCs w:val="22"/>
        </w:rPr>
      </w:pPr>
    </w:p>
    <w:p w14:paraId="573883B2" w14:textId="283DA9D0" w:rsidR="000473B5" w:rsidRPr="00D90C90" w:rsidRDefault="004A0A20">
      <w:pPr>
        <w:ind w:left="720"/>
        <w:rPr>
          <w:sz w:val="22"/>
          <w:szCs w:val="22"/>
        </w:rPr>
      </w:pPr>
      <w:r w:rsidRPr="00D90C90">
        <w:rPr>
          <w:rFonts w:ascii="Arial" w:eastAsia="Arial" w:hAnsi="Arial" w:cs="Arial"/>
          <w:sz w:val="22"/>
          <w:szCs w:val="22"/>
        </w:rPr>
        <w:t>EDUC 4974</w:t>
      </w:r>
      <w:r w:rsidR="0084493B" w:rsidRPr="00D90C90">
        <w:rPr>
          <w:rFonts w:ascii="Arial" w:eastAsia="Arial" w:hAnsi="Arial" w:cs="Arial"/>
          <w:sz w:val="22"/>
          <w:szCs w:val="22"/>
        </w:rPr>
        <w:t xml:space="preserve"> Supervised Student Teaching Secondary Schools</w:t>
      </w:r>
    </w:p>
    <w:p w14:paraId="2E211B1B" w14:textId="6CB67436" w:rsidR="000473B5" w:rsidRPr="00D90C90" w:rsidRDefault="004A0A20">
      <w:pPr>
        <w:ind w:left="720"/>
        <w:rPr>
          <w:sz w:val="22"/>
          <w:szCs w:val="22"/>
        </w:rPr>
      </w:pPr>
      <w:r w:rsidRPr="00D90C90">
        <w:rPr>
          <w:rFonts w:ascii="Arial" w:eastAsia="Arial" w:hAnsi="Arial" w:cs="Arial"/>
          <w:sz w:val="22"/>
          <w:szCs w:val="22"/>
        </w:rPr>
        <w:t>EDUC 4974</w:t>
      </w:r>
      <w:r w:rsidR="0084493B" w:rsidRPr="00D90C90">
        <w:rPr>
          <w:rFonts w:ascii="Arial" w:eastAsia="Arial" w:hAnsi="Arial" w:cs="Arial"/>
          <w:sz w:val="22"/>
          <w:szCs w:val="22"/>
        </w:rPr>
        <w:t xml:space="preserve"> Supervised Student Teaching Secondary Schools</w:t>
      </w:r>
    </w:p>
    <w:p w14:paraId="4719B3AC" w14:textId="5D7252E3" w:rsidR="000473B5" w:rsidRPr="00D90C90" w:rsidRDefault="0084493B">
      <w:pPr>
        <w:rPr>
          <w:sz w:val="22"/>
          <w:szCs w:val="22"/>
        </w:rPr>
      </w:pPr>
      <w:r w:rsidRPr="00D90C90">
        <w:rPr>
          <w:rFonts w:ascii="Arial" w:eastAsia="Arial" w:hAnsi="Arial" w:cs="Arial"/>
          <w:sz w:val="22"/>
          <w:szCs w:val="22"/>
        </w:rPr>
        <w:br/>
        <w:t>If a candidate withdraws from two student teaching courses, they are no longer eligible to participate in a third student teaching course. However, if a candidate has experienced extenuating circumstances and wishes to appeal, he</w:t>
      </w:r>
      <w:r w:rsidR="00E9514C" w:rsidRPr="00D90C90">
        <w:rPr>
          <w:rFonts w:ascii="Arial" w:eastAsia="Arial" w:hAnsi="Arial" w:cs="Arial"/>
          <w:sz w:val="22"/>
          <w:szCs w:val="22"/>
        </w:rPr>
        <w:t xml:space="preserve"> or </w:t>
      </w:r>
      <w:r w:rsidRPr="00D90C90">
        <w:rPr>
          <w:rFonts w:ascii="Arial" w:eastAsia="Arial" w:hAnsi="Arial" w:cs="Arial"/>
          <w:sz w:val="22"/>
          <w:szCs w:val="22"/>
        </w:rPr>
        <w:t xml:space="preserve">she may do so. </w:t>
      </w:r>
    </w:p>
    <w:p w14:paraId="400EB7A8" w14:textId="77777777" w:rsidR="000473B5" w:rsidRPr="00D90C90" w:rsidRDefault="0084493B">
      <w:pPr>
        <w:pStyle w:val="Heading2"/>
        <w:spacing w:line="240" w:lineRule="auto"/>
        <w:rPr>
          <w:sz w:val="24"/>
          <w:szCs w:val="24"/>
        </w:rPr>
      </w:pPr>
      <w:bookmarkStart w:id="150" w:name="_48pi1tg" w:colFirst="0" w:colLast="0"/>
      <w:bookmarkStart w:id="151" w:name="_Toc49344786"/>
      <w:bookmarkEnd w:id="150"/>
      <w:r w:rsidRPr="00D90C90">
        <w:rPr>
          <w:rFonts w:ascii="Arial" w:eastAsia="Arial" w:hAnsi="Arial" w:cs="Arial"/>
          <w:sz w:val="24"/>
          <w:szCs w:val="24"/>
        </w:rPr>
        <w:t>Guideline for District Placement</w:t>
      </w:r>
      <w:bookmarkEnd w:id="151"/>
      <w:r w:rsidRPr="00D90C90">
        <w:rPr>
          <w:rFonts w:ascii="Arial" w:eastAsia="Arial" w:hAnsi="Arial" w:cs="Arial"/>
          <w:sz w:val="24"/>
          <w:szCs w:val="24"/>
        </w:rPr>
        <w:t xml:space="preserve"> </w:t>
      </w:r>
    </w:p>
    <w:p w14:paraId="0FA890A2" w14:textId="480411DE" w:rsidR="000473B5" w:rsidRPr="00D90C90" w:rsidRDefault="0084493B">
      <w:pPr>
        <w:rPr>
          <w:sz w:val="22"/>
          <w:szCs w:val="22"/>
        </w:rPr>
      </w:pPr>
      <w:r w:rsidRPr="00D90C90">
        <w:rPr>
          <w:rFonts w:ascii="Arial" w:eastAsia="Arial" w:hAnsi="Arial" w:cs="Arial"/>
          <w:sz w:val="22"/>
          <w:szCs w:val="22"/>
        </w:rPr>
        <w:t>In accordance w</w:t>
      </w:r>
      <w:r w:rsidR="004A0A20" w:rsidRPr="00D90C90">
        <w:rPr>
          <w:rFonts w:ascii="Arial" w:eastAsia="Arial" w:hAnsi="Arial" w:cs="Arial"/>
          <w:sz w:val="22"/>
          <w:szCs w:val="22"/>
        </w:rPr>
        <w:t xml:space="preserve">ith ECU’s Department </w:t>
      </w:r>
      <w:r w:rsidR="00472EA7" w:rsidRPr="00D90C90">
        <w:rPr>
          <w:rFonts w:ascii="Arial" w:eastAsia="Arial" w:hAnsi="Arial" w:cs="Arial"/>
          <w:sz w:val="22"/>
          <w:szCs w:val="22"/>
        </w:rPr>
        <w:t xml:space="preserve">of Education </w:t>
      </w:r>
      <w:r w:rsidRPr="00D90C90">
        <w:rPr>
          <w:rFonts w:ascii="Arial" w:eastAsia="Arial" w:hAnsi="Arial" w:cs="Arial"/>
          <w:sz w:val="22"/>
          <w:szCs w:val="22"/>
        </w:rPr>
        <w:t>policy, student teacher candidates may not be placed in a district or school where the candidate:</w:t>
      </w:r>
    </w:p>
    <w:p w14:paraId="50C16035" w14:textId="77777777" w:rsidR="000473B5" w:rsidRPr="00D90C90" w:rsidRDefault="0084493B" w:rsidP="002834C1">
      <w:pPr>
        <w:numPr>
          <w:ilvl w:val="0"/>
          <w:numId w:val="3"/>
        </w:numPr>
        <w:ind w:hanging="360"/>
        <w:contextualSpacing/>
        <w:rPr>
          <w:sz w:val="22"/>
          <w:szCs w:val="22"/>
        </w:rPr>
      </w:pPr>
      <w:r w:rsidRPr="00D90C90">
        <w:rPr>
          <w:rFonts w:ascii="Arial" w:eastAsia="Arial" w:hAnsi="Arial" w:cs="Arial"/>
          <w:sz w:val="22"/>
          <w:szCs w:val="22"/>
        </w:rPr>
        <w:t>Has children or siblings currently enrolled;</w:t>
      </w:r>
    </w:p>
    <w:p w14:paraId="2594A46D" w14:textId="77777777" w:rsidR="000473B5" w:rsidRPr="00D90C90" w:rsidRDefault="0084493B" w:rsidP="002834C1">
      <w:pPr>
        <w:numPr>
          <w:ilvl w:val="0"/>
          <w:numId w:val="3"/>
        </w:numPr>
        <w:ind w:hanging="360"/>
        <w:contextualSpacing/>
        <w:rPr>
          <w:sz w:val="22"/>
          <w:szCs w:val="22"/>
        </w:rPr>
      </w:pPr>
      <w:r w:rsidRPr="00D90C90">
        <w:rPr>
          <w:rFonts w:ascii="Arial" w:eastAsia="Arial" w:hAnsi="Arial" w:cs="Arial"/>
          <w:sz w:val="22"/>
          <w:szCs w:val="22"/>
        </w:rPr>
        <w:t>Has previously attended as a student;</w:t>
      </w:r>
    </w:p>
    <w:p w14:paraId="5274B4E6" w14:textId="77777777" w:rsidR="000473B5" w:rsidRPr="00D90C90" w:rsidRDefault="0084493B" w:rsidP="002834C1">
      <w:pPr>
        <w:numPr>
          <w:ilvl w:val="0"/>
          <w:numId w:val="3"/>
        </w:numPr>
        <w:ind w:hanging="360"/>
        <w:contextualSpacing/>
        <w:rPr>
          <w:sz w:val="22"/>
          <w:szCs w:val="22"/>
        </w:rPr>
      </w:pPr>
      <w:r w:rsidRPr="00D90C90">
        <w:rPr>
          <w:rFonts w:ascii="Arial" w:eastAsia="Arial" w:hAnsi="Arial" w:cs="Arial"/>
          <w:sz w:val="22"/>
          <w:szCs w:val="22"/>
        </w:rPr>
        <w:t>Has relatives or close friends who might serve in a supervisory capacity;</w:t>
      </w:r>
    </w:p>
    <w:p w14:paraId="624CCA72" w14:textId="77777777" w:rsidR="000473B5" w:rsidRPr="00D90C90" w:rsidRDefault="0084493B" w:rsidP="002834C1">
      <w:pPr>
        <w:numPr>
          <w:ilvl w:val="0"/>
          <w:numId w:val="3"/>
        </w:numPr>
        <w:ind w:hanging="360"/>
        <w:contextualSpacing/>
        <w:rPr>
          <w:sz w:val="22"/>
          <w:szCs w:val="22"/>
        </w:rPr>
      </w:pPr>
      <w:r w:rsidRPr="00D90C90">
        <w:rPr>
          <w:rFonts w:ascii="Arial" w:eastAsia="Arial" w:hAnsi="Arial" w:cs="Arial"/>
          <w:sz w:val="22"/>
          <w:szCs w:val="22"/>
        </w:rPr>
        <w:t xml:space="preserve">Has a relative, by blood or marriage, on the district board of education; </w:t>
      </w:r>
    </w:p>
    <w:p w14:paraId="36FF7106" w14:textId="77777777" w:rsidR="000473B5" w:rsidRPr="00D90C90" w:rsidRDefault="0084493B" w:rsidP="002834C1">
      <w:pPr>
        <w:numPr>
          <w:ilvl w:val="0"/>
          <w:numId w:val="3"/>
        </w:numPr>
        <w:ind w:hanging="360"/>
        <w:contextualSpacing/>
        <w:rPr>
          <w:sz w:val="22"/>
          <w:szCs w:val="22"/>
        </w:rPr>
      </w:pPr>
      <w:r w:rsidRPr="00D90C90">
        <w:rPr>
          <w:rFonts w:ascii="Arial" w:eastAsia="Arial" w:hAnsi="Arial" w:cs="Arial"/>
          <w:sz w:val="22"/>
          <w:szCs w:val="22"/>
        </w:rPr>
        <w:t xml:space="preserve">Has completed two other field experience assignments; or </w:t>
      </w:r>
    </w:p>
    <w:p w14:paraId="009FC575" w14:textId="77777777" w:rsidR="000473B5" w:rsidRPr="00D90C90" w:rsidRDefault="0084493B" w:rsidP="002834C1">
      <w:pPr>
        <w:numPr>
          <w:ilvl w:val="0"/>
          <w:numId w:val="3"/>
        </w:numPr>
        <w:ind w:hanging="360"/>
        <w:contextualSpacing/>
        <w:rPr>
          <w:sz w:val="22"/>
          <w:szCs w:val="22"/>
        </w:rPr>
      </w:pPr>
      <w:r w:rsidRPr="00D90C90">
        <w:rPr>
          <w:rFonts w:ascii="Arial" w:eastAsia="Arial" w:hAnsi="Arial" w:cs="Arial"/>
          <w:sz w:val="22"/>
          <w:szCs w:val="22"/>
        </w:rPr>
        <w:t>Has been or is now employed.</w:t>
      </w:r>
    </w:p>
    <w:p w14:paraId="0C66B78E" w14:textId="77777777" w:rsidR="000473B5" w:rsidRPr="00D90C90" w:rsidRDefault="0084493B">
      <w:pPr>
        <w:pStyle w:val="Heading2"/>
        <w:spacing w:line="240" w:lineRule="auto"/>
        <w:rPr>
          <w:sz w:val="24"/>
          <w:szCs w:val="24"/>
        </w:rPr>
      </w:pPr>
      <w:bookmarkStart w:id="152" w:name="_1opuj5n" w:colFirst="0" w:colLast="0"/>
      <w:bookmarkStart w:id="153" w:name="_Toc49344787"/>
      <w:bookmarkEnd w:id="152"/>
      <w:r w:rsidRPr="00D90C90">
        <w:rPr>
          <w:rFonts w:ascii="Arial" w:eastAsia="Arial" w:hAnsi="Arial" w:cs="Arial"/>
          <w:sz w:val="24"/>
          <w:szCs w:val="24"/>
        </w:rPr>
        <w:t>Cooperating School Selection for Placement</w:t>
      </w:r>
      <w:bookmarkEnd w:id="153"/>
      <w:r w:rsidRPr="00D90C90">
        <w:rPr>
          <w:rFonts w:ascii="Arial" w:eastAsia="Arial" w:hAnsi="Arial" w:cs="Arial"/>
          <w:sz w:val="24"/>
          <w:szCs w:val="24"/>
        </w:rPr>
        <w:t xml:space="preserve"> </w:t>
      </w:r>
    </w:p>
    <w:p w14:paraId="5B9C6FD8" w14:textId="691325E7" w:rsidR="000473B5" w:rsidRPr="00D90C90" w:rsidRDefault="0084493B">
      <w:pPr>
        <w:rPr>
          <w:sz w:val="22"/>
          <w:szCs w:val="22"/>
        </w:rPr>
      </w:pPr>
      <w:r w:rsidRPr="00D90C90">
        <w:rPr>
          <w:rFonts w:ascii="Arial" w:eastAsia="Arial" w:hAnsi="Arial" w:cs="Arial"/>
          <w:sz w:val="22"/>
          <w:szCs w:val="22"/>
        </w:rPr>
        <w:t>When students apply fo</w:t>
      </w:r>
      <w:r w:rsidR="004A0A20" w:rsidRPr="00D90C90">
        <w:rPr>
          <w:rFonts w:ascii="Arial" w:eastAsia="Arial" w:hAnsi="Arial" w:cs="Arial"/>
          <w:sz w:val="22"/>
          <w:szCs w:val="22"/>
        </w:rPr>
        <w:t>r Student T</w:t>
      </w:r>
      <w:r w:rsidRPr="00D90C90">
        <w:rPr>
          <w:rFonts w:ascii="Arial" w:eastAsia="Arial" w:hAnsi="Arial" w:cs="Arial"/>
          <w:sz w:val="22"/>
          <w:szCs w:val="22"/>
        </w:rPr>
        <w:t xml:space="preserve">eaching candidacy, they indicate their top three preferred districts on the application through Chalk and Wire. </w:t>
      </w:r>
      <w:r w:rsidR="004A0A20" w:rsidRPr="00D90C90">
        <w:rPr>
          <w:rFonts w:ascii="Arial" w:eastAsia="Arial" w:hAnsi="Arial" w:cs="Arial"/>
          <w:sz w:val="22"/>
          <w:szCs w:val="22"/>
        </w:rPr>
        <w:t xml:space="preserve">The Coordinator of Student Teaching </w:t>
      </w:r>
      <w:r w:rsidRPr="00D90C90">
        <w:rPr>
          <w:rFonts w:ascii="Arial" w:eastAsia="Arial" w:hAnsi="Arial" w:cs="Arial"/>
          <w:sz w:val="22"/>
          <w:szCs w:val="22"/>
        </w:rPr>
        <w:t xml:space="preserve">does </w:t>
      </w:r>
      <w:r w:rsidR="004A0A20" w:rsidRPr="00D90C90">
        <w:rPr>
          <w:rFonts w:ascii="Arial" w:eastAsia="Arial" w:hAnsi="Arial" w:cs="Arial"/>
          <w:sz w:val="22"/>
          <w:szCs w:val="22"/>
        </w:rPr>
        <w:t>her</w:t>
      </w:r>
      <w:r w:rsidRPr="00D90C90">
        <w:rPr>
          <w:rFonts w:ascii="Arial" w:eastAsia="Arial" w:hAnsi="Arial" w:cs="Arial"/>
          <w:sz w:val="22"/>
          <w:szCs w:val="22"/>
        </w:rPr>
        <w:t xml:space="preserve"> best to place students in their preferred district and school, but applicants must be aware that is not always possible. If a placement is not available in the applicant’s preferred district, the </w:t>
      </w:r>
      <w:r w:rsidR="004A0A20" w:rsidRPr="00D90C90">
        <w:rPr>
          <w:rFonts w:ascii="Arial" w:eastAsia="Arial" w:hAnsi="Arial" w:cs="Arial"/>
          <w:sz w:val="22"/>
          <w:szCs w:val="22"/>
        </w:rPr>
        <w:t>Coordinator</w:t>
      </w:r>
      <w:r w:rsidRPr="00D90C90">
        <w:rPr>
          <w:rFonts w:ascii="Arial" w:eastAsia="Arial" w:hAnsi="Arial" w:cs="Arial"/>
          <w:sz w:val="22"/>
          <w:szCs w:val="22"/>
        </w:rPr>
        <w:t xml:space="preserve"> of Student Teaching will seek a placement for </w:t>
      </w:r>
      <w:r w:rsidR="00E9514C" w:rsidRPr="00D90C90">
        <w:rPr>
          <w:rFonts w:ascii="Arial" w:eastAsia="Arial" w:hAnsi="Arial" w:cs="Arial"/>
          <w:sz w:val="22"/>
          <w:szCs w:val="22"/>
        </w:rPr>
        <w:t>the candidate</w:t>
      </w:r>
      <w:r w:rsidRPr="00D90C90">
        <w:rPr>
          <w:rFonts w:ascii="Arial" w:eastAsia="Arial" w:hAnsi="Arial" w:cs="Arial"/>
          <w:sz w:val="22"/>
          <w:szCs w:val="22"/>
        </w:rPr>
        <w:t xml:space="preserve"> in one of the other two choices. Applicants should not make concrete plans around a placement until official notification that </w:t>
      </w:r>
      <w:r w:rsidR="004A0A20" w:rsidRPr="00D90C90">
        <w:rPr>
          <w:rFonts w:ascii="Arial" w:eastAsia="Arial" w:hAnsi="Arial" w:cs="Arial"/>
          <w:sz w:val="22"/>
          <w:szCs w:val="22"/>
        </w:rPr>
        <w:t>the</w:t>
      </w:r>
      <w:r w:rsidRPr="00D90C90">
        <w:rPr>
          <w:rFonts w:ascii="Arial" w:eastAsia="Arial" w:hAnsi="Arial" w:cs="Arial"/>
          <w:sz w:val="22"/>
          <w:szCs w:val="22"/>
        </w:rPr>
        <w:t xml:space="preserve"> placement is confirmed and that </w:t>
      </w:r>
      <w:r w:rsidR="00E9514C" w:rsidRPr="00D90C90">
        <w:rPr>
          <w:rFonts w:ascii="Arial" w:eastAsia="Arial" w:hAnsi="Arial" w:cs="Arial"/>
          <w:sz w:val="22"/>
          <w:szCs w:val="22"/>
        </w:rPr>
        <w:t>the candidate has</w:t>
      </w:r>
      <w:r w:rsidRPr="00D90C90">
        <w:rPr>
          <w:rFonts w:ascii="Arial" w:eastAsia="Arial" w:hAnsi="Arial" w:cs="Arial"/>
          <w:sz w:val="22"/>
          <w:szCs w:val="22"/>
        </w:rPr>
        <w:t xml:space="preserve"> met all requirements to be fully accepted to the cohort</w:t>
      </w:r>
      <w:r w:rsidR="004A0A20" w:rsidRPr="00D90C90">
        <w:rPr>
          <w:rFonts w:ascii="Arial" w:eastAsia="Arial" w:hAnsi="Arial" w:cs="Arial"/>
          <w:sz w:val="22"/>
          <w:szCs w:val="22"/>
        </w:rPr>
        <w:t xml:space="preserve"> has been received</w:t>
      </w:r>
      <w:r w:rsidRPr="00D90C90">
        <w:rPr>
          <w:rFonts w:ascii="Arial" w:eastAsia="Arial" w:hAnsi="Arial" w:cs="Arial"/>
          <w:sz w:val="22"/>
          <w:szCs w:val="22"/>
        </w:rPr>
        <w:t xml:space="preserve">. Finding a placement that is close to home is not always possible. Applicants may be expected to travel, in rare cases, depending on the availability of placements in selected area and content area. Placement is not guaranteed although the </w:t>
      </w:r>
      <w:r w:rsidR="005B7EB3" w:rsidRPr="00D90C90">
        <w:rPr>
          <w:rFonts w:ascii="Arial" w:eastAsia="Arial" w:hAnsi="Arial" w:cs="Arial"/>
          <w:sz w:val="22"/>
          <w:szCs w:val="22"/>
        </w:rPr>
        <w:t>Coordinator of Field Experience</w:t>
      </w:r>
      <w:r w:rsidRPr="00D90C90">
        <w:rPr>
          <w:rFonts w:ascii="Arial" w:eastAsia="Arial" w:hAnsi="Arial" w:cs="Arial"/>
          <w:sz w:val="22"/>
          <w:szCs w:val="22"/>
        </w:rPr>
        <w:t xml:space="preserve"> &amp; Student Teaching will make every effort to secure one.</w:t>
      </w:r>
    </w:p>
    <w:p w14:paraId="1B7B8BB9" w14:textId="77777777" w:rsidR="000473B5" w:rsidRPr="00D90C90" w:rsidRDefault="0084493B">
      <w:pPr>
        <w:pStyle w:val="Heading2"/>
        <w:spacing w:line="240" w:lineRule="auto"/>
        <w:rPr>
          <w:sz w:val="24"/>
          <w:szCs w:val="24"/>
        </w:rPr>
      </w:pPr>
      <w:bookmarkStart w:id="154" w:name="_2fk6b3p" w:colFirst="0" w:colLast="0"/>
      <w:bookmarkStart w:id="155" w:name="_Toc49344788"/>
      <w:bookmarkEnd w:id="154"/>
      <w:r w:rsidRPr="00D90C90">
        <w:rPr>
          <w:rFonts w:ascii="Arial" w:eastAsia="Arial" w:hAnsi="Arial" w:cs="Arial"/>
          <w:sz w:val="24"/>
          <w:szCs w:val="24"/>
        </w:rPr>
        <w:t>Student Teaching Candidacy: Following Full Acceptance</w:t>
      </w:r>
      <w:bookmarkEnd w:id="155"/>
      <w:r w:rsidRPr="00D90C90">
        <w:rPr>
          <w:rFonts w:ascii="Arial" w:eastAsia="Arial" w:hAnsi="Arial" w:cs="Arial"/>
          <w:sz w:val="24"/>
          <w:szCs w:val="24"/>
        </w:rPr>
        <w:t xml:space="preserve"> </w:t>
      </w:r>
    </w:p>
    <w:p w14:paraId="6DABF6B2" w14:textId="406247C8" w:rsidR="000473B5" w:rsidRPr="00D90C90" w:rsidRDefault="0084493B">
      <w:pPr>
        <w:rPr>
          <w:sz w:val="22"/>
          <w:szCs w:val="22"/>
        </w:rPr>
      </w:pPr>
      <w:r w:rsidRPr="00D90C90">
        <w:rPr>
          <w:rFonts w:ascii="Arial" w:eastAsia="Arial" w:hAnsi="Arial" w:cs="Arial"/>
          <w:sz w:val="22"/>
          <w:szCs w:val="22"/>
        </w:rPr>
        <w:t xml:space="preserve">Approximately one month prior to the start of the student teaching semester, the </w:t>
      </w:r>
      <w:r w:rsidR="004A0A20" w:rsidRPr="00D90C90">
        <w:rPr>
          <w:rFonts w:ascii="Arial" w:eastAsia="Arial" w:hAnsi="Arial" w:cs="Arial"/>
          <w:sz w:val="22"/>
          <w:szCs w:val="22"/>
        </w:rPr>
        <w:t>Coordinator</w:t>
      </w:r>
      <w:r w:rsidRPr="00D90C90">
        <w:rPr>
          <w:rFonts w:ascii="Arial" w:eastAsia="Arial" w:hAnsi="Arial" w:cs="Arial"/>
          <w:sz w:val="22"/>
          <w:szCs w:val="22"/>
        </w:rPr>
        <w:t xml:space="preserve"> of Field Experience &amp; Student Teaching will email the candidate additional information regarding student teaching. The </w:t>
      </w:r>
      <w:r w:rsidR="004A0A20" w:rsidRPr="00D90C90">
        <w:rPr>
          <w:rFonts w:ascii="Arial" w:eastAsia="Arial" w:hAnsi="Arial" w:cs="Arial"/>
          <w:sz w:val="22"/>
          <w:szCs w:val="22"/>
        </w:rPr>
        <w:t>Coordinator</w:t>
      </w:r>
      <w:r w:rsidRPr="00D90C90">
        <w:rPr>
          <w:rFonts w:ascii="Arial" w:eastAsia="Arial" w:hAnsi="Arial" w:cs="Arial"/>
          <w:sz w:val="22"/>
          <w:szCs w:val="22"/>
        </w:rPr>
        <w:t xml:space="preserve"> of Student Teaching will have already provided the cooperating principal and cooperating teacher with the information they need to make the student teaching sem</w:t>
      </w:r>
      <w:r w:rsidR="004A0A20" w:rsidRPr="00D90C90">
        <w:rPr>
          <w:rFonts w:ascii="Arial" w:eastAsia="Arial" w:hAnsi="Arial" w:cs="Arial"/>
          <w:sz w:val="22"/>
          <w:szCs w:val="22"/>
        </w:rPr>
        <w:t>ester a success. During the Student Teaching S</w:t>
      </w:r>
      <w:r w:rsidRPr="00D90C90">
        <w:rPr>
          <w:rFonts w:ascii="Arial" w:eastAsia="Arial" w:hAnsi="Arial" w:cs="Arial"/>
          <w:sz w:val="22"/>
          <w:szCs w:val="22"/>
        </w:rPr>
        <w:t>eminar</w:t>
      </w:r>
      <w:r w:rsidR="004A0A20" w:rsidRPr="00D90C90">
        <w:rPr>
          <w:rFonts w:ascii="Arial" w:eastAsia="Arial" w:hAnsi="Arial" w:cs="Arial"/>
          <w:sz w:val="22"/>
          <w:szCs w:val="22"/>
        </w:rPr>
        <w:t xml:space="preserve"> I</w:t>
      </w:r>
      <w:r w:rsidRPr="00D90C90">
        <w:rPr>
          <w:rFonts w:ascii="Arial" w:eastAsia="Arial" w:hAnsi="Arial" w:cs="Arial"/>
          <w:sz w:val="22"/>
          <w:szCs w:val="22"/>
        </w:rPr>
        <w:t xml:space="preserve"> (EDUC 4262)</w:t>
      </w:r>
      <w:r w:rsidR="004A0A20" w:rsidRPr="00D90C90">
        <w:rPr>
          <w:rFonts w:ascii="Arial" w:eastAsia="Arial" w:hAnsi="Arial" w:cs="Arial"/>
          <w:sz w:val="22"/>
          <w:szCs w:val="22"/>
        </w:rPr>
        <w:t>,</w:t>
      </w:r>
      <w:r w:rsidRPr="00D90C90">
        <w:rPr>
          <w:rFonts w:ascii="Arial" w:eastAsia="Arial" w:hAnsi="Arial" w:cs="Arial"/>
          <w:sz w:val="22"/>
          <w:szCs w:val="22"/>
        </w:rPr>
        <w:t xml:space="preserve"> the seminar instructor(s) will provide each candidate with additional information and support. In addition, the candidate can always have questions answered and connect with the </w:t>
      </w:r>
      <w:r w:rsidR="004A0A20" w:rsidRPr="00D90C90">
        <w:rPr>
          <w:rFonts w:ascii="Arial" w:eastAsia="Arial" w:hAnsi="Arial" w:cs="Arial"/>
          <w:sz w:val="22"/>
          <w:szCs w:val="22"/>
        </w:rPr>
        <w:t>Coordinator of Student Teaching and Field E</w:t>
      </w:r>
      <w:r w:rsidRPr="00D90C90">
        <w:rPr>
          <w:rFonts w:ascii="Arial" w:eastAsia="Arial" w:hAnsi="Arial" w:cs="Arial"/>
          <w:sz w:val="22"/>
          <w:szCs w:val="22"/>
        </w:rPr>
        <w:t xml:space="preserve">xperience via email or telephone. </w:t>
      </w:r>
    </w:p>
    <w:p w14:paraId="7923F73B" w14:textId="77777777" w:rsidR="000473B5" w:rsidRPr="00D90C90" w:rsidRDefault="000473B5">
      <w:pPr>
        <w:rPr>
          <w:sz w:val="22"/>
          <w:szCs w:val="22"/>
        </w:rPr>
      </w:pPr>
    </w:p>
    <w:p w14:paraId="73D09A47" w14:textId="1005C4FB" w:rsidR="000473B5" w:rsidRPr="00D90C90" w:rsidRDefault="0084493B">
      <w:pPr>
        <w:rPr>
          <w:sz w:val="22"/>
          <w:szCs w:val="22"/>
        </w:rPr>
      </w:pPr>
      <w:r w:rsidRPr="00D90C90">
        <w:rPr>
          <w:rFonts w:ascii="Arial" w:eastAsia="Arial" w:hAnsi="Arial" w:cs="Arial"/>
          <w:sz w:val="22"/>
          <w:szCs w:val="22"/>
        </w:rPr>
        <w:t xml:space="preserve">Student teaching is one of the most significant experiences in a </w:t>
      </w:r>
      <w:r w:rsidR="00E9514C" w:rsidRPr="00D90C90">
        <w:rPr>
          <w:rFonts w:ascii="Arial" w:eastAsia="Arial" w:hAnsi="Arial" w:cs="Arial"/>
          <w:sz w:val="22"/>
          <w:szCs w:val="22"/>
        </w:rPr>
        <w:t>candidate’s</w:t>
      </w:r>
      <w:r w:rsidRPr="00D90C90">
        <w:rPr>
          <w:rFonts w:ascii="Arial" w:eastAsia="Arial" w:hAnsi="Arial" w:cs="Arial"/>
          <w:sz w:val="22"/>
          <w:szCs w:val="22"/>
        </w:rPr>
        <w:t xml:space="preserve"> preparation to become a professional educator. It is the culmination of the teacher preparation program in which the </w:t>
      </w:r>
      <w:r w:rsidR="00E9514C" w:rsidRPr="00D90C90">
        <w:rPr>
          <w:rFonts w:ascii="Arial" w:eastAsia="Arial" w:hAnsi="Arial" w:cs="Arial"/>
          <w:sz w:val="22"/>
          <w:szCs w:val="22"/>
        </w:rPr>
        <w:t>candidate</w:t>
      </w:r>
      <w:r w:rsidRPr="00D90C90">
        <w:rPr>
          <w:rFonts w:ascii="Arial" w:eastAsia="Arial" w:hAnsi="Arial" w:cs="Arial"/>
          <w:sz w:val="22"/>
          <w:szCs w:val="22"/>
        </w:rPr>
        <w:t xml:space="preserve"> continues the process of blending theory and practice into the art and science of teaching. Student teaching is a part of a genuine capstone event, during which the </w:t>
      </w:r>
      <w:r w:rsidR="00E9514C" w:rsidRPr="00D90C90">
        <w:rPr>
          <w:rFonts w:ascii="Arial" w:eastAsia="Arial" w:hAnsi="Arial" w:cs="Arial"/>
          <w:sz w:val="22"/>
          <w:szCs w:val="22"/>
        </w:rPr>
        <w:t>candidate</w:t>
      </w:r>
      <w:r w:rsidRPr="00D90C90">
        <w:rPr>
          <w:rFonts w:ascii="Arial" w:eastAsia="Arial" w:hAnsi="Arial" w:cs="Arial"/>
          <w:sz w:val="22"/>
          <w:szCs w:val="22"/>
        </w:rPr>
        <w:t xml:space="preserve"> completes the prescribed knowledge base and demonstrates the ability to apply the teaching skills necessary for entering the profession as an educator. The following points help clarify the expectations of the student teacher candidate: </w:t>
      </w:r>
    </w:p>
    <w:p w14:paraId="24BB7BC6" w14:textId="688EB85C"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k</w:t>
      </w:r>
      <w:r w:rsidR="0084493B" w:rsidRPr="00D90C90">
        <w:rPr>
          <w:rFonts w:ascii="Arial" w:eastAsia="Arial" w:hAnsi="Arial" w:cs="Arial"/>
          <w:sz w:val="22"/>
          <w:szCs w:val="22"/>
        </w:rPr>
        <w:t>nows and maintains the policies of the East Central University and the cooperating school and district. Candidates are responsible for becoming familiar with the guidelines outlined in this handbook. Candidates should also ask the principal or cooperating teacher for access to appropriate faculty and student handbooks containing policies and regulations f</w:t>
      </w:r>
      <w:r w:rsidR="00E9514C" w:rsidRPr="00D90C90">
        <w:rPr>
          <w:rFonts w:ascii="Arial" w:eastAsia="Arial" w:hAnsi="Arial" w:cs="Arial"/>
          <w:sz w:val="22"/>
          <w:szCs w:val="22"/>
        </w:rPr>
        <w:t>or the assigned school district;</w:t>
      </w:r>
    </w:p>
    <w:p w14:paraId="478816A6" w14:textId="7D154C9F"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k</w:t>
      </w:r>
      <w:r w:rsidR="0084493B" w:rsidRPr="00D90C90">
        <w:rPr>
          <w:rFonts w:ascii="Arial" w:eastAsia="Arial" w:hAnsi="Arial" w:cs="Arial"/>
          <w:sz w:val="22"/>
          <w:szCs w:val="22"/>
        </w:rPr>
        <w:t>nows and follows the code of ethics of the teaching profession. Candidates should become familiar with the code of ethics of the teaching profession and adhere to these tenets in all matters dealing with students, the public, fellow professiona</w:t>
      </w:r>
      <w:r w:rsidR="00E9514C" w:rsidRPr="00D90C90">
        <w:rPr>
          <w:rFonts w:ascii="Arial" w:eastAsia="Arial" w:hAnsi="Arial" w:cs="Arial"/>
          <w:sz w:val="22"/>
          <w:szCs w:val="22"/>
        </w:rPr>
        <w:t>ls, and when seeking employment;</w:t>
      </w:r>
    </w:p>
    <w:p w14:paraId="4AD9AF3A" w14:textId="1044FDE1"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i</w:t>
      </w:r>
      <w:r w:rsidR="0084493B" w:rsidRPr="00D90C90">
        <w:rPr>
          <w:rFonts w:ascii="Arial" w:eastAsia="Arial" w:hAnsi="Arial" w:cs="Arial"/>
          <w:sz w:val="22"/>
          <w:szCs w:val="22"/>
        </w:rPr>
        <w:t>dentifies</w:t>
      </w:r>
      <w:r w:rsidRPr="00D90C90">
        <w:rPr>
          <w:rFonts w:ascii="Arial" w:eastAsia="Arial" w:hAnsi="Arial" w:cs="Arial"/>
          <w:sz w:val="22"/>
          <w:szCs w:val="22"/>
        </w:rPr>
        <w:t xml:space="preserve"> him/her</w:t>
      </w:r>
      <w:r w:rsidR="0084493B" w:rsidRPr="00D90C90">
        <w:rPr>
          <w:rFonts w:ascii="Arial" w:eastAsia="Arial" w:hAnsi="Arial" w:cs="Arial"/>
          <w:sz w:val="22"/>
          <w:szCs w:val="22"/>
        </w:rPr>
        <w:t>self as a professional educator. Assumes the role of a teacher in relationships with the students and in all areas of conduct both at school and in the community. Candidates should never allow students to call them by their first name. Candidates should also spend lunch periods and other breaks with teachers and/or other professional personnel and not with students or always with o</w:t>
      </w:r>
      <w:r w:rsidR="00E9514C" w:rsidRPr="00D90C90">
        <w:rPr>
          <w:rFonts w:ascii="Arial" w:eastAsia="Arial" w:hAnsi="Arial" w:cs="Arial"/>
          <w:sz w:val="22"/>
          <w:szCs w:val="22"/>
        </w:rPr>
        <w:t>ther student teacher candidates;</w:t>
      </w:r>
    </w:p>
    <w:p w14:paraId="1C242481" w14:textId="336D5BF8"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d</w:t>
      </w:r>
      <w:r w:rsidR="0084493B" w:rsidRPr="00D90C90">
        <w:rPr>
          <w:rFonts w:ascii="Arial" w:eastAsia="Arial" w:hAnsi="Arial" w:cs="Arial"/>
          <w:sz w:val="22"/>
          <w:szCs w:val="22"/>
        </w:rPr>
        <w:t xml:space="preserve">resses appropriately. Candidates are expected to look and behave like teachers. It is important to be well groomed and dressed in a manner that would be appropriate for a teacher </w:t>
      </w:r>
      <w:r w:rsidR="00E9514C" w:rsidRPr="00D90C90">
        <w:rPr>
          <w:rFonts w:ascii="Arial" w:eastAsia="Arial" w:hAnsi="Arial" w:cs="Arial"/>
          <w:sz w:val="22"/>
          <w:szCs w:val="22"/>
        </w:rPr>
        <w:t>in the given school and subject;</w:t>
      </w:r>
    </w:p>
    <w:p w14:paraId="319939F0" w14:textId="0AF686EF"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o</w:t>
      </w:r>
      <w:r w:rsidR="0084493B" w:rsidRPr="00D90C90">
        <w:rPr>
          <w:rFonts w:ascii="Arial" w:eastAsia="Arial" w:hAnsi="Arial" w:cs="Arial"/>
          <w:sz w:val="22"/>
          <w:szCs w:val="22"/>
        </w:rPr>
        <w:t xml:space="preserve">bserves </w:t>
      </w:r>
      <w:r w:rsidRPr="00D90C90">
        <w:rPr>
          <w:rFonts w:ascii="Arial" w:eastAsia="Arial" w:hAnsi="Arial" w:cs="Arial"/>
          <w:sz w:val="22"/>
          <w:szCs w:val="22"/>
        </w:rPr>
        <w:t xml:space="preserve">the </w:t>
      </w:r>
      <w:r w:rsidR="0084493B" w:rsidRPr="00D90C90">
        <w:rPr>
          <w:rFonts w:ascii="Arial" w:eastAsia="Arial" w:hAnsi="Arial" w:cs="Arial"/>
          <w:sz w:val="22"/>
          <w:szCs w:val="22"/>
        </w:rPr>
        <w:t xml:space="preserve">schedule of cooperating school and district. Candidates are expected to maintain the same working hours and holidays as the cooperating teachers. They may have to be absent because of illness or important personal business, but should never be absent without notifying the school and cooperating teacher as soon as possible. The same consideration applies to unavoidable tardiness; the cooperating school should be called immediately. </w:t>
      </w:r>
      <w:r w:rsidR="0084493B" w:rsidRPr="00D90C90">
        <w:rPr>
          <w:rFonts w:ascii="Arial" w:eastAsia="Arial" w:hAnsi="Arial" w:cs="Arial"/>
          <w:b/>
          <w:sz w:val="22"/>
          <w:szCs w:val="22"/>
        </w:rPr>
        <w:t>If</w:t>
      </w:r>
      <w:r w:rsidR="0084493B" w:rsidRPr="00D90C90">
        <w:rPr>
          <w:rFonts w:ascii="Arial" w:eastAsia="Arial" w:hAnsi="Arial" w:cs="Arial"/>
          <w:sz w:val="22"/>
          <w:szCs w:val="22"/>
        </w:rPr>
        <w:t xml:space="preserve"> </w:t>
      </w:r>
      <w:r w:rsidR="0084493B" w:rsidRPr="00D90C90">
        <w:rPr>
          <w:rFonts w:ascii="Arial" w:eastAsia="Arial" w:hAnsi="Arial" w:cs="Arial"/>
          <w:b/>
          <w:sz w:val="22"/>
          <w:szCs w:val="22"/>
        </w:rPr>
        <w:t>candidates are absent more than 3 times during the semester, we are concerned. If there are more than 5 absences the University Supervisor is to be contacted.</w:t>
      </w:r>
      <w:r w:rsidR="0084493B" w:rsidRPr="00D90C90">
        <w:rPr>
          <w:rFonts w:ascii="Arial" w:eastAsia="Arial" w:hAnsi="Arial" w:cs="Arial"/>
          <w:sz w:val="22"/>
          <w:szCs w:val="22"/>
        </w:rPr>
        <w:t xml:space="preserve"> Excessive absences, generally more than five during a semester, must be made up regardless of the reason(s) before credit can be earned. The Director of Student Teaching, in consultation with the university supervisor, will schedule the make-up days. In the event of unusual circumstances, situations will be cons</w:t>
      </w:r>
      <w:r w:rsidR="00E9514C" w:rsidRPr="00D90C90">
        <w:rPr>
          <w:rFonts w:ascii="Arial" w:eastAsia="Arial" w:hAnsi="Arial" w:cs="Arial"/>
          <w:sz w:val="22"/>
          <w:szCs w:val="22"/>
        </w:rPr>
        <w:t>idered on a case-by-case basis;</w:t>
      </w:r>
    </w:p>
    <w:p w14:paraId="5E507431" w14:textId="33A5FBD3"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k</w:t>
      </w:r>
      <w:r w:rsidR="0084493B" w:rsidRPr="00D90C90">
        <w:rPr>
          <w:rFonts w:ascii="Arial" w:eastAsia="Arial" w:hAnsi="Arial" w:cs="Arial"/>
          <w:sz w:val="22"/>
          <w:szCs w:val="22"/>
        </w:rPr>
        <w:t xml:space="preserve">eeps track of </w:t>
      </w:r>
      <w:r w:rsidRPr="00D90C90">
        <w:rPr>
          <w:rFonts w:ascii="Arial" w:eastAsia="Arial" w:hAnsi="Arial" w:cs="Arial"/>
          <w:sz w:val="22"/>
          <w:szCs w:val="22"/>
        </w:rPr>
        <w:t xml:space="preserve">appropriate </w:t>
      </w:r>
      <w:r w:rsidR="005D61DF" w:rsidRPr="00D90C90">
        <w:rPr>
          <w:rFonts w:ascii="Arial" w:eastAsia="Arial" w:hAnsi="Arial" w:cs="Arial"/>
          <w:sz w:val="22"/>
          <w:szCs w:val="22"/>
        </w:rPr>
        <w:t>hours</w:t>
      </w:r>
      <w:r w:rsidR="0084493B" w:rsidRPr="00D90C90">
        <w:rPr>
          <w:rFonts w:ascii="Arial" w:eastAsia="Arial" w:hAnsi="Arial" w:cs="Arial"/>
          <w:sz w:val="22"/>
          <w:szCs w:val="22"/>
        </w:rPr>
        <w:t xml:space="preserve"> present, absent, substituting (no more than three) and seminar meetings as assigned during the cohort seminar course. Teacher candidates are expected to keep the daily arrival and departure time of their cooperating teacher (i.e. if district requires teacher to report at 7:40AM and leave no earlier than 3:45PM, the teacher candidate will do the same)</w:t>
      </w:r>
      <w:r w:rsidRPr="00D90C90">
        <w:rPr>
          <w:rFonts w:ascii="Arial" w:eastAsia="Arial" w:hAnsi="Arial" w:cs="Arial"/>
          <w:sz w:val="22"/>
          <w:szCs w:val="22"/>
        </w:rPr>
        <w:t>. The time logs should be emailed to</w:t>
      </w:r>
      <w:r w:rsidR="004F0FC2">
        <w:rPr>
          <w:rFonts w:ascii="Arial" w:eastAsia="Arial" w:hAnsi="Arial" w:cs="Arial"/>
          <w:sz w:val="22"/>
          <w:szCs w:val="22"/>
        </w:rPr>
        <w:t xml:space="preserve"> the</w:t>
      </w:r>
      <w:r w:rsidRPr="00D90C90">
        <w:rPr>
          <w:rFonts w:ascii="Arial" w:eastAsia="Arial" w:hAnsi="Arial" w:cs="Arial"/>
          <w:sz w:val="22"/>
          <w:szCs w:val="22"/>
        </w:rPr>
        <w:t xml:space="preserve"> </w:t>
      </w:r>
      <w:r w:rsidR="004F0FC2" w:rsidRPr="00D90C90">
        <w:rPr>
          <w:rFonts w:ascii="Arial" w:eastAsia="Arial" w:hAnsi="Arial" w:cs="Arial"/>
          <w:sz w:val="22"/>
          <w:szCs w:val="22"/>
        </w:rPr>
        <w:t>Coordinator of Field Experience &amp; Student Teaching</w:t>
      </w:r>
      <w:r w:rsidRPr="00D90C90">
        <w:rPr>
          <w:rFonts w:ascii="Arial" w:eastAsia="Arial" w:hAnsi="Arial" w:cs="Arial"/>
          <w:sz w:val="22"/>
          <w:szCs w:val="22"/>
        </w:rPr>
        <w:t>, and the university supervisor at the end of each month</w:t>
      </w:r>
      <w:r w:rsidR="00E9514C" w:rsidRPr="00D90C90">
        <w:rPr>
          <w:rFonts w:ascii="Arial" w:eastAsia="Arial" w:hAnsi="Arial" w:cs="Arial"/>
          <w:sz w:val="22"/>
          <w:szCs w:val="22"/>
        </w:rPr>
        <w:t>;</w:t>
      </w:r>
    </w:p>
    <w:p w14:paraId="4F866AFE" w14:textId="51FEBB65"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b</w:t>
      </w:r>
      <w:r w:rsidR="0084493B" w:rsidRPr="00D90C90">
        <w:rPr>
          <w:rFonts w:ascii="Arial" w:eastAsia="Arial" w:hAnsi="Arial" w:cs="Arial"/>
          <w:sz w:val="22"/>
          <w:szCs w:val="22"/>
        </w:rPr>
        <w:t xml:space="preserve">ecomes familiar with the school community. If candidates are not familiar with the school and community, </w:t>
      </w:r>
      <w:r w:rsidR="00E9514C" w:rsidRPr="00D90C90">
        <w:rPr>
          <w:rFonts w:ascii="Arial" w:eastAsia="Arial" w:hAnsi="Arial" w:cs="Arial"/>
          <w:sz w:val="22"/>
          <w:szCs w:val="22"/>
        </w:rPr>
        <w:t>they need to become acquainted;</w:t>
      </w:r>
    </w:p>
    <w:p w14:paraId="72C38164" w14:textId="2CAC9837"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u</w:t>
      </w:r>
      <w:r w:rsidR="0084493B" w:rsidRPr="00D90C90">
        <w:rPr>
          <w:rFonts w:ascii="Arial" w:eastAsia="Arial" w:hAnsi="Arial" w:cs="Arial"/>
          <w:sz w:val="22"/>
          <w:szCs w:val="22"/>
        </w:rPr>
        <w:t>ses observation time wisely. Understanding how time is allocated and utilized is an important part of the student teaching experience. Candidates should study the cooperating teacher’s techniques of classroom management to note how presentation of new material is paced and to become acquainted with the students. Candidates should learn students’ names as soon as possible. Candidates should try to know every student’s name by the end of the first week in a self-contained classroom and no later than the end of the third week in departmentalized situations. It is helpful to observe each child’s level of motivation, responsiveness, attitudes about</w:t>
      </w:r>
      <w:r w:rsidR="00E9514C" w:rsidRPr="00D90C90">
        <w:rPr>
          <w:rFonts w:ascii="Arial" w:eastAsia="Arial" w:hAnsi="Arial" w:cs="Arial"/>
          <w:sz w:val="22"/>
          <w:szCs w:val="22"/>
        </w:rPr>
        <w:t xml:space="preserve"> school, and social interaction;</w:t>
      </w:r>
    </w:p>
    <w:p w14:paraId="5147C17A" w14:textId="3F707996"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c</w:t>
      </w:r>
      <w:r w:rsidR="0084493B" w:rsidRPr="00D90C90">
        <w:rPr>
          <w:rFonts w:ascii="Arial" w:eastAsia="Arial" w:hAnsi="Arial" w:cs="Arial"/>
          <w:sz w:val="22"/>
          <w:szCs w:val="22"/>
        </w:rPr>
        <w:t>arefully plans lessons and reflects on improvement (Improves the student teacher’s teaching.) Diligent preparation and reflective evaluation are keys to improving teaching performance. Do not mistake how well the cooperating teacher presents lessons with what may appear to be very casual planning. He or she has probably taught those lessons many times and has refined the presentation with each repetition. Beginning teachers need to plan carefully and specifically in order to have successful lessons. Candidates should analyze each lesson taught to determine how it might be improved and seek suggestions for improveme</w:t>
      </w:r>
      <w:r w:rsidR="00E9514C" w:rsidRPr="00D90C90">
        <w:rPr>
          <w:rFonts w:ascii="Arial" w:eastAsia="Arial" w:hAnsi="Arial" w:cs="Arial"/>
          <w:sz w:val="22"/>
          <w:szCs w:val="22"/>
        </w:rPr>
        <w:t>nt from the cooperating teacher;</w:t>
      </w:r>
    </w:p>
    <w:p w14:paraId="48D651BE" w14:textId="06FB15BB"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s</w:t>
      </w:r>
      <w:r w:rsidR="0084493B" w:rsidRPr="00D90C90">
        <w:rPr>
          <w:rFonts w:ascii="Arial" w:eastAsia="Arial" w:hAnsi="Arial" w:cs="Arial"/>
          <w:sz w:val="22"/>
          <w:szCs w:val="22"/>
        </w:rPr>
        <w:t xml:space="preserve">eeks the advice and counsel of the professional team (cooperating teacher, university supervisor, and </w:t>
      </w:r>
      <w:r w:rsidRPr="00D90C90">
        <w:rPr>
          <w:rFonts w:ascii="Arial" w:eastAsia="Arial" w:hAnsi="Arial" w:cs="Arial"/>
          <w:sz w:val="22"/>
          <w:szCs w:val="22"/>
        </w:rPr>
        <w:t>coordinator</w:t>
      </w:r>
      <w:r w:rsidR="0084493B" w:rsidRPr="00D90C90">
        <w:rPr>
          <w:rFonts w:ascii="Arial" w:eastAsia="Arial" w:hAnsi="Arial" w:cs="Arial"/>
          <w:sz w:val="22"/>
          <w:szCs w:val="22"/>
        </w:rPr>
        <w:t xml:space="preserve"> of student teaching). All student teachers have questions and experience some problems. The first step in resolving a problem is to have an open discussion with the cooperating teacher and </w:t>
      </w:r>
      <w:r w:rsidR="00E9514C" w:rsidRPr="00D90C90">
        <w:rPr>
          <w:rFonts w:ascii="Arial" w:eastAsia="Arial" w:hAnsi="Arial" w:cs="Arial"/>
          <w:sz w:val="22"/>
          <w:szCs w:val="22"/>
        </w:rPr>
        <w:t>/or university supervisor;</w:t>
      </w:r>
    </w:p>
    <w:p w14:paraId="610AB97E" w14:textId="59CA3A88"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r</w:t>
      </w:r>
      <w:r w:rsidR="0084493B" w:rsidRPr="00D90C90">
        <w:rPr>
          <w:rFonts w:ascii="Arial" w:eastAsia="Arial" w:hAnsi="Arial" w:cs="Arial"/>
          <w:sz w:val="22"/>
          <w:szCs w:val="22"/>
        </w:rPr>
        <w:t xml:space="preserve">espects the differences between the roles of the student teacher and the cooperating teacher. The cooperating teacher is ultimately responsible for the welfare of the students. When there is a difference of opinion as to how something should be done, you should comply with the wishes of the cooperating teacher. Because of legal ramifications, A STUDENT TEACHER SHOULD NEVER </w:t>
      </w:r>
      <w:r w:rsidR="00E9514C" w:rsidRPr="00D90C90">
        <w:rPr>
          <w:rFonts w:ascii="Arial" w:eastAsia="Arial" w:hAnsi="Arial" w:cs="Arial"/>
          <w:sz w:val="22"/>
          <w:szCs w:val="22"/>
        </w:rPr>
        <w:t>ADMINISTER CORPORAL PUNISHMENT;</w:t>
      </w:r>
    </w:p>
    <w:p w14:paraId="737AFDF2" w14:textId="00E9AC32"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v</w:t>
      </w:r>
      <w:r w:rsidR="0084493B" w:rsidRPr="00D90C90">
        <w:rPr>
          <w:rFonts w:ascii="Arial" w:eastAsia="Arial" w:hAnsi="Arial" w:cs="Arial"/>
          <w:sz w:val="22"/>
          <w:szCs w:val="22"/>
        </w:rPr>
        <w:t>olunteer</w:t>
      </w:r>
      <w:r w:rsidRPr="00D90C90">
        <w:rPr>
          <w:rFonts w:ascii="Arial" w:eastAsia="Arial" w:hAnsi="Arial" w:cs="Arial"/>
          <w:sz w:val="22"/>
          <w:szCs w:val="22"/>
        </w:rPr>
        <w:t>s</w:t>
      </w:r>
      <w:r w:rsidR="0084493B" w:rsidRPr="00D90C90">
        <w:rPr>
          <w:rFonts w:ascii="Arial" w:eastAsia="Arial" w:hAnsi="Arial" w:cs="Arial"/>
          <w:sz w:val="22"/>
          <w:szCs w:val="22"/>
        </w:rPr>
        <w:t xml:space="preserve"> assistance. Simply doing what is asked is not enough for a successful student teaching experience. Candidates should volunteer to assist with any task being done by the cooperating teacher, or to help individual children when invol</w:t>
      </w:r>
      <w:r w:rsidR="00E9514C" w:rsidRPr="00D90C90">
        <w:rPr>
          <w:rFonts w:ascii="Arial" w:eastAsia="Arial" w:hAnsi="Arial" w:cs="Arial"/>
          <w:sz w:val="22"/>
          <w:szCs w:val="22"/>
        </w:rPr>
        <w:t>ved with only part of the class;</w:t>
      </w:r>
    </w:p>
    <w:p w14:paraId="506D31B0" w14:textId="688D447E"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a</w:t>
      </w:r>
      <w:r w:rsidR="0084493B" w:rsidRPr="00D90C90">
        <w:rPr>
          <w:rFonts w:ascii="Arial" w:eastAsia="Arial" w:hAnsi="Arial" w:cs="Arial"/>
          <w:sz w:val="22"/>
          <w:szCs w:val="22"/>
        </w:rPr>
        <w:t>ssists with non-teaching duties. A teacher’s role extends beyond the classroom. It is expected that you will assist with, or in some instances assume, any duties assigned to the cooperating teacher such as hall duty, playground duty, ticket-taking at ball games, etc. Candidates should attend all appropriate faculty meetings, in-service workshops and meetings of parent-teacher organizations. The cooperating teacher, principal and university supervisor will determine the appropriateness of participation in parent-teacher conferences or visitation in students’ home</w:t>
      </w:r>
      <w:r w:rsidR="00E9514C" w:rsidRPr="00D90C90">
        <w:rPr>
          <w:rFonts w:ascii="Arial" w:eastAsia="Arial" w:hAnsi="Arial" w:cs="Arial"/>
          <w:sz w:val="22"/>
          <w:szCs w:val="22"/>
        </w:rPr>
        <w:t>s;</w:t>
      </w:r>
    </w:p>
    <w:p w14:paraId="081801AF" w14:textId="6FCDE979" w:rsidR="000473B5" w:rsidRPr="00D90C90" w:rsidRDefault="004A0A20"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c</w:t>
      </w:r>
      <w:r w:rsidR="0084493B" w:rsidRPr="00D90C90">
        <w:rPr>
          <w:rFonts w:ascii="Arial" w:eastAsia="Arial" w:hAnsi="Arial" w:cs="Arial"/>
          <w:sz w:val="22"/>
          <w:szCs w:val="22"/>
        </w:rPr>
        <w:t>lears non-routine class activities. Any activities that are outside of the regular classroom routine such as field trips, guest speakers, parties, etc. should be approv</w:t>
      </w:r>
      <w:r w:rsidR="00E9514C" w:rsidRPr="00D90C90">
        <w:rPr>
          <w:rFonts w:ascii="Arial" w:eastAsia="Arial" w:hAnsi="Arial" w:cs="Arial"/>
          <w:sz w:val="22"/>
          <w:szCs w:val="22"/>
        </w:rPr>
        <w:t>ed by the principal in advance.</w:t>
      </w:r>
    </w:p>
    <w:p w14:paraId="1C055AC3" w14:textId="66F58526" w:rsidR="000473B5" w:rsidRPr="00D90C90" w:rsidRDefault="00AA742B"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l</w:t>
      </w:r>
      <w:r w:rsidR="0084493B" w:rsidRPr="00D90C90">
        <w:rPr>
          <w:rFonts w:ascii="Arial" w:eastAsia="Arial" w:hAnsi="Arial" w:cs="Arial"/>
          <w:sz w:val="22"/>
          <w:szCs w:val="22"/>
        </w:rPr>
        <w:t xml:space="preserve">imits substitute teaching. Candidates are expected to help in emergency situations but should not be taken advantage of to the point that it interferes with the rationale for, and the continuity of, the student teaching candidacy experience. </w:t>
      </w:r>
      <w:r w:rsidR="0084493B" w:rsidRPr="00D90C90">
        <w:rPr>
          <w:rFonts w:ascii="Arial" w:eastAsia="Arial" w:hAnsi="Arial" w:cs="Arial"/>
          <w:b/>
          <w:sz w:val="22"/>
          <w:szCs w:val="22"/>
        </w:rPr>
        <w:t>The faculty believes that a candidate</w:t>
      </w:r>
      <w:r w:rsidR="0084493B" w:rsidRPr="00D90C90">
        <w:rPr>
          <w:rFonts w:ascii="Arial" w:eastAsia="Arial" w:hAnsi="Arial" w:cs="Arial"/>
          <w:sz w:val="22"/>
          <w:szCs w:val="22"/>
        </w:rPr>
        <w:t xml:space="preserve"> </w:t>
      </w:r>
      <w:r w:rsidR="0084493B" w:rsidRPr="00D90C90">
        <w:rPr>
          <w:rFonts w:ascii="Arial" w:eastAsia="Arial" w:hAnsi="Arial" w:cs="Arial"/>
          <w:b/>
          <w:sz w:val="22"/>
          <w:szCs w:val="22"/>
        </w:rPr>
        <w:t>should not be asked to substitute outside of their assigned classroom more than three times</w:t>
      </w:r>
      <w:r w:rsidR="0084493B" w:rsidRPr="00D90C90">
        <w:rPr>
          <w:rFonts w:ascii="Arial" w:eastAsia="Arial" w:hAnsi="Arial" w:cs="Arial"/>
          <w:sz w:val="22"/>
          <w:szCs w:val="22"/>
        </w:rPr>
        <w:t>. If a candidate feels that they are being asked to substitute too frequently, then they should discuss the situation wi</w:t>
      </w:r>
      <w:r w:rsidR="00E9514C" w:rsidRPr="00D90C90">
        <w:rPr>
          <w:rFonts w:ascii="Arial" w:eastAsia="Arial" w:hAnsi="Arial" w:cs="Arial"/>
          <w:sz w:val="22"/>
          <w:szCs w:val="22"/>
        </w:rPr>
        <w:t>th their university supervisor;</w:t>
      </w:r>
    </w:p>
    <w:p w14:paraId="1477A98F" w14:textId="538C0453" w:rsidR="000473B5" w:rsidRPr="00D90C90" w:rsidRDefault="00AA742B"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a</w:t>
      </w:r>
      <w:r w:rsidR="0084493B" w:rsidRPr="00D90C90">
        <w:rPr>
          <w:rFonts w:ascii="Arial" w:eastAsia="Arial" w:hAnsi="Arial" w:cs="Arial"/>
          <w:sz w:val="22"/>
          <w:szCs w:val="22"/>
        </w:rPr>
        <w:t>ssumes legal responsibility. Student teachers in Oklahoma are subject to the same legal processes in cases of negligence or malfeasance as are regular teachers. Therefore, candidates are encouraged to acquire the reasonable priced insurance of</w:t>
      </w:r>
      <w:r w:rsidRPr="00D90C90">
        <w:rPr>
          <w:rFonts w:ascii="Arial" w:eastAsia="Arial" w:hAnsi="Arial" w:cs="Arial"/>
          <w:sz w:val="22"/>
          <w:szCs w:val="22"/>
        </w:rPr>
        <w:t xml:space="preserve">fered through membership in a </w:t>
      </w:r>
      <w:r w:rsidR="0084493B" w:rsidRPr="00D90C90">
        <w:rPr>
          <w:rFonts w:ascii="Arial" w:eastAsia="Arial" w:hAnsi="Arial" w:cs="Arial"/>
          <w:sz w:val="22"/>
          <w:szCs w:val="22"/>
        </w:rPr>
        <w:t>Student Educatio</w:t>
      </w:r>
      <w:r w:rsidRPr="00D90C90">
        <w:rPr>
          <w:rFonts w:ascii="Arial" w:eastAsia="Arial" w:hAnsi="Arial" w:cs="Arial"/>
          <w:sz w:val="22"/>
          <w:szCs w:val="22"/>
        </w:rPr>
        <w:t>n association</w:t>
      </w:r>
      <w:r w:rsidR="00E9514C" w:rsidRPr="00D90C90">
        <w:rPr>
          <w:rFonts w:ascii="Arial" w:eastAsia="Arial" w:hAnsi="Arial" w:cs="Arial"/>
          <w:sz w:val="22"/>
          <w:szCs w:val="22"/>
        </w:rPr>
        <w:t>;</w:t>
      </w:r>
    </w:p>
    <w:p w14:paraId="4DB087B3" w14:textId="1E734C21" w:rsidR="000473B5" w:rsidRPr="00D90C90" w:rsidRDefault="00AA742B" w:rsidP="002834C1">
      <w:pPr>
        <w:numPr>
          <w:ilvl w:val="0"/>
          <w:numId w:val="9"/>
        </w:numPr>
        <w:ind w:hanging="360"/>
        <w:contextualSpacing/>
        <w:rPr>
          <w:rFonts w:ascii="Arial" w:eastAsia="Arial" w:hAnsi="Arial" w:cs="Arial"/>
          <w:sz w:val="22"/>
          <w:szCs w:val="22"/>
        </w:rPr>
      </w:pPr>
      <w:r w:rsidRPr="00D90C90">
        <w:rPr>
          <w:rFonts w:ascii="Arial" w:eastAsia="Arial" w:hAnsi="Arial" w:cs="Arial"/>
          <w:sz w:val="22"/>
          <w:szCs w:val="22"/>
        </w:rPr>
        <w:t>The teacher candidate a</w:t>
      </w:r>
      <w:r w:rsidR="0084493B" w:rsidRPr="00D90C90">
        <w:rPr>
          <w:rFonts w:ascii="Arial" w:eastAsia="Arial" w:hAnsi="Arial" w:cs="Arial"/>
          <w:sz w:val="22"/>
          <w:szCs w:val="22"/>
        </w:rPr>
        <w:t>ttends student teaching seminars. Candidates are to be at their assigned school all assigned days</w:t>
      </w:r>
      <w:r w:rsidR="005D61DF" w:rsidRPr="00D90C90">
        <w:rPr>
          <w:rFonts w:ascii="Arial" w:eastAsia="Arial" w:hAnsi="Arial" w:cs="Arial"/>
          <w:sz w:val="22"/>
          <w:szCs w:val="22"/>
        </w:rPr>
        <w:t>/hours</w:t>
      </w:r>
      <w:r w:rsidR="0084493B" w:rsidRPr="00D90C90">
        <w:rPr>
          <w:rFonts w:ascii="Arial" w:eastAsia="Arial" w:hAnsi="Arial" w:cs="Arial"/>
          <w:sz w:val="22"/>
          <w:szCs w:val="22"/>
        </w:rPr>
        <w:t xml:space="preserve"> except scheduled meetings for your seminar cohort. Days scheduled for seminar may be counted</w:t>
      </w:r>
      <w:r w:rsidR="005D61DF" w:rsidRPr="00D90C90">
        <w:rPr>
          <w:rFonts w:ascii="Arial" w:eastAsia="Arial" w:hAnsi="Arial" w:cs="Arial"/>
          <w:sz w:val="22"/>
          <w:szCs w:val="22"/>
        </w:rPr>
        <w:t xml:space="preserve"> toward</w:t>
      </w:r>
      <w:r w:rsidR="00E9514C" w:rsidRPr="00D90C90">
        <w:rPr>
          <w:rFonts w:ascii="Arial" w:eastAsia="Arial" w:hAnsi="Arial" w:cs="Arial"/>
          <w:sz w:val="22"/>
          <w:szCs w:val="22"/>
        </w:rPr>
        <w:t xml:space="preserve"> student teaching days;</w:t>
      </w:r>
    </w:p>
    <w:p w14:paraId="0852B313" w14:textId="0D69D224" w:rsidR="000473B5" w:rsidRDefault="00AA742B" w:rsidP="002834C1">
      <w:pPr>
        <w:numPr>
          <w:ilvl w:val="0"/>
          <w:numId w:val="9"/>
        </w:numPr>
        <w:ind w:hanging="360"/>
        <w:contextualSpacing/>
        <w:rPr>
          <w:rFonts w:ascii="Arial" w:eastAsia="Arial" w:hAnsi="Arial" w:cs="Arial"/>
        </w:rPr>
      </w:pPr>
      <w:r w:rsidRPr="00D90C90">
        <w:rPr>
          <w:rFonts w:ascii="Arial" w:eastAsia="Arial" w:hAnsi="Arial" w:cs="Arial"/>
          <w:sz w:val="22"/>
          <w:szCs w:val="22"/>
        </w:rPr>
        <w:t>The teacher candidate s</w:t>
      </w:r>
      <w:r w:rsidR="0084493B" w:rsidRPr="00D90C90">
        <w:rPr>
          <w:rFonts w:ascii="Arial" w:eastAsia="Arial" w:hAnsi="Arial" w:cs="Arial"/>
          <w:sz w:val="22"/>
          <w:szCs w:val="22"/>
        </w:rPr>
        <w:t xml:space="preserve">ubmits required paperwork. Lesson plans are to follow any </w:t>
      </w:r>
      <w:r w:rsidRPr="00D90C90">
        <w:rPr>
          <w:rFonts w:ascii="Arial" w:eastAsia="Arial" w:hAnsi="Arial" w:cs="Arial"/>
          <w:sz w:val="22"/>
          <w:szCs w:val="22"/>
        </w:rPr>
        <w:t>template or expectation</w:t>
      </w:r>
      <w:r w:rsidR="0084493B" w:rsidRPr="00D90C90">
        <w:rPr>
          <w:rFonts w:ascii="Arial" w:eastAsia="Arial" w:hAnsi="Arial" w:cs="Arial"/>
          <w:sz w:val="22"/>
          <w:szCs w:val="22"/>
        </w:rPr>
        <w:t xml:space="preserve"> used in education coursework and should be emailed to the university supervisor three days prior to each scheduled visit. At the end of each month, the time sheet is to be emailed t</w:t>
      </w:r>
      <w:r w:rsidRPr="00D90C90">
        <w:rPr>
          <w:rFonts w:ascii="Arial" w:eastAsia="Arial" w:hAnsi="Arial" w:cs="Arial"/>
          <w:sz w:val="22"/>
          <w:szCs w:val="22"/>
        </w:rPr>
        <w:t>o the university supervisor</w:t>
      </w:r>
      <w:r w:rsidR="00D90C90">
        <w:rPr>
          <w:rFonts w:ascii="Arial" w:eastAsia="Arial" w:hAnsi="Arial" w:cs="Arial"/>
          <w:sz w:val="22"/>
          <w:szCs w:val="22"/>
        </w:rPr>
        <w:t xml:space="preserve"> and the </w:t>
      </w:r>
      <w:r w:rsidR="00D90C90" w:rsidRPr="00D90C90">
        <w:rPr>
          <w:rFonts w:ascii="Arial" w:eastAsia="Arial" w:hAnsi="Arial" w:cs="Arial"/>
          <w:sz w:val="22"/>
          <w:szCs w:val="22"/>
        </w:rPr>
        <w:t>Coordinator of Field Experience &amp; Student Teaching</w:t>
      </w:r>
      <w:r w:rsidR="0084493B" w:rsidRPr="00D90C90">
        <w:rPr>
          <w:rFonts w:ascii="Arial" w:eastAsia="Arial" w:hAnsi="Arial" w:cs="Arial"/>
          <w:sz w:val="22"/>
          <w:szCs w:val="22"/>
        </w:rPr>
        <w:t>.</w:t>
      </w:r>
      <w:r w:rsidR="0084493B">
        <w:rPr>
          <w:rFonts w:ascii="Arial" w:eastAsia="Arial" w:hAnsi="Arial" w:cs="Arial"/>
        </w:rPr>
        <w:t xml:space="preserve"> </w:t>
      </w:r>
    </w:p>
    <w:p w14:paraId="67AC9998" w14:textId="77777777" w:rsidR="000473B5" w:rsidRPr="00D90C90" w:rsidRDefault="0084493B">
      <w:pPr>
        <w:pStyle w:val="Heading2"/>
        <w:spacing w:line="240" w:lineRule="auto"/>
        <w:rPr>
          <w:sz w:val="24"/>
          <w:szCs w:val="24"/>
        </w:rPr>
      </w:pPr>
      <w:bookmarkStart w:id="156" w:name="_upglbi" w:colFirst="0" w:colLast="0"/>
      <w:bookmarkStart w:id="157" w:name="_Toc49344789"/>
      <w:bookmarkEnd w:id="156"/>
      <w:r w:rsidRPr="00D90C90">
        <w:rPr>
          <w:rFonts w:ascii="Arial" w:eastAsia="Arial" w:hAnsi="Arial" w:cs="Arial"/>
          <w:sz w:val="24"/>
          <w:szCs w:val="24"/>
        </w:rPr>
        <w:t>Teacher Candidate Responsibilities</w:t>
      </w:r>
      <w:bookmarkEnd w:id="157"/>
      <w:r w:rsidRPr="00D90C90">
        <w:rPr>
          <w:rFonts w:ascii="Arial" w:eastAsia="Arial" w:hAnsi="Arial" w:cs="Arial"/>
          <w:sz w:val="24"/>
          <w:szCs w:val="24"/>
        </w:rPr>
        <w:t xml:space="preserve"> </w:t>
      </w:r>
    </w:p>
    <w:p w14:paraId="638D572D" w14:textId="1E98CA12" w:rsidR="000473B5" w:rsidRPr="00D90C90" w:rsidRDefault="0084493B">
      <w:pPr>
        <w:rPr>
          <w:sz w:val="22"/>
          <w:szCs w:val="22"/>
        </w:rPr>
      </w:pPr>
      <w:r w:rsidRPr="00D90C90">
        <w:rPr>
          <w:rFonts w:ascii="Arial" w:eastAsia="Arial" w:hAnsi="Arial" w:cs="Arial"/>
          <w:sz w:val="22"/>
          <w:szCs w:val="22"/>
        </w:rPr>
        <w:t>Candidates are expected to act professionally at all times and work with the cooperating teacher, the university supervisor, seminar cohort facilitator(s)</w:t>
      </w:r>
      <w:r w:rsidR="00E9514C" w:rsidRPr="00D90C90">
        <w:rPr>
          <w:rFonts w:ascii="Arial" w:eastAsia="Arial" w:hAnsi="Arial" w:cs="Arial"/>
          <w:sz w:val="22"/>
          <w:szCs w:val="22"/>
        </w:rPr>
        <w:t>,</w:t>
      </w:r>
      <w:r w:rsidRPr="00D90C90">
        <w:rPr>
          <w:rFonts w:ascii="Arial" w:eastAsia="Arial" w:hAnsi="Arial" w:cs="Arial"/>
          <w:sz w:val="22"/>
          <w:szCs w:val="22"/>
        </w:rPr>
        <w:t xml:space="preserve"> and professional colleagues to strengthen skills and knowledge. The goal of the student teaching experience is to provide candidates with the maximum opportunity to perform to the degree which personal interests, abilities</w:t>
      </w:r>
      <w:r w:rsidR="00E9514C" w:rsidRPr="00D90C90">
        <w:rPr>
          <w:rFonts w:ascii="Arial" w:eastAsia="Arial" w:hAnsi="Arial" w:cs="Arial"/>
          <w:sz w:val="22"/>
          <w:szCs w:val="22"/>
        </w:rPr>
        <w:t>,</w:t>
      </w:r>
      <w:r w:rsidRPr="00D90C90">
        <w:rPr>
          <w:rFonts w:ascii="Arial" w:eastAsia="Arial" w:hAnsi="Arial" w:cs="Arial"/>
          <w:sz w:val="22"/>
          <w:szCs w:val="22"/>
        </w:rPr>
        <w:t xml:space="preserve"> and individuality allow. Student teaching is a full-time commitment. Participation in </w:t>
      </w:r>
      <w:r w:rsidRPr="00D90C90">
        <w:rPr>
          <w:rFonts w:ascii="Arial" w:eastAsia="Arial" w:hAnsi="Arial" w:cs="Arial"/>
          <w:b/>
          <w:sz w:val="22"/>
          <w:szCs w:val="22"/>
        </w:rPr>
        <w:t>all education activiti</w:t>
      </w:r>
      <w:r w:rsidR="00E9514C" w:rsidRPr="00D90C90">
        <w:rPr>
          <w:rFonts w:ascii="Arial" w:eastAsia="Arial" w:hAnsi="Arial" w:cs="Arial"/>
          <w:b/>
          <w:sz w:val="22"/>
          <w:szCs w:val="22"/>
        </w:rPr>
        <w:t>es of the school is</w:t>
      </w:r>
      <w:r w:rsidRPr="00D90C90">
        <w:rPr>
          <w:rFonts w:ascii="Arial" w:eastAsia="Arial" w:hAnsi="Arial" w:cs="Arial"/>
          <w:b/>
          <w:sz w:val="22"/>
          <w:szCs w:val="22"/>
        </w:rPr>
        <w:t xml:space="preserve"> regarded as an integral part of the student teaching experience and is not to be regarded as optional or supplemental.</w:t>
      </w:r>
      <w:r w:rsidRPr="00D90C90">
        <w:rPr>
          <w:rFonts w:ascii="Arial" w:eastAsia="Arial" w:hAnsi="Arial" w:cs="Arial"/>
          <w:sz w:val="22"/>
          <w:szCs w:val="22"/>
        </w:rPr>
        <w:t xml:space="preserve"> It is also expected that the candidate will inform </w:t>
      </w:r>
      <w:r w:rsidR="00AA742B" w:rsidRPr="00D90C90">
        <w:rPr>
          <w:rFonts w:ascii="Arial" w:eastAsia="Arial" w:hAnsi="Arial" w:cs="Arial"/>
          <w:sz w:val="22"/>
          <w:szCs w:val="22"/>
        </w:rPr>
        <w:t>his/her</w:t>
      </w:r>
      <w:r w:rsidRPr="00D90C90">
        <w:rPr>
          <w:rFonts w:ascii="Arial" w:eastAsia="Arial" w:hAnsi="Arial" w:cs="Arial"/>
          <w:sz w:val="22"/>
          <w:szCs w:val="22"/>
        </w:rPr>
        <w:t xml:space="preserve"> cooperating teacher of lesson plan requirements for the week’s lesson plan for the teacher candidate’s PPAT®. During the student teaching experience, candidates (1) participate in the activities in the classroom and cooperating school; (2) participate in the monthly cohort seminar</w:t>
      </w:r>
      <w:r w:rsidR="00AA742B" w:rsidRPr="00D90C90">
        <w:rPr>
          <w:rFonts w:ascii="Arial" w:eastAsia="Arial" w:hAnsi="Arial" w:cs="Arial"/>
          <w:sz w:val="22"/>
          <w:szCs w:val="22"/>
        </w:rPr>
        <w:t xml:space="preserve"> classes</w:t>
      </w:r>
      <w:r w:rsidRPr="00D90C90">
        <w:rPr>
          <w:rFonts w:ascii="Arial" w:eastAsia="Arial" w:hAnsi="Arial" w:cs="Arial"/>
          <w:sz w:val="22"/>
          <w:szCs w:val="22"/>
        </w:rPr>
        <w:t xml:space="preserve">; and (3) continually reflect and document their experience and professional growth through PPAT® </w:t>
      </w:r>
      <w:r w:rsidR="00AA742B" w:rsidRPr="00D90C90">
        <w:rPr>
          <w:rFonts w:ascii="Arial" w:eastAsia="Arial" w:hAnsi="Arial" w:cs="Arial"/>
          <w:sz w:val="22"/>
          <w:szCs w:val="22"/>
        </w:rPr>
        <w:t>Tasks</w:t>
      </w:r>
      <w:r w:rsidRPr="00D90C90">
        <w:rPr>
          <w:rFonts w:ascii="Arial" w:eastAsia="Arial" w:hAnsi="Arial" w:cs="Arial"/>
          <w:sz w:val="22"/>
          <w:szCs w:val="22"/>
        </w:rPr>
        <w:t xml:space="preserve"> and </w:t>
      </w:r>
      <w:r w:rsidR="00AA742B" w:rsidRPr="00D90C90">
        <w:rPr>
          <w:rFonts w:ascii="Arial" w:eastAsia="Arial" w:hAnsi="Arial" w:cs="Arial"/>
          <w:sz w:val="22"/>
          <w:szCs w:val="22"/>
        </w:rPr>
        <w:t xml:space="preserve">the </w:t>
      </w:r>
      <w:r w:rsidRPr="00D90C90">
        <w:rPr>
          <w:rFonts w:ascii="Arial" w:eastAsia="Arial" w:hAnsi="Arial" w:cs="Arial"/>
          <w:sz w:val="22"/>
          <w:szCs w:val="22"/>
        </w:rPr>
        <w:t xml:space="preserve">professional electronic portfolio in </w:t>
      </w:r>
      <w:r w:rsidR="00D90C90">
        <w:rPr>
          <w:rFonts w:ascii="Arial" w:eastAsia="Arial" w:hAnsi="Arial" w:cs="Arial"/>
          <w:sz w:val="22"/>
          <w:szCs w:val="22"/>
        </w:rPr>
        <w:t>Blackboard</w:t>
      </w:r>
    </w:p>
    <w:p w14:paraId="405635F6" w14:textId="77777777" w:rsidR="000473B5" w:rsidRDefault="0084493B">
      <w:pPr>
        <w:pStyle w:val="Heading3"/>
        <w:spacing w:line="240" w:lineRule="auto"/>
      </w:pPr>
      <w:bookmarkStart w:id="158" w:name="_3ep43zb" w:colFirst="0" w:colLast="0"/>
      <w:bookmarkStart w:id="159" w:name="_Toc49344790"/>
      <w:bookmarkEnd w:id="158"/>
      <w:r>
        <w:rPr>
          <w:rFonts w:ascii="Arial" w:eastAsia="Arial" w:hAnsi="Arial" w:cs="Arial"/>
          <w:sz w:val="24"/>
          <w:szCs w:val="24"/>
        </w:rPr>
        <w:t>Adherence to School Calendar</w:t>
      </w:r>
      <w:bookmarkEnd w:id="159"/>
      <w:r>
        <w:rPr>
          <w:rFonts w:ascii="Arial" w:eastAsia="Arial" w:hAnsi="Arial" w:cs="Arial"/>
          <w:sz w:val="24"/>
          <w:szCs w:val="24"/>
        </w:rPr>
        <w:t xml:space="preserve"> </w:t>
      </w:r>
    </w:p>
    <w:p w14:paraId="4660E553" w14:textId="307DCFC7" w:rsidR="000473B5" w:rsidRPr="00D90C90" w:rsidRDefault="0084493B">
      <w:pPr>
        <w:rPr>
          <w:sz w:val="22"/>
          <w:szCs w:val="22"/>
        </w:rPr>
      </w:pPr>
      <w:r w:rsidRPr="00D90C90">
        <w:rPr>
          <w:rFonts w:ascii="Arial" w:eastAsia="Arial" w:hAnsi="Arial" w:cs="Arial"/>
          <w:sz w:val="22"/>
          <w:szCs w:val="22"/>
        </w:rPr>
        <w:t xml:space="preserve">Candidates must follow the calendar of the cooperating school district and </w:t>
      </w:r>
      <w:r w:rsidR="00E9514C" w:rsidRPr="00D90C90">
        <w:rPr>
          <w:rFonts w:ascii="Arial" w:eastAsia="Arial" w:hAnsi="Arial" w:cs="Arial"/>
          <w:sz w:val="22"/>
          <w:szCs w:val="22"/>
        </w:rPr>
        <w:t>school</w:t>
      </w:r>
      <w:r w:rsidRPr="00D90C90">
        <w:rPr>
          <w:rFonts w:ascii="Arial" w:eastAsia="Arial" w:hAnsi="Arial" w:cs="Arial"/>
          <w:sz w:val="22"/>
          <w:szCs w:val="22"/>
        </w:rPr>
        <w:t xml:space="preserve">. This includes attending pre-service days and parent-teacher conferences. Candidates are required to participate in all professional activities in which the classroom cooperating teacher participates. In the first week, candidates should ask the cooperating teacher about his or her expectations regarding arrival and departure times. </w:t>
      </w:r>
      <w:r w:rsidR="00AA742B" w:rsidRPr="00D90C90">
        <w:rPr>
          <w:rFonts w:ascii="Arial" w:eastAsia="Arial" w:hAnsi="Arial" w:cs="Arial"/>
          <w:sz w:val="22"/>
          <w:szCs w:val="22"/>
        </w:rPr>
        <w:t>He/she is</w:t>
      </w:r>
      <w:r w:rsidRPr="00D90C90">
        <w:rPr>
          <w:rFonts w:ascii="Arial" w:eastAsia="Arial" w:hAnsi="Arial" w:cs="Arial"/>
          <w:sz w:val="22"/>
          <w:szCs w:val="22"/>
        </w:rPr>
        <w:t xml:space="preserve"> required to keep the same hours as the cooperating teacher and participate in all professional development activities. Generally, </w:t>
      </w:r>
      <w:r w:rsidR="00AA742B" w:rsidRPr="00D90C90">
        <w:rPr>
          <w:rFonts w:ascii="Arial" w:eastAsia="Arial" w:hAnsi="Arial" w:cs="Arial"/>
          <w:sz w:val="22"/>
          <w:szCs w:val="22"/>
        </w:rPr>
        <w:t>the candidate</w:t>
      </w:r>
      <w:r w:rsidRPr="00D90C90">
        <w:rPr>
          <w:rFonts w:ascii="Arial" w:eastAsia="Arial" w:hAnsi="Arial" w:cs="Arial"/>
          <w:sz w:val="22"/>
          <w:szCs w:val="22"/>
        </w:rPr>
        <w:t xml:space="preserve"> will need to be at the school 30-45 minutes before class starts and to remain after school 45 minutes to an hour. If the cooperating teacher is absent, </w:t>
      </w:r>
      <w:r w:rsidR="00AA742B" w:rsidRPr="00D90C90">
        <w:rPr>
          <w:rFonts w:ascii="Arial" w:eastAsia="Arial" w:hAnsi="Arial" w:cs="Arial"/>
          <w:sz w:val="22"/>
          <w:szCs w:val="22"/>
        </w:rPr>
        <w:t>the candidate is</w:t>
      </w:r>
      <w:r w:rsidRPr="00D90C90">
        <w:rPr>
          <w:rFonts w:ascii="Arial" w:eastAsia="Arial" w:hAnsi="Arial" w:cs="Arial"/>
          <w:sz w:val="22"/>
          <w:szCs w:val="22"/>
        </w:rPr>
        <w:t xml:space="preserve"> still required to report to school and work with the assigned substitute teacher. </w:t>
      </w:r>
    </w:p>
    <w:p w14:paraId="0E4A7B85" w14:textId="77777777" w:rsidR="000473B5" w:rsidRDefault="0084493B">
      <w:pPr>
        <w:pStyle w:val="Heading3"/>
        <w:spacing w:line="240" w:lineRule="auto"/>
      </w:pPr>
      <w:bookmarkStart w:id="160" w:name="_1tuee74" w:colFirst="0" w:colLast="0"/>
      <w:bookmarkStart w:id="161" w:name="_Toc49344791"/>
      <w:bookmarkEnd w:id="160"/>
      <w:r>
        <w:rPr>
          <w:rFonts w:ascii="Arial" w:eastAsia="Arial" w:hAnsi="Arial" w:cs="Arial"/>
          <w:sz w:val="24"/>
          <w:szCs w:val="24"/>
        </w:rPr>
        <w:t>Adherence to School District Rules and Policies</w:t>
      </w:r>
      <w:bookmarkEnd w:id="161"/>
      <w:r>
        <w:rPr>
          <w:rFonts w:ascii="Arial" w:eastAsia="Arial" w:hAnsi="Arial" w:cs="Arial"/>
          <w:sz w:val="24"/>
          <w:szCs w:val="24"/>
        </w:rPr>
        <w:t xml:space="preserve"> </w:t>
      </w:r>
    </w:p>
    <w:p w14:paraId="5A71530A" w14:textId="66F0199C" w:rsidR="000473B5" w:rsidRPr="00D90C90" w:rsidRDefault="0084493B">
      <w:pPr>
        <w:rPr>
          <w:sz w:val="22"/>
          <w:szCs w:val="22"/>
        </w:rPr>
      </w:pPr>
      <w:r w:rsidRPr="00D90C90">
        <w:rPr>
          <w:rFonts w:ascii="Arial" w:eastAsia="Arial" w:hAnsi="Arial" w:cs="Arial"/>
          <w:sz w:val="22"/>
          <w:szCs w:val="22"/>
        </w:rPr>
        <w:t xml:space="preserve">School policies may vary from school to school. Upon arriving at the school, </w:t>
      </w:r>
      <w:r w:rsidR="00AA742B" w:rsidRPr="00D90C90">
        <w:rPr>
          <w:rFonts w:ascii="Arial" w:eastAsia="Arial" w:hAnsi="Arial" w:cs="Arial"/>
          <w:sz w:val="22"/>
          <w:szCs w:val="22"/>
        </w:rPr>
        <w:t>the candidate</w:t>
      </w:r>
      <w:r w:rsidRPr="00D90C90">
        <w:rPr>
          <w:rFonts w:ascii="Arial" w:eastAsia="Arial" w:hAnsi="Arial" w:cs="Arial"/>
          <w:sz w:val="22"/>
          <w:szCs w:val="22"/>
        </w:rPr>
        <w:t xml:space="preserve"> should immediately become familiar with the school</w:t>
      </w:r>
      <w:r w:rsidR="00AA742B" w:rsidRPr="00D90C90">
        <w:rPr>
          <w:rFonts w:ascii="Arial" w:eastAsia="Arial" w:hAnsi="Arial" w:cs="Arial"/>
          <w:sz w:val="22"/>
          <w:szCs w:val="22"/>
        </w:rPr>
        <w:t>’s</w:t>
      </w:r>
      <w:r w:rsidRPr="00D90C90">
        <w:rPr>
          <w:rFonts w:ascii="Arial" w:eastAsia="Arial" w:hAnsi="Arial" w:cs="Arial"/>
          <w:sz w:val="22"/>
          <w:szCs w:val="22"/>
        </w:rPr>
        <w:t xml:space="preserve"> policies such as zero tolerance, incident reporting, universal health precautions, safety drills and regulations</w:t>
      </w:r>
      <w:r w:rsidR="00AA742B" w:rsidRPr="00D90C90">
        <w:rPr>
          <w:rFonts w:ascii="Arial" w:eastAsia="Arial" w:hAnsi="Arial" w:cs="Arial"/>
          <w:sz w:val="22"/>
          <w:szCs w:val="22"/>
        </w:rPr>
        <w:t>,</w:t>
      </w:r>
      <w:r w:rsidRPr="00D90C90">
        <w:rPr>
          <w:rFonts w:ascii="Arial" w:eastAsia="Arial" w:hAnsi="Arial" w:cs="Arial"/>
          <w:sz w:val="22"/>
          <w:szCs w:val="22"/>
        </w:rPr>
        <w:t xml:space="preserve"> and</w:t>
      </w:r>
      <w:r w:rsidR="00AA742B" w:rsidRPr="00D90C90">
        <w:rPr>
          <w:rFonts w:ascii="Arial" w:eastAsia="Arial" w:hAnsi="Arial" w:cs="Arial"/>
          <w:sz w:val="22"/>
          <w:szCs w:val="22"/>
        </w:rPr>
        <w:t xml:space="preserve"> the</w:t>
      </w:r>
      <w:r w:rsidRPr="00D90C90">
        <w:rPr>
          <w:rFonts w:ascii="Arial" w:eastAsia="Arial" w:hAnsi="Arial" w:cs="Arial"/>
          <w:sz w:val="22"/>
          <w:szCs w:val="22"/>
        </w:rPr>
        <w:t xml:space="preserve"> physical facilities of the school. The cooperating teacher and/or building administrator should help with this orientation to the school. </w:t>
      </w:r>
      <w:r w:rsidR="00D90C90" w:rsidRPr="00D90C90">
        <w:rPr>
          <w:rFonts w:ascii="Arial" w:eastAsia="Arial" w:hAnsi="Arial" w:cs="Arial"/>
          <w:sz w:val="22"/>
          <w:szCs w:val="22"/>
        </w:rPr>
        <w:t>ECU’s</w:t>
      </w:r>
      <w:r w:rsidRPr="00D90C90">
        <w:rPr>
          <w:rFonts w:ascii="Arial" w:eastAsia="Arial" w:hAnsi="Arial" w:cs="Arial"/>
          <w:sz w:val="22"/>
          <w:szCs w:val="22"/>
        </w:rPr>
        <w:t xml:space="preserve"> </w:t>
      </w:r>
      <w:r w:rsidR="00AA742B" w:rsidRPr="00D90C90">
        <w:rPr>
          <w:rFonts w:ascii="Arial" w:eastAsia="Arial" w:hAnsi="Arial" w:cs="Arial"/>
          <w:sz w:val="22"/>
          <w:szCs w:val="22"/>
        </w:rPr>
        <w:t>Department</w:t>
      </w:r>
      <w:r w:rsidR="00472EA7" w:rsidRPr="00D90C90">
        <w:rPr>
          <w:rFonts w:ascii="Arial" w:eastAsia="Arial" w:hAnsi="Arial" w:cs="Arial"/>
          <w:sz w:val="22"/>
          <w:szCs w:val="22"/>
        </w:rPr>
        <w:t xml:space="preserve"> of Education</w:t>
      </w:r>
      <w:r w:rsidR="00AA742B" w:rsidRPr="00D90C90">
        <w:rPr>
          <w:rFonts w:ascii="Arial" w:eastAsia="Arial" w:hAnsi="Arial" w:cs="Arial"/>
          <w:sz w:val="22"/>
          <w:szCs w:val="22"/>
        </w:rPr>
        <w:t xml:space="preserve"> </w:t>
      </w:r>
      <w:r w:rsidRPr="00D90C90">
        <w:rPr>
          <w:rFonts w:ascii="Arial" w:eastAsia="Arial" w:hAnsi="Arial" w:cs="Arial"/>
          <w:sz w:val="22"/>
          <w:szCs w:val="22"/>
        </w:rPr>
        <w:t xml:space="preserve">expects </w:t>
      </w:r>
      <w:r w:rsidR="00AA742B" w:rsidRPr="00D90C90">
        <w:rPr>
          <w:rFonts w:ascii="Arial" w:eastAsia="Arial" w:hAnsi="Arial" w:cs="Arial"/>
          <w:sz w:val="22"/>
          <w:szCs w:val="22"/>
        </w:rPr>
        <w:t>the candidate</w:t>
      </w:r>
      <w:r w:rsidRPr="00D90C90">
        <w:rPr>
          <w:rFonts w:ascii="Arial" w:eastAsia="Arial" w:hAnsi="Arial" w:cs="Arial"/>
          <w:sz w:val="22"/>
          <w:szCs w:val="22"/>
        </w:rPr>
        <w:t xml:space="preserve"> to comply with all policies—attendance and otherwise—as required by the cooperating school and district. </w:t>
      </w:r>
    </w:p>
    <w:p w14:paraId="641F498F" w14:textId="77777777" w:rsidR="00E9514C" w:rsidRPr="00D90C90" w:rsidRDefault="00E9514C">
      <w:pPr>
        <w:rPr>
          <w:rFonts w:ascii="Arial" w:eastAsia="Arial" w:hAnsi="Arial" w:cs="Arial"/>
          <w:sz w:val="22"/>
          <w:szCs w:val="22"/>
        </w:rPr>
      </w:pPr>
    </w:p>
    <w:p w14:paraId="488B898A" w14:textId="7760B876" w:rsidR="000473B5" w:rsidRPr="00D90C90" w:rsidRDefault="0084493B">
      <w:pPr>
        <w:rPr>
          <w:sz w:val="22"/>
          <w:szCs w:val="22"/>
        </w:rPr>
      </w:pPr>
      <w:r w:rsidRPr="00D90C90">
        <w:rPr>
          <w:rFonts w:ascii="Arial" w:eastAsia="Arial" w:hAnsi="Arial" w:cs="Arial"/>
          <w:sz w:val="22"/>
          <w:szCs w:val="22"/>
        </w:rPr>
        <w:t xml:space="preserve">Some key rules to follow and expectations </w:t>
      </w:r>
      <w:r w:rsidR="00AA742B" w:rsidRPr="00D90C90">
        <w:rPr>
          <w:rFonts w:ascii="Arial" w:eastAsia="Arial" w:hAnsi="Arial" w:cs="Arial"/>
          <w:sz w:val="22"/>
          <w:szCs w:val="22"/>
        </w:rPr>
        <w:t>the teacher candidate</w:t>
      </w:r>
      <w:r w:rsidRPr="00D90C90">
        <w:rPr>
          <w:rFonts w:ascii="Arial" w:eastAsia="Arial" w:hAnsi="Arial" w:cs="Arial"/>
          <w:sz w:val="22"/>
          <w:szCs w:val="22"/>
        </w:rPr>
        <w:t xml:space="preserve"> need</w:t>
      </w:r>
      <w:r w:rsidR="00AA742B" w:rsidRPr="00D90C90">
        <w:rPr>
          <w:rFonts w:ascii="Arial" w:eastAsia="Arial" w:hAnsi="Arial" w:cs="Arial"/>
          <w:sz w:val="22"/>
          <w:szCs w:val="22"/>
        </w:rPr>
        <w:t>s</w:t>
      </w:r>
      <w:r w:rsidRPr="00D90C90">
        <w:rPr>
          <w:rFonts w:ascii="Arial" w:eastAsia="Arial" w:hAnsi="Arial" w:cs="Arial"/>
          <w:sz w:val="22"/>
          <w:szCs w:val="22"/>
        </w:rPr>
        <w:t xml:space="preserve"> to keep in mind include:</w:t>
      </w:r>
    </w:p>
    <w:p w14:paraId="2C2843FB" w14:textId="66DE8505"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Review school policies, procedures and regulations with the host teacher, including emergency procedures. Read the school policy manual and comply with all school di</w:t>
      </w:r>
      <w:r w:rsidR="00E9514C" w:rsidRPr="00D90C90">
        <w:rPr>
          <w:rFonts w:ascii="Arial" w:eastAsia="Arial" w:hAnsi="Arial" w:cs="Arial"/>
          <w:sz w:val="22"/>
          <w:szCs w:val="22"/>
        </w:rPr>
        <w:t>strict and building regulations;</w:t>
      </w:r>
    </w:p>
    <w:p w14:paraId="1FC4CDA6" w14:textId="238C09BE"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 xml:space="preserve">Observe the standards of dress appropriate to the teaching profession and in accordance with </w:t>
      </w:r>
      <w:r w:rsidR="00E9514C" w:rsidRPr="00D90C90">
        <w:rPr>
          <w:rFonts w:ascii="Arial" w:eastAsia="Arial" w:hAnsi="Arial" w:cs="Arial"/>
          <w:sz w:val="22"/>
          <w:szCs w:val="22"/>
        </w:rPr>
        <w:t>the school and district policy;</w:t>
      </w:r>
    </w:p>
    <w:p w14:paraId="5C122E7F" w14:textId="63B7E1AB"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Provide the cooperating teacher and school with a current phone number, mailing address and e-mail address, and cont</w:t>
      </w:r>
      <w:r w:rsidR="00E9514C" w:rsidRPr="00D90C90">
        <w:rPr>
          <w:rFonts w:ascii="Arial" w:eastAsia="Arial" w:hAnsi="Arial" w:cs="Arial"/>
          <w:sz w:val="22"/>
          <w:szCs w:val="22"/>
        </w:rPr>
        <w:t>inue to check MyECU email daily;</w:t>
      </w:r>
    </w:p>
    <w:p w14:paraId="408EAC22" w14:textId="5EF042C8"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 xml:space="preserve">Be on time when reporting to school and be regular in attendance. Candidates are expected to attend school each day unless an extreme illness or emergency occurs, arriving at school promptly and remaining throughout the school day. Schedule doctor appointments and other business outside of school hours. Keep track of </w:t>
      </w:r>
      <w:r w:rsidR="005D61DF" w:rsidRPr="00D90C90">
        <w:rPr>
          <w:rFonts w:ascii="Arial" w:eastAsia="Arial" w:hAnsi="Arial" w:cs="Arial"/>
          <w:sz w:val="22"/>
          <w:szCs w:val="22"/>
        </w:rPr>
        <w:t>hours</w:t>
      </w:r>
      <w:r w:rsidRPr="00D90C90">
        <w:rPr>
          <w:rFonts w:ascii="Arial" w:eastAsia="Arial" w:hAnsi="Arial" w:cs="Arial"/>
          <w:sz w:val="22"/>
          <w:szCs w:val="22"/>
        </w:rPr>
        <w:t xml:space="preserve"> on assigned monthly time sheets being sure to obtain cooperating teacher’s signature</w:t>
      </w:r>
      <w:r w:rsidR="00E9514C" w:rsidRPr="00D90C90">
        <w:rPr>
          <w:rFonts w:ascii="Arial" w:eastAsia="Arial" w:hAnsi="Arial" w:cs="Arial"/>
          <w:sz w:val="22"/>
          <w:szCs w:val="22"/>
        </w:rPr>
        <w:t xml:space="preserve"> each month before submission;</w:t>
      </w:r>
    </w:p>
    <w:p w14:paraId="3C6E60B4" w14:textId="5491710A"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Notify the building principal and cooperating teacher, in addition to the university supervisor</w:t>
      </w:r>
      <w:r w:rsidR="00AA742B" w:rsidRPr="00D90C90">
        <w:rPr>
          <w:rFonts w:ascii="Arial" w:eastAsia="Arial" w:hAnsi="Arial" w:cs="Arial"/>
          <w:sz w:val="22"/>
          <w:szCs w:val="22"/>
        </w:rPr>
        <w:t>,</w:t>
      </w:r>
      <w:r w:rsidRPr="00D90C90">
        <w:rPr>
          <w:rFonts w:ascii="Arial" w:eastAsia="Arial" w:hAnsi="Arial" w:cs="Arial"/>
          <w:sz w:val="22"/>
          <w:szCs w:val="22"/>
        </w:rPr>
        <w:t xml:space="preserve"> as far in advance as po</w:t>
      </w:r>
      <w:r w:rsidR="00E9514C" w:rsidRPr="00D90C90">
        <w:rPr>
          <w:rFonts w:ascii="Arial" w:eastAsia="Arial" w:hAnsi="Arial" w:cs="Arial"/>
          <w:sz w:val="22"/>
          <w:szCs w:val="22"/>
        </w:rPr>
        <w:t>ssible, of tardiness or absence;</w:t>
      </w:r>
    </w:p>
    <w:p w14:paraId="7180B6C0" w14:textId="77777777"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Do not leave the school campus during the school day to run errands or to eat lunch.</w:t>
      </w:r>
    </w:p>
    <w:p w14:paraId="71EFCA06" w14:textId="76D3EE3E"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Be sensitive to the values and expec</w:t>
      </w:r>
      <w:r w:rsidR="00E9514C" w:rsidRPr="00D90C90">
        <w:rPr>
          <w:rFonts w:ascii="Arial" w:eastAsia="Arial" w:hAnsi="Arial" w:cs="Arial"/>
          <w:sz w:val="22"/>
          <w:szCs w:val="22"/>
        </w:rPr>
        <w:t>tations of the school community;</w:t>
      </w:r>
    </w:p>
    <w:p w14:paraId="17264623" w14:textId="2DEB62FD"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Be considerate and courteous to students, parents, building teach</w:t>
      </w:r>
      <w:r w:rsidR="00E9514C" w:rsidRPr="00D90C90">
        <w:rPr>
          <w:rFonts w:ascii="Arial" w:eastAsia="Arial" w:hAnsi="Arial" w:cs="Arial"/>
          <w:sz w:val="22"/>
          <w:szCs w:val="22"/>
        </w:rPr>
        <w:t>ers, and other school personnel;</w:t>
      </w:r>
    </w:p>
    <w:p w14:paraId="325D6D3B" w14:textId="33A58DF4"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Attend school events as requested b</w:t>
      </w:r>
      <w:r w:rsidR="00E9514C" w:rsidRPr="00D90C90">
        <w:rPr>
          <w:rFonts w:ascii="Arial" w:eastAsia="Arial" w:hAnsi="Arial" w:cs="Arial"/>
          <w:sz w:val="22"/>
          <w:szCs w:val="22"/>
        </w:rPr>
        <w:t>y the host teacher or principal;</w:t>
      </w:r>
    </w:p>
    <w:p w14:paraId="453432F8" w14:textId="4C805F03"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 xml:space="preserve">Volunteer and assist with routine procedures and non-teaching duties </w:t>
      </w:r>
      <w:r w:rsidR="00E9514C" w:rsidRPr="00D90C90">
        <w:rPr>
          <w:rFonts w:ascii="Arial" w:eastAsia="Arial" w:hAnsi="Arial" w:cs="Arial"/>
          <w:sz w:val="22"/>
          <w:szCs w:val="22"/>
        </w:rPr>
        <w:t>as assigned by the host teacher;</w:t>
      </w:r>
    </w:p>
    <w:p w14:paraId="7E943952" w14:textId="32CF72A9" w:rsidR="000473B5" w:rsidRPr="00D90C90" w:rsidRDefault="00AA742B" w:rsidP="002834C1">
      <w:pPr>
        <w:numPr>
          <w:ilvl w:val="0"/>
          <w:numId w:val="10"/>
        </w:numPr>
        <w:ind w:hanging="360"/>
        <w:contextualSpacing/>
        <w:rPr>
          <w:sz w:val="22"/>
          <w:szCs w:val="22"/>
        </w:rPr>
      </w:pPr>
      <w:r w:rsidRPr="00D90C90">
        <w:rPr>
          <w:rFonts w:ascii="Arial" w:eastAsia="Arial" w:hAnsi="Arial" w:cs="Arial"/>
          <w:sz w:val="22"/>
          <w:szCs w:val="22"/>
        </w:rPr>
        <w:t>Turn off</w:t>
      </w:r>
      <w:r w:rsidR="0084493B" w:rsidRPr="00D90C90">
        <w:rPr>
          <w:rFonts w:ascii="Arial" w:eastAsia="Arial" w:hAnsi="Arial" w:cs="Arial"/>
          <w:sz w:val="22"/>
          <w:szCs w:val="22"/>
        </w:rPr>
        <w:t xml:space="preserve"> cell</w:t>
      </w:r>
      <w:r w:rsidRPr="00D90C90">
        <w:rPr>
          <w:rFonts w:ascii="Arial" w:eastAsia="Arial" w:hAnsi="Arial" w:cs="Arial"/>
          <w:sz w:val="22"/>
          <w:szCs w:val="22"/>
        </w:rPr>
        <w:t>ular devices</w:t>
      </w:r>
      <w:r w:rsidR="0084493B" w:rsidRPr="00D90C90">
        <w:rPr>
          <w:rFonts w:ascii="Arial" w:eastAsia="Arial" w:hAnsi="Arial" w:cs="Arial"/>
          <w:sz w:val="22"/>
          <w:szCs w:val="22"/>
        </w:rPr>
        <w:t xml:space="preserve"> while school is in session and do not make or accept personal calls</w:t>
      </w:r>
      <w:r w:rsidR="00E9514C" w:rsidRPr="00D90C90">
        <w:rPr>
          <w:rFonts w:ascii="Arial" w:eastAsia="Arial" w:hAnsi="Arial" w:cs="Arial"/>
          <w:sz w:val="22"/>
          <w:szCs w:val="22"/>
        </w:rPr>
        <w:t xml:space="preserve"> or texts during the school day;</w:t>
      </w:r>
    </w:p>
    <w:p w14:paraId="1767E7D7" w14:textId="5B07442C"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Secure a copy of the school’s policy on computer and internet use, and abide by it. Do not use school computers</w:t>
      </w:r>
      <w:r w:rsidR="00E9514C" w:rsidRPr="00D90C90">
        <w:rPr>
          <w:rFonts w:ascii="Arial" w:eastAsia="Arial" w:hAnsi="Arial" w:cs="Arial"/>
          <w:sz w:val="22"/>
          <w:szCs w:val="22"/>
        </w:rPr>
        <w:t xml:space="preserve"> to check email or social sites;</w:t>
      </w:r>
    </w:p>
    <w:p w14:paraId="0835F010" w14:textId="453CEA8D"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Maintain frequent contact with the cooperating school’s pri</w:t>
      </w:r>
      <w:r w:rsidR="00E9514C" w:rsidRPr="00D90C90">
        <w:rPr>
          <w:rFonts w:ascii="Arial" w:eastAsia="Arial" w:hAnsi="Arial" w:cs="Arial"/>
          <w:sz w:val="22"/>
          <w:szCs w:val="22"/>
        </w:rPr>
        <w:t>ncipal, staff and other faculty;</w:t>
      </w:r>
    </w:p>
    <w:p w14:paraId="184737D5" w14:textId="2B95D565"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 xml:space="preserve">Interact professionally with colleagues, students, office and all non-teaching school staff, </w:t>
      </w:r>
      <w:r w:rsidR="00E9514C" w:rsidRPr="00D90C90">
        <w:rPr>
          <w:rFonts w:ascii="Arial" w:eastAsia="Arial" w:hAnsi="Arial" w:cs="Arial"/>
          <w:sz w:val="22"/>
          <w:szCs w:val="22"/>
        </w:rPr>
        <w:t>parents, and district personnel;</w:t>
      </w:r>
    </w:p>
    <w:p w14:paraId="7F35ABAF" w14:textId="5B6E8300" w:rsidR="000473B5" w:rsidRPr="00D90C90" w:rsidRDefault="0084493B" w:rsidP="002834C1">
      <w:pPr>
        <w:numPr>
          <w:ilvl w:val="0"/>
          <w:numId w:val="10"/>
        </w:numPr>
        <w:ind w:hanging="360"/>
        <w:contextualSpacing/>
        <w:rPr>
          <w:sz w:val="22"/>
          <w:szCs w:val="22"/>
        </w:rPr>
      </w:pPr>
      <w:r w:rsidRPr="00D90C90">
        <w:rPr>
          <w:rFonts w:ascii="Arial" w:eastAsia="Arial" w:hAnsi="Arial" w:cs="Arial"/>
          <w:sz w:val="22"/>
          <w:szCs w:val="22"/>
        </w:rPr>
        <w:t>Respect the confidentiality of the classroom cooperating teacher, student</w:t>
      </w:r>
      <w:r w:rsidR="00AA742B" w:rsidRPr="00D90C90">
        <w:rPr>
          <w:rFonts w:ascii="Arial" w:eastAsia="Arial" w:hAnsi="Arial" w:cs="Arial"/>
          <w:sz w:val="22"/>
          <w:szCs w:val="22"/>
        </w:rPr>
        <w:t>,</w:t>
      </w:r>
      <w:r w:rsidRPr="00D90C90">
        <w:rPr>
          <w:rFonts w:ascii="Arial" w:eastAsia="Arial" w:hAnsi="Arial" w:cs="Arial"/>
          <w:sz w:val="22"/>
          <w:szCs w:val="22"/>
        </w:rPr>
        <w:t xml:space="preserve"> and school personnel. Candidates must observe professional ethics and Family Educational Rights and Privacy Act (FERPA) regulations when there is a need to discuss student problems</w:t>
      </w:r>
      <w:r w:rsidR="00E9514C" w:rsidRPr="00D90C90">
        <w:rPr>
          <w:rFonts w:ascii="Arial" w:eastAsia="Arial" w:hAnsi="Arial" w:cs="Arial"/>
          <w:sz w:val="22"/>
          <w:szCs w:val="22"/>
        </w:rPr>
        <w:t xml:space="preserve"> with parents, guardians, or other teachers;</w:t>
      </w:r>
    </w:p>
    <w:p w14:paraId="49085973" w14:textId="39A48D63" w:rsidR="000473B5" w:rsidRDefault="0084493B" w:rsidP="002834C1">
      <w:pPr>
        <w:numPr>
          <w:ilvl w:val="0"/>
          <w:numId w:val="10"/>
        </w:numPr>
        <w:ind w:hanging="360"/>
        <w:contextualSpacing/>
      </w:pPr>
      <w:r w:rsidRPr="00D90C90">
        <w:rPr>
          <w:rFonts w:ascii="Arial" w:eastAsia="Arial" w:hAnsi="Arial" w:cs="Arial"/>
          <w:sz w:val="22"/>
          <w:szCs w:val="22"/>
        </w:rPr>
        <w:t>Apply only those disciplinary methods, conflict resolution</w:t>
      </w:r>
      <w:r w:rsidR="00AA742B" w:rsidRPr="00D90C90">
        <w:rPr>
          <w:rFonts w:ascii="Arial" w:eastAsia="Arial" w:hAnsi="Arial" w:cs="Arial"/>
          <w:sz w:val="22"/>
          <w:szCs w:val="22"/>
        </w:rPr>
        <w:t>,</w:t>
      </w:r>
      <w:r w:rsidRPr="00D90C90">
        <w:rPr>
          <w:rFonts w:ascii="Arial" w:eastAsia="Arial" w:hAnsi="Arial" w:cs="Arial"/>
          <w:sz w:val="22"/>
          <w:szCs w:val="22"/>
        </w:rPr>
        <w:t xml:space="preserve"> and behavioral procedures that have been approved by the school district and that do not undermine the dignity or the basic human rights of individuals such as corporal punishment.</w:t>
      </w:r>
      <w:r>
        <w:rPr>
          <w:rFonts w:ascii="Arial" w:eastAsia="Arial" w:hAnsi="Arial" w:cs="Arial"/>
        </w:rPr>
        <w:t xml:space="preserve"> </w:t>
      </w:r>
    </w:p>
    <w:p w14:paraId="605C7ACD" w14:textId="77777777" w:rsidR="000473B5" w:rsidRDefault="0084493B">
      <w:pPr>
        <w:pStyle w:val="Heading3"/>
      </w:pPr>
      <w:bookmarkStart w:id="162" w:name="_4du1wux" w:colFirst="0" w:colLast="0"/>
      <w:bookmarkStart w:id="163" w:name="_Toc49344792"/>
      <w:bookmarkEnd w:id="162"/>
      <w:r>
        <w:rPr>
          <w:rFonts w:ascii="Arial" w:eastAsia="Arial" w:hAnsi="Arial" w:cs="Arial"/>
          <w:sz w:val="24"/>
          <w:szCs w:val="24"/>
        </w:rPr>
        <w:t>Meeting the Cooperating Teacher Expectations</w:t>
      </w:r>
      <w:bookmarkEnd w:id="163"/>
      <w:r>
        <w:rPr>
          <w:rFonts w:ascii="Arial" w:eastAsia="Arial" w:hAnsi="Arial" w:cs="Arial"/>
          <w:sz w:val="24"/>
          <w:szCs w:val="24"/>
        </w:rPr>
        <w:t xml:space="preserve"> </w:t>
      </w:r>
    </w:p>
    <w:p w14:paraId="56DFE523" w14:textId="2FC16045"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 xml:space="preserve">A cooperating teacher is a mentor, and </w:t>
      </w:r>
      <w:r w:rsidR="008F3787" w:rsidRPr="00D90C90">
        <w:rPr>
          <w:rFonts w:ascii="Arial" w:eastAsia="Arial" w:hAnsi="Arial" w:cs="Arial"/>
          <w:sz w:val="22"/>
          <w:szCs w:val="22"/>
        </w:rPr>
        <w:t xml:space="preserve">a teacher candidate is an invited guest </w:t>
      </w:r>
      <w:r w:rsidRPr="00D90C90">
        <w:rPr>
          <w:rFonts w:ascii="Arial" w:eastAsia="Arial" w:hAnsi="Arial" w:cs="Arial"/>
          <w:sz w:val="22"/>
          <w:szCs w:val="22"/>
        </w:rPr>
        <w:t xml:space="preserve">in his or her classroom. Accordingly, </w:t>
      </w:r>
      <w:r w:rsidR="008F3787" w:rsidRPr="00D90C90">
        <w:rPr>
          <w:rFonts w:ascii="Arial" w:eastAsia="Arial" w:hAnsi="Arial" w:cs="Arial"/>
          <w:sz w:val="22"/>
          <w:szCs w:val="22"/>
        </w:rPr>
        <w:t>the teacher candidate</w:t>
      </w:r>
      <w:r w:rsidRPr="00D90C90">
        <w:rPr>
          <w:rFonts w:ascii="Arial" w:eastAsia="Arial" w:hAnsi="Arial" w:cs="Arial"/>
          <w:sz w:val="22"/>
          <w:szCs w:val="22"/>
        </w:rPr>
        <w:t xml:space="preserve"> should act professionally, be prepared</w:t>
      </w:r>
      <w:r w:rsidR="008F3787" w:rsidRPr="00D90C90">
        <w:rPr>
          <w:rFonts w:ascii="Arial" w:eastAsia="Arial" w:hAnsi="Arial" w:cs="Arial"/>
          <w:sz w:val="22"/>
          <w:szCs w:val="22"/>
        </w:rPr>
        <w:t>,</w:t>
      </w:r>
      <w:r w:rsidRPr="00D90C90">
        <w:rPr>
          <w:rFonts w:ascii="Arial" w:eastAsia="Arial" w:hAnsi="Arial" w:cs="Arial"/>
          <w:sz w:val="22"/>
          <w:szCs w:val="22"/>
        </w:rPr>
        <w:t xml:space="preserve"> </w:t>
      </w:r>
      <w:r w:rsidR="008F3787" w:rsidRPr="00D90C90">
        <w:rPr>
          <w:rFonts w:ascii="Arial" w:eastAsia="Arial" w:hAnsi="Arial" w:cs="Arial"/>
          <w:sz w:val="22"/>
          <w:szCs w:val="22"/>
        </w:rPr>
        <w:t>and be respectful at all times;</w:t>
      </w:r>
    </w:p>
    <w:p w14:paraId="6666414F" w14:textId="2235C747"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 xml:space="preserve">Acknowledge the cooperating teacher as the ultimate authority within the classroom and assume only authority delegated by the cooperating teacher. The cooperating teacher is legally responsible for the program </w:t>
      </w:r>
      <w:r w:rsidR="008F3787" w:rsidRPr="00D90C90">
        <w:rPr>
          <w:rFonts w:ascii="Arial" w:eastAsia="Arial" w:hAnsi="Arial" w:cs="Arial"/>
          <w:sz w:val="22"/>
          <w:szCs w:val="22"/>
        </w:rPr>
        <w:t>of instruction in the classroom;</w:t>
      </w:r>
    </w:p>
    <w:p w14:paraId="7BE46C7B" w14:textId="1A93B644"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Obtain approval from the cooperating teacher prior to experimenting with any new or novel approach in delivering instruction and dealing with student conduct or behavior. This includes modification of classroom management systems and procedures for maintaining materials, resources</w:t>
      </w:r>
      <w:r w:rsidR="008F3787" w:rsidRPr="00D90C90">
        <w:rPr>
          <w:rFonts w:ascii="Arial" w:eastAsia="Arial" w:hAnsi="Arial" w:cs="Arial"/>
          <w:sz w:val="22"/>
          <w:szCs w:val="22"/>
        </w:rPr>
        <w:t>,</w:t>
      </w:r>
      <w:r w:rsidRPr="00D90C90">
        <w:rPr>
          <w:rFonts w:ascii="Arial" w:eastAsia="Arial" w:hAnsi="Arial" w:cs="Arial"/>
          <w:sz w:val="22"/>
          <w:szCs w:val="22"/>
        </w:rPr>
        <w:t xml:space="preserve"> and schedules. If the cooperating teacher is unwilling to have the instruction or management plan modified,</w:t>
      </w:r>
      <w:r w:rsidR="008F3787" w:rsidRPr="00D90C90">
        <w:rPr>
          <w:rFonts w:ascii="Arial" w:eastAsia="Arial" w:hAnsi="Arial" w:cs="Arial"/>
          <w:sz w:val="22"/>
          <w:szCs w:val="22"/>
        </w:rPr>
        <w:t xml:space="preserve"> graciously accept the decision.</w:t>
      </w:r>
    </w:p>
    <w:p w14:paraId="0522A366" w14:textId="3B539CF9"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Become familiar with the cooperating teacher’s record keeping, grading</w:t>
      </w:r>
      <w:r w:rsidR="008F3787" w:rsidRPr="00D90C90">
        <w:rPr>
          <w:rFonts w:ascii="Arial" w:eastAsia="Arial" w:hAnsi="Arial" w:cs="Arial"/>
          <w:sz w:val="22"/>
          <w:szCs w:val="22"/>
        </w:rPr>
        <w:t>, and reporting;</w:t>
      </w:r>
    </w:p>
    <w:p w14:paraId="1CE32526" w14:textId="32E36959"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Learn as much as possible about each student, especially those with special needs or whose first languag</w:t>
      </w:r>
      <w:r w:rsidR="008F3787" w:rsidRPr="00D90C90">
        <w:rPr>
          <w:rFonts w:ascii="Arial" w:eastAsia="Arial" w:hAnsi="Arial" w:cs="Arial"/>
          <w:sz w:val="22"/>
          <w:szCs w:val="22"/>
        </w:rPr>
        <w:t>e is not English (ELL Students);</w:t>
      </w:r>
    </w:p>
    <w:p w14:paraId="5114D2E8" w14:textId="02F57D5D"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Adequately plan and organize academic</w:t>
      </w:r>
      <w:r w:rsidR="008F3787" w:rsidRPr="00D90C90">
        <w:rPr>
          <w:rFonts w:ascii="Arial" w:eastAsia="Arial" w:hAnsi="Arial" w:cs="Arial"/>
          <w:sz w:val="22"/>
          <w:szCs w:val="22"/>
        </w:rPr>
        <w:t xml:space="preserve"> and other classroom activities;</w:t>
      </w:r>
    </w:p>
    <w:p w14:paraId="26EBFFA6" w14:textId="4F97871F"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Prepare and submit lesson plans directed and prescribed by the cooperating teacher, university supervisor and/or cohort seminar facilitator. Always prepare lesson plans for the cooperating teacher to review prior to implementing lessons. Co-planning and co-teaching are prerequisites to assuming full planning and</w:t>
      </w:r>
      <w:r w:rsidR="008F3787" w:rsidRPr="00D90C90">
        <w:rPr>
          <w:rFonts w:ascii="Arial" w:eastAsia="Arial" w:hAnsi="Arial" w:cs="Arial"/>
          <w:sz w:val="22"/>
          <w:szCs w:val="22"/>
        </w:rPr>
        <w:t xml:space="preserve"> instructional responsibilities;</w:t>
      </w:r>
      <w:r w:rsidRPr="00D90C90">
        <w:rPr>
          <w:rFonts w:ascii="Arial" w:eastAsia="Arial" w:hAnsi="Arial" w:cs="Arial"/>
          <w:sz w:val="22"/>
          <w:szCs w:val="22"/>
        </w:rPr>
        <w:t xml:space="preserve"> </w:t>
      </w:r>
    </w:p>
    <w:p w14:paraId="46BB5653" w14:textId="6683C5AF"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Inform the cooperating teacher of all parental contacts and the nature of pertinent communications with parents. Communicate in a professional manner with students, p</w:t>
      </w:r>
      <w:r w:rsidR="008F3787" w:rsidRPr="00D90C90">
        <w:rPr>
          <w:rFonts w:ascii="Arial" w:eastAsia="Arial" w:hAnsi="Arial" w:cs="Arial"/>
          <w:sz w:val="22"/>
          <w:szCs w:val="22"/>
        </w:rPr>
        <w:t>arents, and other professionals;</w:t>
      </w:r>
    </w:p>
    <w:p w14:paraId="1BEB91E2" w14:textId="10CEF773"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Share concerns and problems with the cooperating teacher before they dev</w:t>
      </w:r>
      <w:r w:rsidR="008F3787" w:rsidRPr="00D90C90">
        <w:rPr>
          <w:rFonts w:ascii="Arial" w:eastAsia="Arial" w:hAnsi="Arial" w:cs="Arial"/>
          <w:sz w:val="22"/>
          <w:szCs w:val="22"/>
        </w:rPr>
        <w:t>elop into more serious problems.</w:t>
      </w:r>
    </w:p>
    <w:p w14:paraId="37485BE0" w14:textId="26283B55"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Seek advice, feedback</w:t>
      </w:r>
      <w:r w:rsidR="008F3787" w:rsidRPr="00D90C90">
        <w:rPr>
          <w:rFonts w:ascii="Arial" w:eastAsia="Arial" w:hAnsi="Arial" w:cs="Arial"/>
          <w:sz w:val="22"/>
          <w:szCs w:val="22"/>
        </w:rPr>
        <w:t>,</w:t>
      </w:r>
      <w:r w:rsidRPr="00D90C90">
        <w:rPr>
          <w:rFonts w:ascii="Arial" w:eastAsia="Arial" w:hAnsi="Arial" w:cs="Arial"/>
          <w:sz w:val="22"/>
          <w:szCs w:val="22"/>
        </w:rPr>
        <w:t xml:space="preserve"> and constructive criticism from the cooperating teacher and university supervisors. Allow ample time to confer regular</w:t>
      </w:r>
      <w:r w:rsidR="008F3787" w:rsidRPr="00D90C90">
        <w:rPr>
          <w:rFonts w:ascii="Arial" w:eastAsia="Arial" w:hAnsi="Arial" w:cs="Arial"/>
          <w:sz w:val="22"/>
          <w:szCs w:val="22"/>
        </w:rPr>
        <w:t>ly with the cooperating teacher;</w:t>
      </w:r>
    </w:p>
    <w:p w14:paraId="6DF972DE" w14:textId="0FE4FBFF" w:rsidR="000473B5" w:rsidRPr="00D90C90" w:rsidRDefault="0084493B" w:rsidP="002834C1">
      <w:pPr>
        <w:numPr>
          <w:ilvl w:val="0"/>
          <w:numId w:val="13"/>
        </w:numPr>
        <w:ind w:hanging="360"/>
        <w:contextualSpacing/>
        <w:rPr>
          <w:sz w:val="22"/>
          <w:szCs w:val="22"/>
        </w:rPr>
      </w:pPr>
      <w:r w:rsidRPr="00D90C90">
        <w:rPr>
          <w:rFonts w:ascii="Arial" w:eastAsia="Arial" w:hAnsi="Arial" w:cs="Arial"/>
          <w:sz w:val="22"/>
          <w:szCs w:val="22"/>
        </w:rPr>
        <w:t>Take on all aspects of teaching in the classroom (planning, instruction, assessment, guidance, and classroom management</w:t>
      </w:r>
      <w:r w:rsidR="008F3787" w:rsidRPr="00D90C90">
        <w:rPr>
          <w:rFonts w:ascii="Arial" w:eastAsia="Arial" w:hAnsi="Arial" w:cs="Arial"/>
          <w:sz w:val="22"/>
          <w:szCs w:val="22"/>
        </w:rPr>
        <w:t>) for a minimum of 4 to 6 weeks;</w:t>
      </w:r>
    </w:p>
    <w:p w14:paraId="15B8AE54" w14:textId="1C6C84D7" w:rsidR="000473B5" w:rsidRPr="00D90C90" w:rsidRDefault="008F3787" w:rsidP="002834C1">
      <w:pPr>
        <w:numPr>
          <w:ilvl w:val="0"/>
          <w:numId w:val="13"/>
        </w:numPr>
        <w:ind w:hanging="360"/>
        <w:contextualSpacing/>
        <w:rPr>
          <w:sz w:val="22"/>
          <w:szCs w:val="22"/>
        </w:rPr>
      </w:pPr>
      <w:r w:rsidRPr="00D90C90">
        <w:rPr>
          <w:rFonts w:ascii="Arial" w:eastAsia="Arial" w:hAnsi="Arial" w:cs="Arial"/>
          <w:sz w:val="22"/>
          <w:szCs w:val="22"/>
        </w:rPr>
        <w:t>Collaboratively m</w:t>
      </w:r>
      <w:r w:rsidR="0084493B" w:rsidRPr="00D90C90">
        <w:rPr>
          <w:rFonts w:ascii="Arial" w:eastAsia="Arial" w:hAnsi="Arial" w:cs="Arial"/>
          <w:sz w:val="22"/>
          <w:szCs w:val="22"/>
        </w:rPr>
        <w:t xml:space="preserve">ake arrangements for classroom observations from the university supervisor </w:t>
      </w:r>
      <w:r w:rsidRPr="00D90C90">
        <w:rPr>
          <w:rFonts w:ascii="Arial" w:eastAsia="Arial" w:hAnsi="Arial" w:cs="Arial"/>
          <w:sz w:val="22"/>
          <w:szCs w:val="22"/>
        </w:rPr>
        <w:t>with</w:t>
      </w:r>
      <w:r w:rsidR="0084493B" w:rsidRPr="00D90C90">
        <w:rPr>
          <w:rFonts w:ascii="Arial" w:eastAsia="Arial" w:hAnsi="Arial" w:cs="Arial"/>
          <w:sz w:val="22"/>
          <w:szCs w:val="22"/>
        </w:rPr>
        <w:t xml:space="preserve"> the cooperating teacher. The school needs to be a</w:t>
      </w:r>
      <w:r w:rsidRPr="00D90C90">
        <w:rPr>
          <w:rFonts w:ascii="Arial" w:eastAsia="Arial" w:hAnsi="Arial" w:cs="Arial"/>
          <w:sz w:val="22"/>
          <w:szCs w:val="22"/>
        </w:rPr>
        <w:t>ware of visitors at all times.</w:t>
      </w:r>
    </w:p>
    <w:p w14:paraId="690493C5" w14:textId="77777777" w:rsidR="000473B5" w:rsidRDefault="0084493B">
      <w:pPr>
        <w:pStyle w:val="Heading3"/>
        <w:spacing w:line="240" w:lineRule="auto"/>
      </w:pPr>
      <w:bookmarkStart w:id="164" w:name="_2szc72q" w:colFirst="0" w:colLast="0"/>
      <w:bookmarkStart w:id="165" w:name="_Toc49344793"/>
      <w:bookmarkEnd w:id="164"/>
      <w:r>
        <w:rPr>
          <w:rFonts w:ascii="Arial" w:eastAsia="Arial" w:hAnsi="Arial" w:cs="Arial"/>
          <w:sz w:val="24"/>
          <w:szCs w:val="24"/>
        </w:rPr>
        <w:t>Lesson Plans</w:t>
      </w:r>
      <w:bookmarkEnd w:id="165"/>
      <w:r>
        <w:rPr>
          <w:rFonts w:ascii="Arial" w:eastAsia="Arial" w:hAnsi="Arial" w:cs="Arial"/>
          <w:sz w:val="24"/>
          <w:szCs w:val="24"/>
        </w:rPr>
        <w:t xml:space="preserve"> </w:t>
      </w:r>
    </w:p>
    <w:p w14:paraId="6FA5E2CD" w14:textId="426B965C" w:rsidR="000473B5" w:rsidRPr="00D90C90" w:rsidRDefault="00F90500">
      <w:pPr>
        <w:rPr>
          <w:sz w:val="22"/>
          <w:szCs w:val="22"/>
        </w:rPr>
      </w:pPr>
      <w:r w:rsidRPr="00D90C90">
        <w:rPr>
          <w:rFonts w:ascii="Arial" w:eastAsia="Arial" w:hAnsi="Arial" w:cs="Arial"/>
          <w:sz w:val="22"/>
          <w:szCs w:val="22"/>
        </w:rPr>
        <w:t xml:space="preserve">Follow established </w:t>
      </w:r>
      <w:r w:rsidR="0084493B" w:rsidRPr="00D90C90">
        <w:rPr>
          <w:rFonts w:ascii="Arial" w:eastAsia="Arial" w:hAnsi="Arial" w:cs="Arial"/>
          <w:sz w:val="22"/>
          <w:szCs w:val="22"/>
        </w:rPr>
        <w:t>guidelines and school policies</w:t>
      </w:r>
      <w:r w:rsidR="008F3787" w:rsidRPr="00D90C90">
        <w:rPr>
          <w:rFonts w:ascii="Arial" w:eastAsia="Arial" w:hAnsi="Arial" w:cs="Arial"/>
          <w:sz w:val="22"/>
          <w:szCs w:val="22"/>
        </w:rPr>
        <w:t xml:space="preserve"> for developing lesson plans while student teaching in the field</w:t>
      </w:r>
      <w:r w:rsidR="0084493B" w:rsidRPr="00D90C90">
        <w:rPr>
          <w:rFonts w:ascii="Arial" w:eastAsia="Arial" w:hAnsi="Arial" w:cs="Arial"/>
          <w:sz w:val="22"/>
          <w:szCs w:val="22"/>
        </w:rPr>
        <w:t>. Generally</w:t>
      </w:r>
      <w:r w:rsidR="00D90C90">
        <w:rPr>
          <w:rFonts w:ascii="Arial" w:eastAsia="Arial" w:hAnsi="Arial" w:cs="Arial"/>
          <w:sz w:val="22"/>
          <w:szCs w:val="22"/>
        </w:rPr>
        <w:t>,</w:t>
      </w:r>
      <w:r w:rsidR="0084493B" w:rsidRPr="00D90C90">
        <w:rPr>
          <w:rFonts w:ascii="Arial" w:eastAsia="Arial" w:hAnsi="Arial" w:cs="Arial"/>
          <w:sz w:val="22"/>
          <w:szCs w:val="22"/>
        </w:rPr>
        <w:t xml:space="preserve"> use the same lesson planning procedures and format as the cooperating teacher</w:t>
      </w:r>
      <w:r w:rsidR="00D90C90">
        <w:rPr>
          <w:rFonts w:ascii="Arial" w:eastAsia="Arial" w:hAnsi="Arial" w:cs="Arial"/>
          <w:sz w:val="22"/>
          <w:szCs w:val="22"/>
        </w:rPr>
        <w:t xml:space="preserve"> except when completing Task 2 of the PPAT</w:t>
      </w:r>
      <w:r w:rsidR="0084493B" w:rsidRPr="00D90C90">
        <w:rPr>
          <w:rFonts w:ascii="Arial" w:eastAsia="Arial" w:hAnsi="Arial" w:cs="Arial"/>
          <w:sz w:val="22"/>
          <w:szCs w:val="22"/>
        </w:rPr>
        <w:t xml:space="preserve">. If the cooperating teacher does not specify a lesson plan format, use any lesson plan format that has been used in </w:t>
      </w:r>
      <w:r w:rsidR="008F3787" w:rsidRPr="00D90C90">
        <w:rPr>
          <w:rFonts w:ascii="Arial" w:eastAsia="Arial" w:hAnsi="Arial" w:cs="Arial"/>
          <w:sz w:val="22"/>
          <w:szCs w:val="22"/>
        </w:rPr>
        <w:t>the</w:t>
      </w:r>
      <w:r w:rsidR="0084493B" w:rsidRPr="00D90C90">
        <w:rPr>
          <w:rFonts w:ascii="Arial" w:eastAsia="Arial" w:hAnsi="Arial" w:cs="Arial"/>
          <w:sz w:val="22"/>
          <w:szCs w:val="22"/>
        </w:rPr>
        <w:t xml:space="preserve"> education coursework</w:t>
      </w:r>
      <w:r w:rsidRPr="00D90C90">
        <w:rPr>
          <w:rFonts w:ascii="Arial" w:eastAsia="Arial" w:hAnsi="Arial" w:cs="Arial"/>
          <w:sz w:val="22"/>
          <w:szCs w:val="22"/>
        </w:rPr>
        <w:t xml:space="preserve"> or </w:t>
      </w:r>
      <w:r w:rsidR="008F3787" w:rsidRPr="00D90C90">
        <w:rPr>
          <w:rFonts w:ascii="Arial" w:eastAsia="Arial" w:hAnsi="Arial" w:cs="Arial"/>
          <w:sz w:val="22"/>
          <w:szCs w:val="22"/>
        </w:rPr>
        <w:t>that the university supervisor requests</w:t>
      </w:r>
      <w:r w:rsidR="0084493B" w:rsidRPr="00D90C90">
        <w:rPr>
          <w:rFonts w:ascii="Arial" w:eastAsia="Arial" w:hAnsi="Arial" w:cs="Arial"/>
          <w:sz w:val="22"/>
          <w:szCs w:val="22"/>
        </w:rPr>
        <w:t>. Discuss with the cooperating teacher</w:t>
      </w:r>
      <w:r w:rsidRPr="00D90C90">
        <w:rPr>
          <w:rFonts w:ascii="Arial" w:eastAsia="Arial" w:hAnsi="Arial" w:cs="Arial"/>
          <w:sz w:val="22"/>
          <w:szCs w:val="22"/>
        </w:rPr>
        <w:t xml:space="preserve"> or university supervisor</w:t>
      </w:r>
      <w:r w:rsidR="0084493B" w:rsidRPr="00D90C90">
        <w:rPr>
          <w:rFonts w:ascii="Arial" w:eastAsia="Arial" w:hAnsi="Arial" w:cs="Arial"/>
          <w:sz w:val="22"/>
          <w:szCs w:val="22"/>
        </w:rPr>
        <w:t xml:space="preserve"> when and how he or she expects you to submit </w:t>
      </w:r>
      <w:r w:rsidR="008F3787" w:rsidRPr="00D90C90">
        <w:rPr>
          <w:rFonts w:ascii="Arial" w:eastAsia="Arial" w:hAnsi="Arial" w:cs="Arial"/>
          <w:sz w:val="22"/>
          <w:szCs w:val="22"/>
        </w:rPr>
        <w:t xml:space="preserve">the </w:t>
      </w:r>
      <w:r w:rsidR="0084493B" w:rsidRPr="00D90C90">
        <w:rPr>
          <w:rFonts w:ascii="Arial" w:eastAsia="Arial" w:hAnsi="Arial" w:cs="Arial"/>
          <w:sz w:val="22"/>
          <w:szCs w:val="22"/>
        </w:rPr>
        <w:t xml:space="preserve">lesson plans. Be sure to submit </w:t>
      </w:r>
      <w:r w:rsidR="008F3787" w:rsidRPr="00D90C90">
        <w:rPr>
          <w:rFonts w:ascii="Arial" w:eastAsia="Arial" w:hAnsi="Arial" w:cs="Arial"/>
          <w:sz w:val="22"/>
          <w:szCs w:val="22"/>
        </w:rPr>
        <w:t>the</w:t>
      </w:r>
      <w:r w:rsidR="0084493B" w:rsidRPr="00D90C90">
        <w:rPr>
          <w:rFonts w:ascii="Arial" w:eastAsia="Arial" w:hAnsi="Arial" w:cs="Arial"/>
          <w:sz w:val="22"/>
          <w:szCs w:val="22"/>
        </w:rPr>
        <w:t xml:space="preserve"> lesson plans to the cooperating teacher as directed. In addition, be sure to submit lesson plans to the university supervisor at least three days before a scheduled observation visit. Finally, always have lesson plans readily available so that the university supervisor</w:t>
      </w:r>
      <w:r w:rsidR="008F3787" w:rsidRPr="00D90C90">
        <w:rPr>
          <w:rFonts w:ascii="Arial" w:eastAsia="Arial" w:hAnsi="Arial" w:cs="Arial"/>
          <w:sz w:val="22"/>
          <w:szCs w:val="22"/>
        </w:rPr>
        <w:t>, cooperating teacher,</w:t>
      </w:r>
      <w:r w:rsidR="0084493B" w:rsidRPr="00D90C90">
        <w:rPr>
          <w:rFonts w:ascii="Arial" w:eastAsia="Arial" w:hAnsi="Arial" w:cs="Arial"/>
          <w:sz w:val="22"/>
          <w:szCs w:val="22"/>
        </w:rPr>
        <w:t xml:space="preserve"> and/or school principal can look over the lesson plan if there is an unannounced observation </w:t>
      </w:r>
      <w:r w:rsidR="008F3787" w:rsidRPr="00D90C90">
        <w:rPr>
          <w:rFonts w:ascii="Arial" w:eastAsia="Arial" w:hAnsi="Arial" w:cs="Arial"/>
          <w:sz w:val="22"/>
          <w:szCs w:val="22"/>
        </w:rPr>
        <w:t>or question about a lesson</w:t>
      </w:r>
      <w:r w:rsidR="0084493B" w:rsidRPr="00D90C90">
        <w:rPr>
          <w:rFonts w:ascii="Arial" w:eastAsia="Arial" w:hAnsi="Arial" w:cs="Arial"/>
          <w:sz w:val="22"/>
          <w:szCs w:val="22"/>
        </w:rPr>
        <w:t xml:space="preserve">. </w:t>
      </w:r>
    </w:p>
    <w:p w14:paraId="49FAC470" w14:textId="76DDF143" w:rsidR="000473B5" w:rsidRDefault="0084493B">
      <w:pPr>
        <w:pStyle w:val="Heading3"/>
        <w:spacing w:line="240" w:lineRule="auto"/>
      </w:pPr>
      <w:bookmarkStart w:id="166" w:name="_8842pw6nada6" w:colFirst="0" w:colLast="0"/>
      <w:bookmarkStart w:id="167" w:name="_Toc49344794"/>
      <w:bookmarkEnd w:id="166"/>
      <w:r>
        <w:rPr>
          <w:rFonts w:ascii="Arial" w:eastAsia="Arial" w:hAnsi="Arial" w:cs="Arial"/>
          <w:sz w:val="24"/>
          <w:szCs w:val="24"/>
        </w:rPr>
        <w:t>Absentee Policy</w:t>
      </w:r>
      <w:bookmarkEnd w:id="167"/>
      <w:r>
        <w:rPr>
          <w:rFonts w:ascii="Arial" w:eastAsia="Arial" w:hAnsi="Arial" w:cs="Arial"/>
          <w:sz w:val="24"/>
          <w:szCs w:val="24"/>
        </w:rPr>
        <w:t xml:space="preserve"> </w:t>
      </w:r>
    </w:p>
    <w:p w14:paraId="344EE12B" w14:textId="3B9C3CBC" w:rsidR="000473B5" w:rsidRPr="00D90C90" w:rsidRDefault="0084493B">
      <w:pPr>
        <w:rPr>
          <w:sz w:val="22"/>
          <w:szCs w:val="22"/>
        </w:rPr>
      </w:pPr>
      <w:r w:rsidRPr="00D90C90">
        <w:rPr>
          <w:rFonts w:ascii="Arial" w:eastAsia="Arial" w:hAnsi="Arial" w:cs="Arial"/>
          <w:sz w:val="22"/>
          <w:szCs w:val="22"/>
        </w:rPr>
        <w:t xml:space="preserve">Candidates are expected to attend every day of the scheduled student teaching candidacy with no absences. If the cooperating teacher is expected to be at school, so is the candidate. If the cooperating teacher is absent, candidates are still expected to be at school. Candidates follow the same school calendar as the cooperating teacher. Candidates are expected to attend all professional development meetings and activities that are required </w:t>
      </w:r>
      <w:r w:rsidR="008F3787" w:rsidRPr="00D90C90">
        <w:rPr>
          <w:rFonts w:ascii="Arial" w:eastAsia="Arial" w:hAnsi="Arial" w:cs="Arial"/>
          <w:sz w:val="22"/>
          <w:szCs w:val="22"/>
        </w:rPr>
        <w:t>of</w:t>
      </w:r>
      <w:r w:rsidRPr="00D90C90">
        <w:rPr>
          <w:rFonts w:ascii="Arial" w:eastAsia="Arial" w:hAnsi="Arial" w:cs="Arial"/>
          <w:sz w:val="22"/>
          <w:szCs w:val="22"/>
        </w:rPr>
        <w:t xml:space="preserve"> the cooperating teacher.</w:t>
      </w:r>
    </w:p>
    <w:p w14:paraId="5120F85A" w14:textId="77777777" w:rsidR="000473B5" w:rsidRPr="00D90C90" w:rsidRDefault="000473B5">
      <w:pPr>
        <w:rPr>
          <w:sz w:val="22"/>
          <w:szCs w:val="22"/>
        </w:rPr>
      </w:pPr>
    </w:p>
    <w:p w14:paraId="6CEA6107" w14:textId="6CFCCFB4" w:rsidR="000473B5" w:rsidRPr="00D90C90" w:rsidRDefault="0084493B">
      <w:pPr>
        <w:rPr>
          <w:rFonts w:ascii="Arial" w:eastAsia="Arial" w:hAnsi="Arial" w:cs="Arial"/>
          <w:sz w:val="22"/>
          <w:szCs w:val="22"/>
        </w:rPr>
      </w:pPr>
      <w:r w:rsidRPr="00D90C90">
        <w:rPr>
          <w:rFonts w:ascii="Arial" w:eastAsia="Arial" w:hAnsi="Arial" w:cs="Arial"/>
          <w:sz w:val="22"/>
          <w:szCs w:val="22"/>
        </w:rPr>
        <w:t xml:space="preserve">Occasionally, emergencies arise such as illness or weather closure. In these emergency cases, candidates are permitted no more than five absences during the student teaching candidacy experience. If the candidate is absent without approval, or if the candidate has more than five days of approved absences, the candidate is subject to meet with the </w:t>
      </w:r>
      <w:r w:rsidR="008F3787" w:rsidRPr="00D90C90">
        <w:rPr>
          <w:rFonts w:ascii="Arial" w:eastAsia="Arial" w:hAnsi="Arial" w:cs="Arial"/>
          <w:sz w:val="22"/>
          <w:szCs w:val="22"/>
        </w:rPr>
        <w:t>Coordinator of Student Teaching and chair of the Department</w:t>
      </w:r>
      <w:r w:rsidR="00472EA7" w:rsidRPr="00D90C90">
        <w:rPr>
          <w:rFonts w:ascii="Arial" w:eastAsia="Arial" w:hAnsi="Arial" w:cs="Arial"/>
          <w:sz w:val="22"/>
          <w:szCs w:val="22"/>
        </w:rPr>
        <w:t xml:space="preserve"> of Education</w:t>
      </w:r>
      <w:r w:rsidR="008F3787" w:rsidRPr="00D90C90">
        <w:rPr>
          <w:rFonts w:ascii="Arial" w:eastAsia="Arial" w:hAnsi="Arial" w:cs="Arial"/>
          <w:sz w:val="22"/>
          <w:szCs w:val="22"/>
        </w:rPr>
        <w:t>. Attendance should be recorded on the monthly time sheet which is turned in to the university supervisor</w:t>
      </w:r>
      <w:r w:rsidR="00D90C90">
        <w:rPr>
          <w:rFonts w:ascii="Arial" w:eastAsia="Arial" w:hAnsi="Arial" w:cs="Arial"/>
          <w:sz w:val="22"/>
          <w:szCs w:val="22"/>
        </w:rPr>
        <w:t xml:space="preserve"> and the </w:t>
      </w:r>
      <w:r w:rsidR="00D90C90" w:rsidRPr="00D90C90">
        <w:rPr>
          <w:rFonts w:ascii="Arial" w:eastAsia="Arial" w:hAnsi="Arial" w:cs="Arial"/>
          <w:sz w:val="22"/>
          <w:szCs w:val="22"/>
        </w:rPr>
        <w:t>Coordinator of Field Experience &amp; Student Teaching</w:t>
      </w:r>
      <w:r w:rsidRPr="00D90C90">
        <w:rPr>
          <w:rFonts w:ascii="Arial" w:eastAsia="Arial" w:hAnsi="Arial" w:cs="Arial"/>
          <w:sz w:val="22"/>
          <w:szCs w:val="22"/>
        </w:rPr>
        <w:t>.</w:t>
      </w:r>
    </w:p>
    <w:p w14:paraId="7E09401E" w14:textId="77777777" w:rsidR="00DB4877" w:rsidRDefault="00DB4877">
      <w:pPr>
        <w:rPr>
          <w:rFonts w:ascii="Arial" w:eastAsia="Arial" w:hAnsi="Arial" w:cs="Arial"/>
          <w:b/>
        </w:rPr>
      </w:pPr>
    </w:p>
    <w:p w14:paraId="7C62BAE8" w14:textId="6353E82E" w:rsidR="000D0F01" w:rsidRPr="000D0F01" w:rsidRDefault="000D0F01">
      <w:pPr>
        <w:rPr>
          <w:rFonts w:ascii="Arial" w:eastAsia="Arial" w:hAnsi="Arial" w:cs="Arial"/>
          <w:b/>
        </w:rPr>
      </w:pPr>
      <w:r w:rsidRPr="00F90500">
        <w:rPr>
          <w:rFonts w:ascii="Arial" w:eastAsia="Arial" w:hAnsi="Arial" w:cs="Arial"/>
          <w:b/>
        </w:rPr>
        <w:t>M</w:t>
      </w:r>
      <w:r>
        <w:rPr>
          <w:rFonts w:ascii="Arial" w:eastAsia="Arial" w:hAnsi="Arial" w:cs="Arial"/>
          <w:b/>
        </w:rPr>
        <w:t>aking Up Missed Days</w:t>
      </w:r>
      <w:r>
        <w:rPr>
          <w:rFonts w:ascii="Arial" w:eastAsia="Arial" w:hAnsi="Arial" w:cs="Arial"/>
          <w:b/>
        </w:rPr>
        <w:br/>
      </w:r>
      <w:r w:rsidRPr="00D90C90">
        <w:rPr>
          <w:rFonts w:ascii="Arial" w:eastAsia="Arial" w:hAnsi="Arial" w:cs="Arial"/>
          <w:sz w:val="22"/>
          <w:szCs w:val="22"/>
        </w:rPr>
        <w:t>If a candidate misses more than five approved days for weather closure, they will be required to make up those hours/days by adding an additional full week or more to the length of their student teaching. In most cases, the school will schedule make up days. If this is the case, simply make days up as scheduled. However, if the candidate is scheduled to have student teaching candidacy finished before the scheduled make-up days, the candidate will be responsible to add the make-up days to the end of their schedule.</w:t>
      </w:r>
      <w:r>
        <w:rPr>
          <w:rFonts w:ascii="Arial" w:eastAsia="Arial" w:hAnsi="Arial" w:cs="Arial"/>
        </w:rPr>
        <w:t xml:space="preserve"> </w:t>
      </w:r>
    </w:p>
    <w:p w14:paraId="76993A75" w14:textId="77777777" w:rsidR="000473B5" w:rsidRPr="00D90C90" w:rsidRDefault="0084493B">
      <w:pPr>
        <w:pStyle w:val="Heading2"/>
        <w:spacing w:line="240" w:lineRule="auto"/>
        <w:rPr>
          <w:sz w:val="24"/>
          <w:szCs w:val="24"/>
        </w:rPr>
      </w:pPr>
      <w:bookmarkStart w:id="168" w:name="_279ka65" w:colFirst="0" w:colLast="0"/>
      <w:bookmarkStart w:id="169" w:name="_Toc49344795"/>
      <w:bookmarkEnd w:id="168"/>
      <w:r w:rsidRPr="00D90C90">
        <w:rPr>
          <w:rFonts w:ascii="Arial" w:eastAsia="Arial" w:hAnsi="Arial" w:cs="Arial"/>
          <w:sz w:val="24"/>
          <w:szCs w:val="24"/>
        </w:rPr>
        <w:t>Teachers College Code of Professional Behaviors and Dispositions</w:t>
      </w:r>
      <w:bookmarkEnd w:id="169"/>
      <w:r w:rsidRPr="00D90C90">
        <w:rPr>
          <w:rFonts w:ascii="Arial" w:eastAsia="Arial" w:hAnsi="Arial" w:cs="Arial"/>
          <w:sz w:val="24"/>
          <w:szCs w:val="24"/>
        </w:rPr>
        <w:t xml:space="preserve"> </w:t>
      </w:r>
    </w:p>
    <w:p w14:paraId="6F649083" w14:textId="2C60F55E" w:rsidR="000473B5" w:rsidRPr="00D90C90" w:rsidRDefault="0084493B">
      <w:pPr>
        <w:rPr>
          <w:sz w:val="22"/>
          <w:szCs w:val="22"/>
        </w:rPr>
      </w:pPr>
      <w:r w:rsidRPr="00D90C90">
        <w:rPr>
          <w:rFonts w:ascii="Arial" w:eastAsia="Arial" w:hAnsi="Arial" w:cs="Arial"/>
          <w:sz w:val="22"/>
          <w:szCs w:val="22"/>
        </w:rPr>
        <w:t xml:space="preserve">Teacher candidates and graduates are expected to follow the principles that define the proficiencies, dispositions, and professional practice expected in the field of education. The principles pertain to </w:t>
      </w:r>
      <w:r w:rsidR="008F3787" w:rsidRPr="00D90C90">
        <w:rPr>
          <w:rFonts w:ascii="Arial" w:eastAsia="Arial" w:hAnsi="Arial" w:cs="Arial"/>
          <w:sz w:val="22"/>
          <w:szCs w:val="22"/>
        </w:rPr>
        <w:t>a teacher’s</w:t>
      </w:r>
      <w:r w:rsidRPr="00D90C90">
        <w:rPr>
          <w:rFonts w:ascii="Arial" w:eastAsia="Arial" w:hAnsi="Arial" w:cs="Arial"/>
          <w:sz w:val="22"/>
          <w:szCs w:val="22"/>
        </w:rPr>
        <w:t xml:space="preserve"> commitment to the student, the profession</w:t>
      </w:r>
      <w:r w:rsidR="008F3787" w:rsidRPr="00D90C90">
        <w:rPr>
          <w:rFonts w:ascii="Arial" w:eastAsia="Arial" w:hAnsi="Arial" w:cs="Arial"/>
          <w:sz w:val="22"/>
          <w:szCs w:val="22"/>
        </w:rPr>
        <w:t>,</w:t>
      </w:r>
      <w:r w:rsidRPr="00D90C90">
        <w:rPr>
          <w:rFonts w:ascii="Arial" w:eastAsia="Arial" w:hAnsi="Arial" w:cs="Arial"/>
          <w:sz w:val="22"/>
          <w:szCs w:val="22"/>
        </w:rPr>
        <w:t xml:space="preserve"> and the district and school. Candidates are also expected to refrain from all unethical conduct as described in the Code of Professional Behaviors set forth by the National Education Association (NEA) (Code may be found in </w:t>
      </w:r>
      <w:r w:rsidR="00D90C90">
        <w:rPr>
          <w:rFonts w:ascii="Arial" w:eastAsia="Arial" w:hAnsi="Arial" w:cs="Arial"/>
          <w:sz w:val="22"/>
          <w:szCs w:val="22"/>
        </w:rPr>
        <w:t>C</w:t>
      </w:r>
      <w:r w:rsidRPr="00D90C90">
        <w:rPr>
          <w:rFonts w:ascii="Arial" w:eastAsia="Arial" w:hAnsi="Arial" w:cs="Arial"/>
          <w:sz w:val="22"/>
          <w:szCs w:val="22"/>
        </w:rPr>
        <w:t>hapter 1). If not, candidates may be subject to removal from the program in accordance with the process for disciplinary a</w:t>
      </w:r>
      <w:r w:rsidR="000D0F01" w:rsidRPr="00D90C90">
        <w:rPr>
          <w:rFonts w:ascii="Arial" w:eastAsia="Arial" w:hAnsi="Arial" w:cs="Arial"/>
          <w:sz w:val="22"/>
          <w:szCs w:val="22"/>
        </w:rPr>
        <w:t>ction included in this handbook.</w:t>
      </w:r>
    </w:p>
    <w:p w14:paraId="0008F518" w14:textId="77777777" w:rsidR="000473B5" w:rsidRDefault="0084493B">
      <w:pPr>
        <w:pStyle w:val="Heading3"/>
        <w:spacing w:line="240" w:lineRule="auto"/>
      </w:pPr>
      <w:bookmarkStart w:id="170" w:name="_meukdy" w:colFirst="0" w:colLast="0"/>
      <w:bookmarkStart w:id="171" w:name="_Toc49344796"/>
      <w:bookmarkEnd w:id="170"/>
      <w:r>
        <w:rPr>
          <w:rFonts w:ascii="Arial" w:eastAsia="Arial" w:hAnsi="Arial" w:cs="Arial"/>
          <w:sz w:val="24"/>
          <w:szCs w:val="24"/>
        </w:rPr>
        <w:t>Failure to Follow Standards of Professionalism</w:t>
      </w:r>
      <w:bookmarkEnd w:id="171"/>
      <w:r>
        <w:rPr>
          <w:rFonts w:ascii="Arial" w:eastAsia="Arial" w:hAnsi="Arial" w:cs="Arial"/>
          <w:sz w:val="24"/>
          <w:szCs w:val="24"/>
        </w:rPr>
        <w:t xml:space="preserve"> </w:t>
      </w:r>
    </w:p>
    <w:p w14:paraId="72AF44CD" w14:textId="512B4879" w:rsidR="000473B5" w:rsidRPr="00D90C90" w:rsidRDefault="0084493B">
      <w:pPr>
        <w:rPr>
          <w:sz w:val="22"/>
          <w:szCs w:val="22"/>
        </w:rPr>
      </w:pPr>
      <w:r w:rsidRPr="00D90C90">
        <w:rPr>
          <w:rFonts w:ascii="Arial" w:eastAsia="Arial" w:hAnsi="Arial" w:cs="Arial"/>
          <w:sz w:val="22"/>
          <w:szCs w:val="22"/>
        </w:rPr>
        <w:t xml:space="preserve">Failure to follow standards of professionalism and the Code of Professional Behaviors or poor performance may result in intervention or discipline actions that could include removal from student teaching, removal from the program, and/or expulsion from the university. If concerns arise that cannot be resolved with the cooperating teacher and cooperating school district, or with the university supervisor, the candidate must contact the </w:t>
      </w:r>
      <w:r w:rsidR="005B7EB3" w:rsidRPr="00D90C90">
        <w:rPr>
          <w:rFonts w:ascii="Arial" w:eastAsia="Arial" w:hAnsi="Arial" w:cs="Arial"/>
          <w:sz w:val="22"/>
          <w:szCs w:val="22"/>
        </w:rPr>
        <w:t>Coordinator of Field Experience</w:t>
      </w:r>
      <w:r w:rsidRPr="00D90C90">
        <w:rPr>
          <w:rFonts w:ascii="Arial" w:eastAsia="Arial" w:hAnsi="Arial" w:cs="Arial"/>
          <w:sz w:val="22"/>
          <w:szCs w:val="22"/>
        </w:rPr>
        <w:t xml:space="preserve"> &amp; Student Teaching for support. </w:t>
      </w:r>
    </w:p>
    <w:p w14:paraId="48EF5752" w14:textId="77777777" w:rsidR="000473B5" w:rsidRPr="00D90C90" w:rsidRDefault="000473B5">
      <w:pPr>
        <w:rPr>
          <w:sz w:val="22"/>
          <w:szCs w:val="22"/>
        </w:rPr>
      </w:pPr>
    </w:p>
    <w:p w14:paraId="20F5CD2B" w14:textId="6C5859DF" w:rsidR="000473B5" w:rsidRDefault="0084493B">
      <w:pPr>
        <w:rPr>
          <w:rFonts w:ascii="Arial" w:eastAsia="Arial" w:hAnsi="Arial" w:cs="Arial"/>
        </w:rPr>
      </w:pPr>
      <w:r w:rsidRPr="00D90C90">
        <w:rPr>
          <w:rFonts w:ascii="Arial" w:eastAsia="Arial" w:hAnsi="Arial" w:cs="Arial"/>
          <w:sz w:val="22"/>
          <w:szCs w:val="22"/>
        </w:rPr>
        <w:t xml:space="preserve">The </w:t>
      </w:r>
      <w:r w:rsidR="00D90C90">
        <w:rPr>
          <w:rFonts w:ascii="Arial" w:eastAsia="Arial" w:hAnsi="Arial" w:cs="Arial"/>
          <w:sz w:val="22"/>
          <w:szCs w:val="22"/>
        </w:rPr>
        <w:t>ECU</w:t>
      </w:r>
      <w:r w:rsidRPr="00D90C90">
        <w:rPr>
          <w:rFonts w:ascii="Arial" w:eastAsia="Arial" w:hAnsi="Arial" w:cs="Arial"/>
          <w:sz w:val="22"/>
          <w:szCs w:val="22"/>
        </w:rPr>
        <w:t xml:space="preserve"> College of Education</w:t>
      </w:r>
      <w:r w:rsidR="000D0F01" w:rsidRPr="00D90C90">
        <w:rPr>
          <w:rFonts w:ascii="Arial" w:eastAsia="Arial" w:hAnsi="Arial" w:cs="Arial"/>
          <w:sz w:val="22"/>
          <w:szCs w:val="22"/>
        </w:rPr>
        <w:t xml:space="preserve"> and Psychology</w:t>
      </w:r>
      <w:r w:rsidRPr="00D90C90">
        <w:rPr>
          <w:rFonts w:ascii="Arial" w:eastAsia="Arial" w:hAnsi="Arial" w:cs="Arial"/>
          <w:sz w:val="22"/>
          <w:szCs w:val="22"/>
        </w:rPr>
        <w:t xml:space="preserve"> reserves the right to terminate a student teaching placement if the East Central University College of Education</w:t>
      </w:r>
      <w:r w:rsidR="000D0F01" w:rsidRPr="00D90C90">
        <w:rPr>
          <w:rFonts w:ascii="Arial" w:eastAsia="Arial" w:hAnsi="Arial" w:cs="Arial"/>
          <w:sz w:val="22"/>
          <w:szCs w:val="22"/>
        </w:rPr>
        <w:t xml:space="preserve"> and Psychology</w:t>
      </w:r>
      <w:r w:rsidRPr="00D90C90">
        <w:rPr>
          <w:rFonts w:ascii="Arial" w:eastAsia="Arial" w:hAnsi="Arial" w:cs="Arial"/>
          <w:sz w:val="22"/>
          <w:szCs w:val="22"/>
        </w:rPr>
        <w:t xml:space="preserve"> or the school district determines that the teacher candidate demonstrates unacceptable professional performance, conduct, or if the teacher candidate is unable to sustain an adequate level of learning for the students in his/her classroom. The cooperating school and the district reserve the right to terminate placement at their discretion if they believe it is in the best interest of their students to do so. When the </w:t>
      </w:r>
      <w:r w:rsidR="000D0F01" w:rsidRPr="00D90C90">
        <w:rPr>
          <w:rFonts w:ascii="Arial" w:eastAsia="Arial" w:hAnsi="Arial" w:cs="Arial"/>
          <w:sz w:val="22"/>
          <w:szCs w:val="22"/>
        </w:rPr>
        <w:t>Department</w:t>
      </w:r>
      <w:r w:rsidRPr="00D90C90">
        <w:rPr>
          <w:rFonts w:ascii="Arial" w:eastAsia="Arial" w:hAnsi="Arial" w:cs="Arial"/>
          <w:sz w:val="22"/>
          <w:szCs w:val="22"/>
        </w:rPr>
        <w:t xml:space="preserve"> </w:t>
      </w:r>
      <w:r w:rsidR="00472EA7" w:rsidRPr="00D90C90">
        <w:rPr>
          <w:rFonts w:ascii="Arial" w:eastAsia="Arial" w:hAnsi="Arial" w:cs="Arial"/>
          <w:sz w:val="22"/>
          <w:szCs w:val="22"/>
        </w:rPr>
        <w:t xml:space="preserve">of Education </w:t>
      </w:r>
      <w:r w:rsidRPr="00D90C90">
        <w:rPr>
          <w:rFonts w:ascii="Arial" w:eastAsia="Arial" w:hAnsi="Arial" w:cs="Arial"/>
          <w:sz w:val="22"/>
          <w:szCs w:val="22"/>
        </w:rPr>
        <w:t xml:space="preserve">becomes aware of </w:t>
      </w:r>
      <w:r w:rsidR="000D0F01" w:rsidRPr="00D90C90">
        <w:rPr>
          <w:rFonts w:ascii="Arial" w:eastAsia="Arial" w:hAnsi="Arial" w:cs="Arial"/>
          <w:sz w:val="22"/>
          <w:szCs w:val="22"/>
        </w:rPr>
        <w:t>a</w:t>
      </w:r>
      <w:r w:rsidRPr="00D90C90">
        <w:rPr>
          <w:rFonts w:ascii="Arial" w:eastAsia="Arial" w:hAnsi="Arial" w:cs="Arial"/>
          <w:sz w:val="22"/>
          <w:szCs w:val="22"/>
        </w:rPr>
        <w:t xml:space="preserve"> problem, the </w:t>
      </w:r>
      <w:r w:rsidR="005B7EB3" w:rsidRPr="00D90C90">
        <w:rPr>
          <w:rFonts w:ascii="Arial" w:eastAsia="Arial" w:hAnsi="Arial" w:cs="Arial"/>
          <w:sz w:val="22"/>
          <w:szCs w:val="22"/>
        </w:rPr>
        <w:t>Coordinator of Field Experience</w:t>
      </w:r>
      <w:r w:rsidRPr="00D90C90">
        <w:rPr>
          <w:rFonts w:ascii="Arial" w:eastAsia="Arial" w:hAnsi="Arial" w:cs="Arial"/>
          <w:sz w:val="22"/>
          <w:szCs w:val="22"/>
        </w:rPr>
        <w:t xml:space="preserve"> &amp; Student Teaching will contact </w:t>
      </w:r>
      <w:r w:rsidR="000D0F01" w:rsidRPr="00D90C90">
        <w:rPr>
          <w:rFonts w:ascii="Arial" w:eastAsia="Arial" w:hAnsi="Arial" w:cs="Arial"/>
          <w:sz w:val="22"/>
          <w:szCs w:val="22"/>
        </w:rPr>
        <w:t>a teacher candidate</w:t>
      </w:r>
      <w:r w:rsidRPr="00D90C90">
        <w:rPr>
          <w:rFonts w:ascii="Arial" w:eastAsia="Arial" w:hAnsi="Arial" w:cs="Arial"/>
          <w:sz w:val="22"/>
          <w:szCs w:val="22"/>
        </w:rPr>
        <w:t xml:space="preserve"> by phone and email to notify him/her of the issue. Depending upon the severity of the problem and the desires of the cooperating teacher and school, the candidate may be referred to the Teacher Mentoring Committee for a plan of immediate improvement, or he/she may be withdrawn administratively and ultimately fail the student teaching candidacy experience.</w:t>
      </w:r>
      <w:r>
        <w:rPr>
          <w:rFonts w:ascii="Arial" w:eastAsia="Arial" w:hAnsi="Arial" w:cs="Arial"/>
        </w:rPr>
        <w:t xml:space="preserve"> </w:t>
      </w:r>
    </w:p>
    <w:p w14:paraId="10CC9F13" w14:textId="576E6F09" w:rsidR="000473B5" w:rsidRPr="00D90C90" w:rsidRDefault="0084493B">
      <w:pPr>
        <w:pStyle w:val="Heading2"/>
        <w:spacing w:line="240" w:lineRule="auto"/>
        <w:rPr>
          <w:sz w:val="24"/>
          <w:szCs w:val="24"/>
        </w:rPr>
      </w:pPr>
      <w:bookmarkStart w:id="172" w:name="_2koq656" w:colFirst="0" w:colLast="0"/>
      <w:bookmarkStart w:id="173" w:name="_Toc49344797"/>
      <w:bookmarkEnd w:id="172"/>
      <w:r w:rsidRPr="00D90C90">
        <w:rPr>
          <w:rFonts w:ascii="Arial" w:eastAsia="Arial" w:hAnsi="Arial" w:cs="Arial"/>
          <w:sz w:val="24"/>
          <w:szCs w:val="24"/>
        </w:rPr>
        <w:t>Cohort Seminar</w:t>
      </w:r>
      <w:bookmarkEnd w:id="173"/>
      <w:r w:rsidRPr="00D90C90">
        <w:rPr>
          <w:rFonts w:ascii="Arial" w:eastAsia="Arial" w:hAnsi="Arial" w:cs="Arial"/>
          <w:sz w:val="24"/>
          <w:szCs w:val="24"/>
        </w:rPr>
        <w:t xml:space="preserve"> </w:t>
      </w:r>
    </w:p>
    <w:p w14:paraId="0B2E5DEE" w14:textId="112FF960" w:rsidR="000D0F01" w:rsidRPr="000D0F01" w:rsidRDefault="000D0F01">
      <w:pPr>
        <w:rPr>
          <w:rFonts w:ascii="Arial" w:eastAsia="Arial" w:hAnsi="Arial" w:cs="Arial"/>
          <w:b/>
        </w:rPr>
      </w:pPr>
      <w:r w:rsidRPr="000D0F01">
        <w:rPr>
          <w:rFonts w:ascii="Arial" w:eastAsia="Arial" w:hAnsi="Arial" w:cs="Arial"/>
          <w:b/>
        </w:rPr>
        <w:t>Cohort Facilitator(s)</w:t>
      </w:r>
    </w:p>
    <w:p w14:paraId="43EDC58B" w14:textId="147CACF6" w:rsidR="00DB4877" w:rsidRPr="00D90C90" w:rsidRDefault="0084493B">
      <w:pPr>
        <w:rPr>
          <w:rFonts w:ascii="Arial" w:eastAsia="Arial" w:hAnsi="Arial" w:cs="Arial"/>
          <w:sz w:val="22"/>
          <w:szCs w:val="22"/>
        </w:rPr>
      </w:pPr>
      <w:r w:rsidRPr="00D90C90">
        <w:rPr>
          <w:rFonts w:ascii="Arial" w:eastAsia="Arial" w:hAnsi="Arial" w:cs="Arial"/>
          <w:sz w:val="22"/>
          <w:szCs w:val="22"/>
        </w:rPr>
        <w:t xml:space="preserve">The cohort facilitator, a teaching professional, provides comprehensive advisement and support during </w:t>
      </w:r>
      <w:r w:rsidR="000D0F01" w:rsidRPr="00D90C90">
        <w:rPr>
          <w:rFonts w:ascii="Arial" w:eastAsia="Arial" w:hAnsi="Arial" w:cs="Arial"/>
          <w:sz w:val="22"/>
          <w:szCs w:val="22"/>
        </w:rPr>
        <w:t>the Student T</w:t>
      </w:r>
      <w:r w:rsidRPr="00D90C90">
        <w:rPr>
          <w:rFonts w:ascii="Arial" w:eastAsia="Arial" w:hAnsi="Arial" w:cs="Arial"/>
          <w:sz w:val="22"/>
          <w:szCs w:val="22"/>
        </w:rPr>
        <w:t>eaching candidacy. Seminar facilitators lead monthly face to face meetings dealing</w:t>
      </w:r>
      <w:r w:rsidR="000D0F01" w:rsidRPr="00D90C90">
        <w:rPr>
          <w:rFonts w:ascii="Arial" w:eastAsia="Arial" w:hAnsi="Arial" w:cs="Arial"/>
          <w:sz w:val="22"/>
          <w:szCs w:val="22"/>
        </w:rPr>
        <w:t xml:space="preserve"> with common issues of interest, </w:t>
      </w:r>
      <w:r w:rsidRPr="00D90C90">
        <w:rPr>
          <w:rFonts w:ascii="Arial" w:eastAsia="Arial" w:hAnsi="Arial" w:cs="Arial"/>
          <w:sz w:val="22"/>
          <w:szCs w:val="22"/>
        </w:rPr>
        <w:t>importance,</w:t>
      </w:r>
      <w:r w:rsidR="000D0F01" w:rsidRPr="00D90C90">
        <w:rPr>
          <w:rFonts w:ascii="Arial" w:eastAsia="Arial" w:hAnsi="Arial" w:cs="Arial"/>
          <w:sz w:val="22"/>
          <w:szCs w:val="22"/>
        </w:rPr>
        <w:t xml:space="preserve"> and classroom management</w:t>
      </w:r>
      <w:r w:rsidRPr="00D90C90">
        <w:rPr>
          <w:rFonts w:ascii="Arial" w:eastAsia="Arial" w:hAnsi="Arial" w:cs="Arial"/>
          <w:sz w:val="22"/>
          <w:szCs w:val="22"/>
        </w:rPr>
        <w:t xml:space="preserve"> as well as monitoring progress, including construction of the PPAT® work sample</w:t>
      </w:r>
      <w:r w:rsidR="000D0F01" w:rsidRPr="00D90C90">
        <w:rPr>
          <w:rFonts w:ascii="Arial" w:eastAsia="Arial" w:hAnsi="Arial" w:cs="Arial"/>
          <w:sz w:val="22"/>
          <w:szCs w:val="22"/>
        </w:rPr>
        <w:t xml:space="preserve">s. He/she also </w:t>
      </w:r>
      <w:r w:rsidRPr="00D90C90">
        <w:rPr>
          <w:rFonts w:ascii="Arial" w:eastAsia="Arial" w:hAnsi="Arial" w:cs="Arial"/>
          <w:sz w:val="22"/>
          <w:szCs w:val="22"/>
        </w:rPr>
        <w:t>provide</w:t>
      </w:r>
      <w:r w:rsidR="000D0F01" w:rsidRPr="00D90C90">
        <w:rPr>
          <w:rFonts w:ascii="Arial" w:eastAsia="Arial" w:hAnsi="Arial" w:cs="Arial"/>
          <w:sz w:val="22"/>
          <w:szCs w:val="22"/>
        </w:rPr>
        <w:t>s</w:t>
      </w:r>
      <w:r w:rsidRPr="00D90C90">
        <w:rPr>
          <w:rFonts w:ascii="Arial" w:eastAsia="Arial" w:hAnsi="Arial" w:cs="Arial"/>
          <w:sz w:val="22"/>
          <w:szCs w:val="22"/>
        </w:rPr>
        <w:t xml:space="preserve"> candidates with resources and guidance as they work to correct deficiencies or concerns</w:t>
      </w:r>
      <w:r w:rsidR="00D90C90">
        <w:rPr>
          <w:rFonts w:ascii="Arial" w:eastAsia="Arial" w:hAnsi="Arial" w:cs="Arial"/>
          <w:sz w:val="22"/>
          <w:szCs w:val="22"/>
        </w:rPr>
        <w:t>,</w:t>
      </w:r>
      <w:r w:rsidRPr="00D90C90">
        <w:rPr>
          <w:rFonts w:ascii="Arial" w:eastAsia="Arial" w:hAnsi="Arial" w:cs="Arial"/>
          <w:sz w:val="22"/>
          <w:szCs w:val="22"/>
        </w:rPr>
        <w:t xml:space="preserve"> they may have regarding teaching standards and objectives. If there are any concerns about placement and the teaching experience, candidates should let their seminar facilitator know immediately, or they may contact the </w:t>
      </w:r>
      <w:r w:rsidR="005B7EB3" w:rsidRPr="00D90C90">
        <w:rPr>
          <w:rFonts w:ascii="Arial" w:eastAsia="Arial" w:hAnsi="Arial" w:cs="Arial"/>
          <w:sz w:val="22"/>
          <w:szCs w:val="22"/>
        </w:rPr>
        <w:t>Coordinator of Field Experience</w:t>
      </w:r>
      <w:r w:rsidRPr="00D90C90">
        <w:rPr>
          <w:rFonts w:ascii="Arial" w:eastAsia="Arial" w:hAnsi="Arial" w:cs="Arial"/>
          <w:sz w:val="22"/>
          <w:szCs w:val="22"/>
        </w:rPr>
        <w:t xml:space="preserve"> &amp; Student Teaching.</w:t>
      </w:r>
    </w:p>
    <w:p w14:paraId="53A63CC1" w14:textId="77777777" w:rsidR="00DB4877" w:rsidRPr="00D90C90" w:rsidRDefault="00DB4877" w:rsidP="00DB4877">
      <w:pPr>
        <w:pStyle w:val="Heading2"/>
        <w:spacing w:line="240" w:lineRule="auto"/>
        <w:rPr>
          <w:sz w:val="24"/>
          <w:szCs w:val="24"/>
        </w:rPr>
      </w:pPr>
      <w:bookmarkStart w:id="174" w:name="_Toc49344798"/>
      <w:r w:rsidRPr="00D90C90">
        <w:rPr>
          <w:rFonts w:ascii="Arial" w:eastAsia="Arial" w:hAnsi="Arial" w:cs="Arial"/>
          <w:sz w:val="24"/>
          <w:szCs w:val="24"/>
        </w:rPr>
        <w:t>PPAT: Preparation for Critical Dimensions of Teaching</w:t>
      </w:r>
      <w:bookmarkEnd w:id="174"/>
      <w:r w:rsidRPr="00D90C90">
        <w:rPr>
          <w:rFonts w:ascii="Arial" w:eastAsia="Arial" w:hAnsi="Arial" w:cs="Arial"/>
          <w:sz w:val="24"/>
          <w:szCs w:val="24"/>
        </w:rPr>
        <w:t xml:space="preserve"> </w:t>
      </w:r>
    </w:p>
    <w:p w14:paraId="2B75A270" w14:textId="77777777" w:rsidR="00DB4877" w:rsidRPr="00D90C90" w:rsidRDefault="00DB4877" w:rsidP="00DB4877">
      <w:pPr>
        <w:rPr>
          <w:sz w:val="22"/>
          <w:szCs w:val="22"/>
        </w:rPr>
      </w:pPr>
      <w:r w:rsidRPr="00D90C90">
        <w:rPr>
          <w:rFonts w:ascii="Arial" w:eastAsia="Arial" w:hAnsi="Arial" w:cs="Arial"/>
          <w:sz w:val="22"/>
          <w:szCs w:val="22"/>
        </w:rPr>
        <w:t xml:space="preserve">The PPAT® process identifies and collects subject-specific evidence of effective teaching from a </w:t>
      </w:r>
      <w:r w:rsidRPr="00D90C90">
        <w:rPr>
          <w:rFonts w:ascii="Arial" w:eastAsia="Arial" w:hAnsi="Arial" w:cs="Arial"/>
          <w:b/>
          <w:sz w:val="22"/>
          <w:szCs w:val="22"/>
        </w:rPr>
        <w:t>learning segment of 3-5 lessons</w:t>
      </w:r>
      <w:r w:rsidRPr="00D90C90">
        <w:rPr>
          <w:rFonts w:ascii="Arial" w:eastAsia="Arial" w:hAnsi="Arial" w:cs="Arial"/>
          <w:sz w:val="22"/>
          <w:szCs w:val="22"/>
        </w:rPr>
        <w:t xml:space="preserve"> from a unit of instruction for one class of students. Teacher candidates submit authentic </w:t>
      </w:r>
      <w:r w:rsidRPr="00D90C90">
        <w:rPr>
          <w:rFonts w:ascii="Arial" w:eastAsia="Arial" w:hAnsi="Arial" w:cs="Arial"/>
          <w:b/>
          <w:sz w:val="22"/>
          <w:szCs w:val="22"/>
        </w:rPr>
        <w:t>artifacts</w:t>
      </w:r>
      <w:r w:rsidRPr="00D90C90">
        <w:rPr>
          <w:rFonts w:ascii="Arial" w:eastAsia="Arial" w:hAnsi="Arial" w:cs="Arial"/>
          <w:sz w:val="22"/>
          <w:szCs w:val="22"/>
        </w:rPr>
        <w:t xml:space="preserve"> from a clinical field experience. Candidates also submit </w:t>
      </w:r>
      <w:r w:rsidRPr="00D90C90">
        <w:rPr>
          <w:rFonts w:ascii="Arial" w:eastAsia="Arial" w:hAnsi="Arial" w:cs="Arial"/>
          <w:b/>
          <w:sz w:val="22"/>
          <w:szCs w:val="22"/>
        </w:rPr>
        <w:t>commentaries</w:t>
      </w:r>
      <w:r w:rsidRPr="00D90C90">
        <w:rPr>
          <w:rFonts w:ascii="Arial" w:eastAsia="Arial" w:hAnsi="Arial" w:cs="Arial"/>
          <w:sz w:val="22"/>
          <w:szCs w:val="22"/>
        </w:rPr>
        <w:t xml:space="preserve"> that provide a rationale to support their instructional practices based on the learning strengths and needs of students. Teacher candidates’ evidence is evaluated and scored within the following </w:t>
      </w:r>
      <w:r w:rsidRPr="00D90C90">
        <w:rPr>
          <w:rFonts w:ascii="Arial" w:eastAsia="Arial" w:hAnsi="Arial" w:cs="Arial"/>
          <w:b/>
          <w:sz w:val="22"/>
          <w:szCs w:val="22"/>
        </w:rPr>
        <w:t>four tasks</w:t>
      </w:r>
      <w:r w:rsidRPr="00D90C90">
        <w:rPr>
          <w:rFonts w:ascii="Arial" w:eastAsia="Arial" w:hAnsi="Arial" w:cs="Arial"/>
          <w:sz w:val="22"/>
          <w:szCs w:val="22"/>
        </w:rPr>
        <w:t xml:space="preserve">: </w:t>
      </w:r>
    </w:p>
    <w:p w14:paraId="5AE572DC" w14:textId="77777777" w:rsidR="00DB4877" w:rsidRPr="00D90C90" w:rsidRDefault="00DB4877" w:rsidP="002834C1">
      <w:pPr>
        <w:numPr>
          <w:ilvl w:val="0"/>
          <w:numId w:val="12"/>
        </w:numPr>
        <w:ind w:hanging="360"/>
        <w:contextualSpacing/>
        <w:rPr>
          <w:rFonts w:ascii="Arial" w:eastAsia="Arial" w:hAnsi="Arial" w:cs="Arial"/>
          <w:sz w:val="22"/>
          <w:szCs w:val="22"/>
        </w:rPr>
      </w:pPr>
      <w:r w:rsidRPr="00D90C90">
        <w:rPr>
          <w:rFonts w:ascii="Arial" w:eastAsia="Arial" w:hAnsi="Arial" w:cs="Arial"/>
          <w:b/>
          <w:sz w:val="22"/>
          <w:szCs w:val="22"/>
        </w:rPr>
        <w:t>TASK 1: Knowledge of Students and the Learning Environment:</w:t>
      </w:r>
      <w:r w:rsidRPr="00D90C90">
        <w:rPr>
          <w:rFonts w:ascii="Arial" w:eastAsia="Arial" w:hAnsi="Arial" w:cs="Arial"/>
          <w:sz w:val="22"/>
          <w:szCs w:val="22"/>
        </w:rPr>
        <w:t xml:space="preserve"> In this task, teacher candidates will demonstrate the knowledge and skills that pertain to their understanding of the classroom regarding students, the school, and the community, and they will identify the implications of these factors on instruction and student learning.  </w:t>
      </w:r>
    </w:p>
    <w:p w14:paraId="2F744966" w14:textId="77777777" w:rsidR="00DB4877" w:rsidRPr="00D90C90" w:rsidRDefault="00DB4877" w:rsidP="002834C1">
      <w:pPr>
        <w:numPr>
          <w:ilvl w:val="0"/>
          <w:numId w:val="12"/>
        </w:numPr>
        <w:ind w:hanging="360"/>
        <w:contextualSpacing/>
        <w:rPr>
          <w:rFonts w:ascii="Arial" w:eastAsia="Arial" w:hAnsi="Arial" w:cs="Arial"/>
          <w:sz w:val="22"/>
          <w:szCs w:val="22"/>
        </w:rPr>
      </w:pPr>
      <w:r w:rsidRPr="00D90C90">
        <w:rPr>
          <w:rFonts w:ascii="Arial" w:eastAsia="Arial" w:hAnsi="Arial" w:cs="Arial"/>
          <w:b/>
          <w:sz w:val="22"/>
          <w:szCs w:val="22"/>
        </w:rPr>
        <w:t xml:space="preserve">TASK 2: Assessment and Data Collection to Measure and Inform Student Learning: </w:t>
      </w:r>
      <w:r w:rsidRPr="00D90C90">
        <w:rPr>
          <w:rFonts w:ascii="Arial" w:eastAsia="Arial" w:hAnsi="Arial" w:cs="Arial"/>
          <w:sz w:val="22"/>
          <w:szCs w:val="22"/>
        </w:rPr>
        <w:t xml:space="preserve">In this task, teacher candidates will demonstrate understanding, analysis, and application of assessment and data collection to measure and inform student learning. </w:t>
      </w:r>
    </w:p>
    <w:p w14:paraId="1B30A1FA" w14:textId="77777777" w:rsidR="00DB4877" w:rsidRPr="00D90C90" w:rsidRDefault="00DB4877" w:rsidP="002834C1">
      <w:pPr>
        <w:numPr>
          <w:ilvl w:val="0"/>
          <w:numId w:val="12"/>
        </w:numPr>
        <w:ind w:hanging="360"/>
        <w:contextualSpacing/>
        <w:rPr>
          <w:rFonts w:ascii="Arial" w:eastAsia="Arial" w:hAnsi="Arial" w:cs="Arial"/>
          <w:sz w:val="22"/>
          <w:szCs w:val="22"/>
        </w:rPr>
      </w:pPr>
      <w:r w:rsidRPr="00D90C90">
        <w:rPr>
          <w:rFonts w:ascii="Arial" w:eastAsia="Arial" w:hAnsi="Arial" w:cs="Arial"/>
          <w:b/>
          <w:sz w:val="22"/>
          <w:szCs w:val="22"/>
        </w:rPr>
        <w:t xml:space="preserve">TASK 3: Designing Instruction for Student Learning: </w:t>
      </w:r>
      <w:r w:rsidRPr="00D90C90">
        <w:rPr>
          <w:rFonts w:ascii="Arial" w:eastAsia="Arial" w:hAnsi="Arial" w:cs="Arial"/>
          <w:sz w:val="22"/>
          <w:szCs w:val="22"/>
        </w:rPr>
        <w:t xml:space="preserve">In this task, teacher candidates will demonstrate their ability to develop instruction, including the use of technology, to facilitate student learning. </w:t>
      </w:r>
    </w:p>
    <w:p w14:paraId="33C2B815" w14:textId="77777777" w:rsidR="00DB4877" w:rsidRPr="00D90C90" w:rsidRDefault="00DB4877" w:rsidP="002834C1">
      <w:pPr>
        <w:numPr>
          <w:ilvl w:val="0"/>
          <w:numId w:val="12"/>
        </w:numPr>
        <w:ind w:hanging="360"/>
        <w:contextualSpacing/>
        <w:rPr>
          <w:rFonts w:ascii="Arial" w:eastAsia="Arial" w:hAnsi="Arial" w:cs="Arial"/>
          <w:sz w:val="22"/>
          <w:szCs w:val="22"/>
        </w:rPr>
      </w:pPr>
      <w:r w:rsidRPr="00D90C90">
        <w:rPr>
          <w:rFonts w:ascii="Arial" w:eastAsia="Arial" w:hAnsi="Arial" w:cs="Arial"/>
          <w:b/>
          <w:sz w:val="22"/>
          <w:szCs w:val="22"/>
        </w:rPr>
        <w:t xml:space="preserve">TASK 4: Implementing and Analyzing Instruction to Promote Student Learning: </w:t>
      </w:r>
      <w:r w:rsidRPr="00D90C90">
        <w:rPr>
          <w:rFonts w:ascii="Arial" w:eastAsia="Arial" w:hAnsi="Arial" w:cs="Arial"/>
          <w:sz w:val="22"/>
          <w:szCs w:val="22"/>
        </w:rPr>
        <w:t xml:space="preserve">In this task, teacher candidates will demonstrate their ability to plan and implement a lesson using standards-based instruction. They will also show how they are able to adjust instruction for the whole class as well as for individual students within the class. Finally, they will demonstrate an understanding of reflective practice.  </w:t>
      </w:r>
    </w:p>
    <w:p w14:paraId="13C04F13" w14:textId="77777777" w:rsidR="00DB4877" w:rsidRPr="00D90C90" w:rsidRDefault="00DB4877">
      <w:pPr>
        <w:rPr>
          <w:sz w:val="22"/>
          <w:szCs w:val="22"/>
        </w:rPr>
      </w:pPr>
    </w:p>
    <w:p w14:paraId="2B2AECBA" w14:textId="2C8EEC85" w:rsidR="000473B5" w:rsidRPr="00D90C90" w:rsidRDefault="0084493B">
      <w:pPr>
        <w:rPr>
          <w:sz w:val="22"/>
          <w:szCs w:val="22"/>
        </w:rPr>
      </w:pPr>
      <w:bookmarkStart w:id="175" w:name="_y520yrej5vr3" w:colFirst="0" w:colLast="0"/>
      <w:bookmarkEnd w:id="175"/>
      <w:r w:rsidRPr="00D90C90">
        <w:rPr>
          <w:rFonts w:ascii="Arial" w:eastAsia="Arial" w:hAnsi="Arial" w:cs="Arial"/>
          <w:sz w:val="22"/>
          <w:szCs w:val="22"/>
        </w:rPr>
        <w:t xml:space="preserve">The PPAT® (Performance Assessment for Teachers) process is built around </w:t>
      </w:r>
      <w:r w:rsidRPr="00D90C90">
        <w:rPr>
          <w:rFonts w:ascii="Arial" w:eastAsia="Arial" w:hAnsi="Arial" w:cs="Arial"/>
          <w:b/>
          <w:sz w:val="22"/>
          <w:szCs w:val="22"/>
        </w:rPr>
        <w:t>three-to-five continuous days of standards-based, subject-specific classroom instruction delivered by a teacher candidate</w:t>
      </w:r>
      <w:r w:rsidRPr="00D90C90">
        <w:rPr>
          <w:rFonts w:ascii="Arial" w:eastAsia="Arial" w:hAnsi="Arial" w:cs="Arial"/>
          <w:sz w:val="22"/>
          <w:szCs w:val="22"/>
        </w:rPr>
        <w:t>. PPAT® is a multiple-measure assessment of teaching—built and submitted by the candidate—that addresses planning, instruction, assessment</w:t>
      </w:r>
      <w:r w:rsidR="000D0F01" w:rsidRPr="00D90C90">
        <w:rPr>
          <w:rFonts w:ascii="Arial" w:eastAsia="Arial" w:hAnsi="Arial" w:cs="Arial"/>
          <w:sz w:val="22"/>
          <w:szCs w:val="22"/>
        </w:rPr>
        <w:t>,</w:t>
      </w:r>
      <w:r w:rsidRPr="00D90C90">
        <w:rPr>
          <w:rFonts w:ascii="Arial" w:eastAsia="Arial" w:hAnsi="Arial" w:cs="Arial"/>
          <w:sz w:val="22"/>
          <w:szCs w:val="22"/>
        </w:rPr>
        <w:t xml:space="preserve"> and analyzing the candidate’s teaching. The assessment includes unedited video recordings of the candidate teaching and examples of teaching materials (plans, teaching tools, assignments) that demonstrate how the candidate planned instruction, adapted it for diverse learners—attending both to subject specific learning and the development of academic language—and assessed student work. </w:t>
      </w:r>
    </w:p>
    <w:p w14:paraId="28C85FE8" w14:textId="77777777" w:rsidR="000473B5" w:rsidRPr="00D90C90" w:rsidRDefault="000473B5">
      <w:pPr>
        <w:rPr>
          <w:sz w:val="22"/>
          <w:szCs w:val="22"/>
        </w:rPr>
      </w:pPr>
    </w:p>
    <w:p w14:paraId="2A1413EF" w14:textId="021478C5" w:rsidR="000473B5" w:rsidRPr="00D90C90" w:rsidRDefault="0084493B">
      <w:pPr>
        <w:rPr>
          <w:sz w:val="22"/>
          <w:szCs w:val="22"/>
        </w:rPr>
      </w:pPr>
      <w:r w:rsidRPr="00D90C90">
        <w:rPr>
          <w:rFonts w:ascii="Arial" w:eastAsia="Arial" w:hAnsi="Arial" w:cs="Arial"/>
          <w:sz w:val="22"/>
          <w:szCs w:val="22"/>
        </w:rPr>
        <w:t xml:space="preserve">Each assessment is scored </w:t>
      </w:r>
      <w:r w:rsidR="000D0F01" w:rsidRPr="00D90C90">
        <w:rPr>
          <w:rFonts w:ascii="Arial" w:eastAsia="Arial" w:hAnsi="Arial" w:cs="Arial"/>
          <w:sz w:val="22"/>
          <w:szCs w:val="22"/>
        </w:rPr>
        <w:t xml:space="preserve">nationally </w:t>
      </w:r>
      <w:r w:rsidRPr="00D90C90">
        <w:rPr>
          <w:rFonts w:ascii="Arial" w:eastAsia="Arial" w:hAnsi="Arial" w:cs="Arial"/>
          <w:sz w:val="22"/>
          <w:szCs w:val="22"/>
        </w:rPr>
        <w:t>by qualified and trained teachers and teacher educators who are content area experts with experience of supporting beginning teachers. Half of the current scorers are recruited from higher education and half are recruited from PK-12 educators, including National Board Certified Teachers.</w:t>
      </w:r>
    </w:p>
    <w:p w14:paraId="5F4D8AB1" w14:textId="77777777" w:rsidR="000473B5" w:rsidRPr="00D90C90" w:rsidRDefault="000473B5">
      <w:pPr>
        <w:rPr>
          <w:sz w:val="22"/>
          <w:szCs w:val="22"/>
        </w:rPr>
      </w:pPr>
    </w:p>
    <w:p w14:paraId="3CCEA475" w14:textId="0A6E1D66" w:rsidR="000473B5" w:rsidRPr="00D90C90" w:rsidRDefault="00D90C90">
      <w:pPr>
        <w:rPr>
          <w:sz w:val="22"/>
          <w:szCs w:val="22"/>
        </w:rPr>
      </w:pPr>
      <w:r>
        <w:rPr>
          <w:rFonts w:ascii="Arial" w:eastAsia="Arial" w:hAnsi="Arial" w:cs="Arial"/>
          <w:sz w:val="22"/>
          <w:szCs w:val="22"/>
        </w:rPr>
        <w:t xml:space="preserve">The PPAT became a part of Oklahoma’s Teacher Certification process in 2020. It replaced the OPTE. </w:t>
      </w:r>
      <w:r w:rsidR="0084493B" w:rsidRPr="00D90C90">
        <w:rPr>
          <w:rFonts w:ascii="Arial" w:eastAsia="Arial" w:hAnsi="Arial" w:cs="Arial"/>
          <w:sz w:val="22"/>
          <w:szCs w:val="22"/>
        </w:rPr>
        <w:t xml:space="preserve">The feedback provided to teacher candidates and institutions will support ongoing inquiry and professional learning. PPAT® offers a rigorous measure of entry-level teaching skills and readiness for the classroom—regardless of the path teacher candidates take to teaching—that can be used across programs, focusing attention on the capacity to </w:t>
      </w:r>
      <w:r w:rsidR="000D0F01" w:rsidRPr="00D90C90">
        <w:rPr>
          <w:rFonts w:ascii="Arial" w:eastAsia="Arial" w:hAnsi="Arial" w:cs="Arial"/>
          <w:sz w:val="22"/>
          <w:szCs w:val="22"/>
        </w:rPr>
        <w:t xml:space="preserve">effectively </w:t>
      </w:r>
      <w:r w:rsidR="0084493B" w:rsidRPr="00D90C90">
        <w:rPr>
          <w:rFonts w:ascii="Arial" w:eastAsia="Arial" w:hAnsi="Arial" w:cs="Arial"/>
          <w:sz w:val="22"/>
          <w:szCs w:val="22"/>
        </w:rPr>
        <w:t>teach</w:t>
      </w:r>
      <w:r w:rsidR="000D0F01" w:rsidRPr="00D90C90">
        <w:rPr>
          <w:rFonts w:ascii="Arial" w:eastAsia="Arial" w:hAnsi="Arial" w:cs="Arial"/>
          <w:sz w:val="22"/>
          <w:szCs w:val="22"/>
        </w:rPr>
        <w:t xml:space="preserve"> all students in an innovative and engaging manner</w:t>
      </w:r>
      <w:r w:rsidR="0084493B" w:rsidRPr="00D90C90">
        <w:rPr>
          <w:rFonts w:ascii="Arial" w:eastAsia="Arial" w:hAnsi="Arial" w:cs="Arial"/>
          <w:sz w:val="22"/>
          <w:szCs w:val="22"/>
        </w:rPr>
        <w:t xml:space="preserve">. </w:t>
      </w:r>
    </w:p>
    <w:p w14:paraId="5E87F584" w14:textId="77777777" w:rsidR="000473B5" w:rsidRDefault="000473B5"/>
    <w:p w14:paraId="3615632C" w14:textId="77777777" w:rsidR="000473B5" w:rsidRDefault="0084493B">
      <w:bookmarkStart w:id="176" w:name="_iglz69kxmkll" w:colFirst="0" w:colLast="0"/>
      <w:bookmarkEnd w:id="176"/>
      <w:r>
        <w:rPr>
          <w:rFonts w:ascii="Arial" w:eastAsia="Arial" w:hAnsi="Arial" w:cs="Arial"/>
          <w:b/>
        </w:rPr>
        <w:t>PPAT® Tasks and Evidence</w:t>
      </w:r>
      <w:r>
        <w:rPr>
          <w:noProof/>
        </w:rPr>
        <w:drawing>
          <wp:inline distT="114300" distB="114300" distL="114300" distR="114300" wp14:anchorId="19341EDF" wp14:editId="7F911EB5">
            <wp:extent cx="6010275" cy="4867275"/>
            <wp:effectExtent l="0" t="0" r="0" b="0"/>
            <wp:docPr id="13" name="image31.jpg" descr="InTASC Tasks and Evidence.JPG"/>
            <wp:cNvGraphicFramePr/>
            <a:graphic xmlns:a="http://schemas.openxmlformats.org/drawingml/2006/main">
              <a:graphicData uri="http://schemas.openxmlformats.org/drawingml/2006/picture">
                <pic:pic xmlns:pic="http://schemas.openxmlformats.org/drawingml/2006/picture">
                  <pic:nvPicPr>
                    <pic:cNvPr id="0" name="image31.jpg" descr="InTASC Tasks and Evidence.JPG"/>
                    <pic:cNvPicPr preferRelativeResize="0"/>
                  </pic:nvPicPr>
                  <pic:blipFill>
                    <a:blip r:embed="rId69"/>
                    <a:srcRect/>
                    <a:stretch>
                      <a:fillRect/>
                    </a:stretch>
                  </pic:blipFill>
                  <pic:spPr>
                    <a:xfrm>
                      <a:off x="0" y="0"/>
                      <a:ext cx="6010275" cy="4867275"/>
                    </a:xfrm>
                    <a:prstGeom prst="rect">
                      <a:avLst/>
                    </a:prstGeom>
                    <a:ln/>
                  </pic:spPr>
                </pic:pic>
              </a:graphicData>
            </a:graphic>
          </wp:inline>
        </w:drawing>
      </w:r>
    </w:p>
    <w:p w14:paraId="6D8A5916" w14:textId="77777777" w:rsidR="000473B5" w:rsidRPr="00D90C90" w:rsidRDefault="0084493B">
      <w:pPr>
        <w:jc w:val="center"/>
        <w:rPr>
          <w:sz w:val="22"/>
          <w:szCs w:val="22"/>
        </w:rPr>
      </w:pPr>
      <w:r w:rsidRPr="00D90C90">
        <w:rPr>
          <w:rFonts w:ascii="Arial" w:eastAsia="Arial" w:hAnsi="Arial" w:cs="Arial"/>
          <w:sz w:val="22"/>
          <w:szCs w:val="22"/>
        </w:rPr>
        <w:t xml:space="preserve">More thorough information about the PPAT® tasks and associated evidence can be located at: </w:t>
      </w:r>
      <w:hyperlink r:id="rId70">
        <w:r w:rsidRPr="00D90C90">
          <w:rPr>
            <w:rFonts w:ascii="Arial" w:eastAsia="Arial" w:hAnsi="Arial" w:cs="Arial"/>
            <w:color w:val="0000FF"/>
            <w:sz w:val="22"/>
            <w:szCs w:val="22"/>
            <w:u w:val="single"/>
          </w:rPr>
          <w:t>https://www.ets.org/s/ppa/pdf/PPAT® -candidate-educator-handbook.pdf</w:t>
        </w:r>
      </w:hyperlink>
      <w:r w:rsidRPr="00D90C90">
        <w:rPr>
          <w:rFonts w:ascii="Arial" w:eastAsia="Arial" w:hAnsi="Arial" w:cs="Arial"/>
          <w:sz w:val="22"/>
          <w:szCs w:val="22"/>
        </w:rPr>
        <w:t>.</w:t>
      </w:r>
    </w:p>
    <w:p w14:paraId="6F88937B" w14:textId="77777777" w:rsidR="000473B5" w:rsidRPr="00D90C90" w:rsidRDefault="0084493B">
      <w:pPr>
        <w:jc w:val="center"/>
        <w:rPr>
          <w:sz w:val="22"/>
          <w:szCs w:val="22"/>
        </w:rPr>
      </w:pPr>
      <w:r w:rsidRPr="00D90C90">
        <w:rPr>
          <w:rFonts w:ascii="Arial" w:eastAsia="Arial" w:hAnsi="Arial" w:cs="Arial"/>
          <w:sz w:val="22"/>
          <w:szCs w:val="22"/>
        </w:rPr>
        <w:t xml:space="preserve">Educational Testing Services (2016). PPAT Candidate and Educator Handbook. </w:t>
      </w:r>
    </w:p>
    <w:p w14:paraId="658EC480" w14:textId="77777777" w:rsidR="000473B5" w:rsidRDefault="0084493B">
      <w:pPr>
        <w:pStyle w:val="Heading3"/>
        <w:spacing w:line="240" w:lineRule="auto"/>
      </w:pPr>
      <w:bookmarkStart w:id="177" w:name="_1yyy98l" w:colFirst="0" w:colLast="0"/>
      <w:bookmarkStart w:id="178" w:name="_Toc49344799"/>
      <w:bookmarkEnd w:id="177"/>
      <w:r>
        <w:rPr>
          <w:rFonts w:ascii="Arial" w:eastAsia="Arial" w:hAnsi="Arial" w:cs="Arial"/>
          <w:sz w:val="24"/>
          <w:szCs w:val="24"/>
        </w:rPr>
        <w:t>Guidelines for Supporting PPAT® Candidates</w:t>
      </w:r>
      <w:bookmarkEnd w:id="178"/>
      <w:r>
        <w:rPr>
          <w:rFonts w:ascii="Arial" w:eastAsia="Arial" w:hAnsi="Arial" w:cs="Arial"/>
          <w:sz w:val="24"/>
          <w:szCs w:val="24"/>
        </w:rPr>
        <w:t xml:space="preserve"> </w:t>
      </w:r>
    </w:p>
    <w:p w14:paraId="31155537" w14:textId="0252F736" w:rsidR="000473B5" w:rsidRPr="00D90C90" w:rsidRDefault="0084493B">
      <w:pPr>
        <w:rPr>
          <w:sz w:val="22"/>
          <w:szCs w:val="22"/>
        </w:rPr>
      </w:pPr>
      <w:r w:rsidRPr="00D90C90">
        <w:rPr>
          <w:rFonts w:ascii="Arial" w:eastAsia="Arial" w:hAnsi="Arial" w:cs="Arial"/>
          <w:sz w:val="22"/>
          <w:szCs w:val="22"/>
        </w:rPr>
        <w:t xml:space="preserve">PPAT® is a summative, subject-specific portfolio-based assessment of teaching performance, completed during a </w:t>
      </w:r>
      <w:r w:rsidR="00EA3D0F" w:rsidRPr="00D90C90">
        <w:rPr>
          <w:rFonts w:ascii="Arial" w:eastAsia="Arial" w:hAnsi="Arial" w:cs="Arial"/>
          <w:sz w:val="22"/>
          <w:szCs w:val="22"/>
        </w:rPr>
        <w:t xml:space="preserve">teacher </w:t>
      </w:r>
      <w:r w:rsidRPr="00D90C90">
        <w:rPr>
          <w:rFonts w:ascii="Arial" w:eastAsia="Arial" w:hAnsi="Arial" w:cs="Arial"/>
          <w:sz w:val="22"/>
          <w:szCs w:val="22"/>
        </w:rPr>
        <w:t xml:space="preserve">preparation program with a clinical field experience. PPAT® is designed to assess a teaching candidates’ readiness for </w:t>
      </w:r>
      <w:r w:rsidR="00A872AA" w:rsidRPr="00D90C90">
        <w:rPr>
          <w:rFonts w:ascii="Arial" w:eastAsia="Arial" w:hAnsi="Arial" w:cs="Arial"/>
          <w:sz w:val="22"/>
          <w:szCs w:val="22"/>
        </w:rPr>
        <w:t>certification</w:t>
      </w:r>
      <w:r w:rsidRPr="00D90C90">
        <w:rPr>
          <w:rFonts w:ascii="Arial" w:eastAsia="Arial" w:hAnsi="Arial" w:cs="Arial"/>
          <w:sz w:val="22"/>
          <w:szCs w:val="22"/>
        </w:rPr>
        <w:t xml:space="preserve">. </w:t>
      </w:r>
    </w:p>
    <w:p w14:paraId="1A72FC58" w14:textId="77777777" w:rsidR="000473B5" w:rsidRPr="00D90C90" w:rsidRDefault="000473B5">
      <w:pPr>
        <w:rPr>
          <w:sz w:val="22"/>
          <w:szCs w:val="22"/>
        </w:rPr>
      </w:pPr>
    </w:p>
    <w:p w14:paraId="48477BE2" w14:textId="3D6A909F" w:rsidR="000473B5" w:rsidRPr="00D90C90" w:rsidRDefault="0084493B">
      <w:pPr>
        <w:rPr>
          <w:sz w:val="22"/>
          <w:szCs w:val="22"/>
        </w:rPr>
      </w:pPr>
      <w:r w:rsidRPr="00D90C90">
        <w:rPr>
          <w:rFonts w:ascii="Arial" w:eastAsia="Arial" w:hAnsi="Arial" w:cs="Arial"/>
          <w:sz w:val="22"/>
          <w:szCs w:val="22"/>
        </w:rPr>
        <w:t xml:space="preserve">Given the placement of PPAT® within an educational program, professional conversations about teaching and learning associated with the outcomes assessed in PPAT® are encouraged. Consistent with research on student learning (Black and Williams, 1998), programs are encouraged to help candidates examine the outcomes of the assessment in meaningful ways and discuss how they will demonstrate their performance in relation to those outcomes. </w:t>
      </w:r>
      <w:r w:rsidR="00D90C90">
        <w:rPr>
          <w:rFonts w:ascii="Arial" w:eastAsia="Arial" w:hAnsi="Arial" w:cs="Arial"/>
          <w:sz w:val="22"/>
          <w:szCs w:val="22"/>
        </w:rPr>
        <w:br/>
      </w:r>
    </w:p>
    <w:p w14:paraId="34E8E13C" w14:textId="18CA7545" w:rsidR="000473B5" w:rsidRPr="00D90C90" w:rsidRDefault="0084493B">
      <w:pPr>
        <w:rPr>
          <w:sz w:val="22"/>
          <w:szCs w:val="22"/>
        </w:rPr>
      </w:pPr>
      <w:r w:rsidRPr="00D90C90">
        <w:rPr>
          <w:rFonts w:ascii="Arial" w:eastAsia="Arial" w:hAnsi="Arial" w:cs="Arial"/>
          <w:sz w:val="22"/>
          <w:szCs w:val="22"/>
        </w:rPr>
        <w:t>Teacher candidates are learning how to teach and are being guided by more experienced teachers, often in co-teaching contexts. Educators offering support should discourage any attempts by candidates to fabricate evidence or plagiarize work. However, many, if not most, candidates will use or adapt curriculum materials developed by others. Candidates should cite the source of adapted materials, including materials received from experienced teachers. Professional responsibilities for candidates as they develop evidence for PPAT®, including protecting confidentiality, citing sources of materials, etc. are outlined in the PPAT® handbook.</w:t>
      </w:r>
    </w:p>
    <w:p w14:paraId="65157A8F" w14:textId="77777777" w:rsidR="000473B5" w:rsidRDefault="0084493B" w:rsidP="00EA3D0F">
      <w:pPr>
        <w:pStyle w:val="Heading3"/>
        <w:spacing w:before="0"/>
      </w:pPr>
      <w:bookmarkStart w:id="179" w:name="_4iylrwe" w:colFirst="0" w:colLast="0"/>
      <w:bookmarkStart w:id="180" w:name="_Toc49344800"/>
      <w:bookmarkEnd w:id="179"/>
      <w:r>
        <w:rPr>
          <w:rFonts w:ascii="Arial" w:eastAsia="Arial" w:hAnsi="Arial" w:cs="Arial"/>
          <w:sz w:val="24"/>
          <w:szCs w:val="24"/>
        </w:rPr>
        <w:t>Strategies for Formative Support</w:t>
      </w:r>
      <w:bookmarkEnd w:id="180"/>
      <w:r>
        <w:rPr>
          <w:rFonts w:ascii="Arial" w:eastAsia="Arial" w:hAnsi="Arial" w:cs="Arial"/>
          <w:sz w:val="24"/>
          <w:szCs w:val="24"/>
        </w:rPr>
        <w:t xml:space="preserve"> </w:t>
      </w:r>
    </w:p>
    <w:p w14:paraId="040BAFE5" w14:textId="68951925" w:rsidR="000473B5" w:rsidRPr="00D90C90" w:rsidRDefault="0084493B" w:rsidP="00EA3D0F">
      <w:pPr>
        <w:rPr>
          <w:sz w:val="22"/>
          <w:szCs w:val="22"/>
        </w:rPr>
      </w:pPr>
      <w:r w:rsidRPr="00D90C90">
        <w:rPr>
          <w:rFonts w:ascii="Arial" w:eastAsia="Arial" w:hAnsi="Arial" w:cs="Arial"/>
          <w:sz w:val="22"/>
          <w:szCs w:val="22"/>
        </w:rPr>
        <w:t xml:space="preserve">Formative support may be offered during academic terms prior to the completion of PPAT® in a clinical experience or may extend early in the </w:t>
      </w:r>
      <w:r w:rsidR="00EA3D0F" w:rsidRPr="00D90C90">
        <w:rPr>
          <w:rFonts w:ascii="Arial" w:eastAsia="Arial" w:hAnsi="Arial" w:cs="Arial"/>
          <w:sz w:val="22"/>
          <w:szCs w:val="22"/>
        </w:rPr>
        <w:t>student teaching semester in which</w:t>
      </w:r>
      <w:r w:rsidRPr="00D90C90">
        <w:rPr>
          <w:rFonts w:ascii="Arial" w:eastAsia="Arial" w:hAnsi="Arial" w:cs="Arial"/>
          <w:sz w:val="22"/>
          <w:szCs w:val="22"/>
        </w:rPr>
        <w:t xml:space="preserve"> PPAT® is formally developed and submitted. </w:t>
      </w:r>
    </w:p>
    <w:p w14:paraId="4F67A5E7" w14:textId="77777777" w:rsidR="000473B5" w:rsidRDefault="000473B5"/>
    <w:p w14:paraId="56547438" w14:textId="77777777" w:rsidR="000473B5" w:rsidRPr="00D90C90" w:rsidRDefault="0084493B">
      <w:pPr>
        <w:rPr>
          <w:sz w:val="22"/>
          <w:szCs w:val="22"/>
        </w:rPr>
      </w:pPr>
      <w:r w:rsidRPr="00D90C90">
        <w:rPr>
          <w:rFonts w:ascii="Arial" w:eastAsia="Arial" w:hAnsi="Arial" w:cs="Arial"/>
          <w:sz w:val="22"/>
          <w:szCs w:val="22"/>
        </w:rPr>
        <w:t>Acceptable forms of formative support include:</w:t>
      </w:r>
    </w:p>
    <w:p w14:paraId="00FB785E" w14:textId="77777777" w:rsidR="000473B5" w:rsidRPr="00D90C90" w:rsidRDefault="0084493B" w:rsidP="002834C1">
      <w:pPr>
        <w:numPr>
          <w:ilvl w:val="0"/>
          <w:numId w:val="15"/>
        </w:numPr>
        <w:ind w:hanging="360"/>
        <w:contextualSpacing/>
        <w:rPr>
          <w:sz w:val="22"/>
          <w:szCs w:val="22"/>
        </w:rPr>
      </w:pPr>
      <w:r w:rsidRPr="00D90C90">
        <w:rPr>
          <w:rFonts w:ascii="Arial" w:eastAsia="Arial" w:hAnsi="Arial" w:cs="Arial"/>
          <w:sz w:val="22"/>
          <w:szCs w:val="22"/>
        </w:rPr>
        <w:t xml:space="preserve">Providing explanations of </w:t>
      </w:r>
      <w:r w:rsidRPr="00D90C90">
        <w:rPr>
          <w:rFonts w:ascii="Arial" w:eastAsia="Arial" w:hAnsi="Arial" w:cs="Arial"/>
          <w:b/>
          <w:sz w:val="22"/>
          <w:szCs w:val="22"/>
        </w:rPr>
        <w:t>terminology</w:t>
      </w:r>
      <w:r w:rsidRPr="00D90C90">
        <w:rPr>
          <w:rFonts w:ascii="Arial" w:eastAsia="Arial" w:hAnsi="Arial" w:cs="Arial"/>
          <w:sz w:val="22"/>
          <w:szCs w:val="22"/>
        </w:rPr>
        <w:t xml:space="preserve"> and concepts covered by PPAT® </w:t>
      </w:r>
    </w:p>
    <w:p w14:paraId="4A455077" w14:textId="77777777" w:rsidR="000473B5" w:rsidRPr="00D90C90" w:rsidRDefault="0084493B" w:rsidP="002834C1">
      <w:pPr>
        <w:numPr>
          <w:ilvl w:val="0"/>
          <w:numId w:val="15"/>
        </w:numPr>
        <w:ind w:hanging="360"/>
        <w:contextualSpacing/>
        <w:rPr>
          <w:sz w:val="22"/>
          <w:szCs w:val="22"/>
        </w:rPr>
      </w:pPr>
      <w:r w:rsidRPr="00D90C90">
        <w:rPr>
          <w:rFonts w:ascii="Arial" w:eastAsia="Arial" w:hAnsi="Arial" w:cs="Arial"/>
          <w:sz w:val="22"/>
          <w:szCs w:val="22"/>
        </w:rPr>
        <w:t xml:space="preserve">Examining the </w:t>
      </w:r>
      <w:r w:rsidRPr="00D90C90">
        <w:rPr>
          <w:rFonts w:ascii="Arial" w:eastAsia="Arial" w:hAnsi="Arial" w:cs="Arial"/>
          <w:b/>
          <w:sz w:val="22"/>
          <w:szCs w:val="22"/>
        </w:rPr>
        <w:t>language, structure and progression of the PPAT® rubrics</w:t>
      </w:r>
      <w:r w:rsidRPr="00D90C90">
        <w:rPr>
          <w:rFonts w:ascii="Arial" w:eastAsia="Arial" w:hAnsi="Arial" w:cs="Arial"/>
          <w:sz w:val="22"/>
          <w:szCs w:val="22"/>
        </w:rPr>
        <w:t xml:space="preserve"> during formative experiences throughout the program</w:t>
      </w:r>
    </w:p>
    <w:p w14:paraId="602CC669" w14:textId="77777777" w:rsidR="000473B5" w:rsidRPr="00D90C90" w:rsidRDefault="0084493B" w:rsidP="002834C1">
      <w:pPr>
        <w:numPr>
          <w:ilvl w:val="0"/>
          <w:numId w:val="15"/>
        </w:numPr>
        <w:ind w:hanging="360"/>
        <w:contextualSpacing/>
        <w:rPr>
          <w:sz w:val="22"/>
          <w:szCs w:val="22"/>
        </w:rPr>
      </w:pPr>
      <w:r w:rsidRPr="00D90C90">
        <w:rPr>
          <w:rFonts w:ascii="Arial" w:eastAsia="Arial" w:hAnsi="Arial" w:cs="Arial"/>
          <w:sz w:val="22"/>
          <w:szCs w:val="22"/>
        </w:rPr>
        <w:t xml:space="preserve">Assigning </w:t>
      </w:r>
      <w:r w:rsidRPr="00D90C90">
        <w:rPr>
          <w:rFonts w:ascii="Arial" w:eastAsia="Arial" w:hAnsi="Arial" w:cs="Arial"/>
          <w:b/>
          <w:sz w:val="22"/>
          <w:szCs w:val="22"/>
        </w:rPr>
        <w:t>formative tasks</w:t>
      </w:r>
      <w:r w:rsidRPr="00D90C90">
        <w:rPr>
          <w:rFonts w:ascii="Arial" w:eastAsia="Arial" w:hAnsi="Arial" w:cs="Arial"/>
          <w:sz w:val="22"/>
          <w:szCs w:val="22"/>
        </w:rPr>
        <w:t xml:space="preserve"> during coursework, e.g., analyzing video clips of teaching and learning, constructing a unit of instruction, assessing student work</w:t>
      </w:r>
    </w:p>
    <w:p w14:paraId="30C4A601" w14:textId="77777777" w:rsidR="000473B5" w:rsidRPr="00D90C90" w:rsidRDefault="0084493B" w:rsidP="002834C1">
      <w:pPr>
        <w:numPr>
          <w:ilvl w:val="0"/>
          <w:numId w:val="15"/>
        </w:numPr>
        <w:ind w:hanging="360"/>
        <w:contextualSpacing/>
        <w:rPr>
          <w:sz w:val="22"/>
          <w:szCs w:val="22"/>
        </w:rPr>
      </w:pPr>
      <w:r w:rsidRPr="00D90C90">
        <w:rPr>
          <w:rFonts w:ascii="Arial" w:eastAsia="Arial" w:hAnsi="Arial" w:cs="Arial"/>
          <w:sz w:val="22"/>
          <w:szCs w:val="22"/>
        </w:rPr>
        <w:t xml:space="preserve">Distributing PPAT® </w:t>
      </w:r>
      <w:r w:rsidRPr="00D90C90">
        <w:rPr>
          <w:rFonts w:ascii="Arial" w:eastAsia="Arial" w:hAnsi="Arial" w:cs="Arial"/>
          <w:b/>
          <w:sz w:val="22"/>
          <w:szCs w:val="22"/>
        </w:rPr>
        <w:t>support documents</w:t>
      </w:r>
      <w:r w:rsidRPr="00D90C90">
        <w:rPr>
          <w:rFonts w:ascii="Arial" w:eastAsia="Arial" w:hAnsi="Arial" w:cs="Arial"/>
          <w:sz w:val="22"/>
          <w:szCs w:val="22"/>
        </w:rPr>
        <w:t xml:space="preserve"> such as Making Good Choices</w:t>
      </w:r>
    </w:p>
    <w:p w14:paraId="03213182" w14:textId="77777777" w:rsidR="000473B5" w:rsidRPr="00D90C90" w:rsidRDefault="0084493B" w:rsidP="002834C1">
      <w:pPr>
        <w:numPr>
          <w:ilvl w:val="0"/>
          <w:numId w:val="15"/>
        </w:numPr>
        <w:ind w:hanging="360"/>
        <w:contextualSpacing/>
        <w:rPr>
          <w:sz w:val="22"/>
          <w:szCs w:val="22"/>
        </w:rPr>
      </w:pPr>
      <w:r w:rsidRPr="00D90C90">
        <w:rPr>
          <w:rFonts w:ascii="Arial" w:eastAsia="Arial" w:hAnsi="Arial" w:cs="Arial"/>
          <w:sz w:val="22"/>
          <w:szCs w:val="22"/>
        </w:rPr>
        <w:t xml:space="preserve">Discussing </w:t>
      </w:r>
      <w:r w:rsidRPr="00D90C90">
        <w:rPr>
          <w:rFonts w:ascii="Arial" w:eastAsia="Arial" w:hAnsi="Arial" w:cs="Arial"/>
          <w:b/>
          <w:sz w:val="22"/>
          <w:szCs w:val="22"/>
        </w:rPr>
        <w:t>samples</w:t>
      </w:r>
      <w:r w:rsidRPr="00D90C90">
        <w:rPr>
          <w:rFonts w:ascii="Arial" w:eastAsia="Arial" w:hAnsi="Arial" w:cs="Arial"/>
          <w:sz w:val="22"/>
          <w:szCs w:val="22"/>
        </w:rPr>
        <w:t xml:space="preserve"> of previously completed PPAT® portfolio materials (with appropriate permissions granted)</w:t>
      </w:r>
    </w:p>
    <w:p w14:paraId="2B750419" w14:textId="77777777" w:rsidR="000473B5" w:rsidRPr="00D90C90" w:rsidRDefault="0084493B" w:rsidP="002834C1">
      <w:pPr>
        <w:numPr>
          <w:ilvl w:val="0"/>
          <w:numId w:val="15"/>
        </w:numPr>
        <w:ind w:hanging="360"/>
        <w:contextualSpacing/>
        <w:rPr>
          <w:sz w:val="22"/>
          <w:szCs w:val="22"/>
        </w:rPr>
      </w:pPr>
      <w:r w:rsidRPr="00D90C90">
        <w:rPr>
          <w:rFonts w:ascii="Arial" w:eastAsia="Arial" w:hAnsi="Arial" w:cs="Arial"/>
          <w:sz w:val="22"/>
          <w:szCs w:val="22"/>
        </w:rPr>
        <w:t xml:space="preserve">Using the </w:t>
      </w:r>
      <w:r w:rsidRPr="00D90C90">
        <w:rPr>
          <w:rFonts w:ascii="Arial" w:eastAsia="Arial" w:hAnsi="Arial" w:cs="Arial"/>
          <w:b/>
          <w:sz w:val="22"/>
          <w:szCs w:val="22"/>
        </w:rPr>
        <w:t>rubrics</w:t>
      </w:r>
      <w:r w:rsidRPr="00D90C90">
        <w:rPr>
          <w:rFonts w:ascii="Arial" w:eastAsia="Arial" w:hAnsi="Arial" w:cs="Arial"/>
          <w:sz w:val="22"/>
          <w:szCs w:val="22"/>
        </w:rPr>
        <w:t xml:space="preserve"> for evaluating course assignments or other formative assessments in the program</w:t>
      </w:r>
    </w:p>
    <w:p w14:paraId="432AEB95" w14:textId="77777777" w:rsidR="000473B5" w:rsidRPr="00D90C90" w:rsidRDefault="0084493B" w:rsidP="002834C1">
      <w:pPr>
        <w:numPr>
          <w:ilvl w:val="0"/>
          <w:numId w:val="15"/>
        </w:numPr>
        <w:ind w:hanging="360"/>
        <w:contextualSpacing/>
        <w:rPr>
          <w:sz w:val="22"/>
          <w:szCs w:val="22"/>
        </w:rPr>
      </w:pPr>
      <w:r w:rsidRPr="00D90C90">
        <w:rPr>
          <w:rFonts w:ascii="Arial" w:eastAsia="Arial" w:hAnsi="Arial" w:cs="Arial"/>
          <w:sz w:val="22"/>
          <w:szCs w:val="22"/>
        </w:rPr>
        <w:t xml:space="preserve">Using rubric constructs or </w:t>
      </w:r>
      <w:r w:rsidRPr="00D90C90">
        <w:rPr>
          <w:rFonts w:ascii="Arial" w:eastAsia="Arial" w:hAnsi="Arial" w:cs="Arial"/>
          <w:b/>
          <w:sz w:val="22"/>
          <w:szCs w:val="22"/>
        </w:rPr>
        <w:t>rubric language to debrief observations</w:t>
      </w:r>
      <w:r w:rsidRPr="00D90C90">
        <w:rPr>
          <w:rFonts w:ascii="Arial" w:eastAsia="Arial" w:hAnsi="Arial" w:cs="Arial"/>
          <w:sz w:val="22"/>
          <w:szCs w:val="22"/>
        </w:rPr>
        <w:t xml:space="preserve"> made by field (university) supervisors or cooperating teachers as part of the clinical supervision process</w:t>
      </w:r>
    </w:p>
    <w:p w14:paraId="609C7BF5" w14:textId="77777777" w:rsidR="000473B5" w:rsidRPr="00D90C90" w:rsidRDefault="0084493B" w:rsidP="002834C1">
      <w:pPr>
        <w:numPr>
          <w:ilvl w:val="0"/>
          <w:numId w:val="27"/>
        </w:numPr>
        <w:ind w:hanging="360"/>
        <w:contextualSpacing/>
        <w:rPr>
          <w:sz w:val="22"/>
          <w:szCs w:val="22"/>
        </w:rPr>
      </w:pPr>
      <w:r w:rsidRPr="00D90C90">
        <w:rPr>
          <w:rFonts w:ascii="Arial" w:eastAsia="Arial" w:hAnsi="Arial" w:cs="Arial"/>
          <w:sz w:val="22"/>
          <w:szCs w:val="22"/>
        </w:rPr>
        <w:t xml:space="preserve">Offering candidates </w:t>
      </w:r>
      <w:r w:rsidRPr="00D90C90">
        <w:rPr>
          <w:rFonts w:ascii="Arial" w:eastAsia="Arial" w:hAnsi="Arial" w:cs="Arial"/>
          <w:b/>
          <w:sz w:val="22"/>
          <w:szCs w:val="22"/>
        </w:rPr>
        <w:t>seminars</w:t>
      </w:r>
      <w:r w:rsidRPr="00D90C90">
        <w:rPr>
          <w:rFonts w:ascii="Arial" w:eastAsia="Arial" w:hAnsi="Arial" w:cs="Arial"/>
          <w:sz w:val="22"/>
          <w:szCs w:val="22"/>
        </w:rPr>
        <w:t xml:space="preserve"> focusing on the skills and abilities identified in the PPAT</w:t>
      </w:r>
      <w:r w:rsidR="00382BE1" w:rsidRPr="00D90C90">
        <w:rPr>
          <w:rFonts w:ascii="Arial" w:eastAsia="Arial" w:hAnsi="Arial" w:cs="Arial"/>
          <w:sz w:val="22"/>
          <w:szCs w:val="22"/>
        </w:rPr>
        <w:t>®</w:t>
      </w:r>
      <w:r w:rsidRPr="00D90C90">
        <w:rPr>
          <w:rFonts w:ascii="Arial" w:eastAsia="Arial" w:hAnsi="Arial" w:cs="Arial"/>
          <w:sz w:val="22"/>
          <w:szCs w:val="22"/>
        </w:rPr>
        <w:t xml:space="preserve">, such as an Academic Language seminar. </w:t>
      </w:r>
    </w:p>
    <w:p w14:paraId="6E4C551F" w14:textId="0460C14A" w:rsidR="000473B5" w:rsidRPr="00D90C90" w:rsidRDefault="0084493B" w:rsidP="002834C1">
      <w:pPr>
        <w:numPr>
          <w:ilvl w:val="0"/>
          <w:numId w:val="27"/>
        </w:numPr>
        <w:ind w:hanging="360"/>
        <w:contextualSpacing/>
        <w:rPr>
          <w:sz w:val="22"/>
          <w:szCs w:val="22"/>
        </w:rPr>
      </w:pPr>
      <w:r w:rsidRPr="00D90C90">
        <w:rPr>
          <w:rFonts w:ascii="Arial" w:eastAsia="Arial" w:hAnsi="Arial" w:cs="Arial"/>
          <w:sz w:val="22"/>
          <w:szCs w:val="22"/>
        </w:rPr>
        <w:t xml:space="preserve">Arrange technical and logistical </w:t>
      </w:r>
      <w:r w:rsidRPr="00D90C90">
        <w:rPr>
          <w:rFonts w:ascii="Arial" w:eastAsia="Arial" w:hAnsi="Arial" w:cs="Arial"/>
          <w:b/>
          <w:sz w:val="22"/>
          <w:szCs w:val="22"/>
        </w:rPr>
        <w:t>support for video recording</w:t>
      </w:r>
      <w:r w:rsidRPr="00D90C90">
        <w:rPr>
          <w:rFonts w:ascii="Arial" w:eastAsia="Arial" w:hAnsi="Arial" w:cs="Arial"/>
          <w:sz w:val="22"/>
          <w:szCs w:val="22"/>
        </w:rPr>
        <w:t xml:space="preserve"> and uploading documents into electronic platforms</w:t>
      </w:r>
      <w:r w:rsidR="00EA3D0F" w:rsidRPr="00D90C90">
        <w:rPr>
          <w:rFonts w:ascii="Arial" w:eastAsia="Arial" w:hAnsi="Arial" w:cs="Arial"/>
          <w:sz w:val="22"/>
          <w:szCs w:val="22"/>
        </w:rPr>
        <w:t>.</w:t>
      </w:r>
    </w:p>
    <w:p w14:paraId="27FF5B56" w14:textId="77777777" w:rsidR="00EA3D0F" w:rsidRPr="00D90C90" w:rsidRDefault="00EA3D0F" w:rsidP="00EA3D0F">
      <w:pPr>
        <w:contextualSpacing/>
        <w:rPr>
          <w:rFonts w:ascii="Arial" w:eastAsia="Arial" w:hAnsi="Arial" w:cs="Arial"/>
          <w:sz w:val="22"/>
          <w:szCs w:val="22"/>
        </w:rPr>
      </w:pPr>
    </w:p>
    <w:p w14:paraId="3AF2818D" w14:textId="0A5FAA71" w:rsidR="00EA3D0F" w:rsidRPr="00D90C90" w:rsidRDefault="00EA3D0F" w:rsidP="00EA3D0F">
      <w:pPr>
        <w:contextualSpacing/>
        <w:rPr>
          <w:sz w:val="22"/>
          <w:szCs w:val="22"/>
        </w:rPr>
      </w:pPr>
      <w:r w:rsidRPr="00D90C90">
        <w:rPr>
          <w:rFonts w:ascii="Arial" w:eastAsia="Arial" w:hAnsi="Arial" w:cs="Arial"/>
          <w:sz w:val="22"/>
          <w:szCs w:val="22"/>
        </w:rPr>
        <w:t xml:space="preserve">University supervisors and cooperating teachers can support the PPAT® process by inquiring when the deadlines are or offering assistance to teacher candidates throughout the student teaching semester. </w:t>
      </w:r>
    </w:p>
    <w:p w14:paraId="2A8CD11A" w14:textId="77777777" w:rsidR="000473B5" w:rsidRPr="00D90C90" w:rsidRDefault="0084493B">
      <w:pPr>
        <w:pStyle w:val="Heading2"/>
        <w:spacing w:line="240" w:lineRule="auto"/>
        <w:rPr>
          <w:sz w:val="24"/>
          <w:szCs w:val="24"/>
        </w:rPr>
      </w:pPr>
      <w:bookmarkStart w:id="181" w:name="_2y3w247" w:colFirst="0" w:colLast="0"/>
      <w:bookmarkStart w:id="182" w:name="_1ljsd9k" w:colFirst="0" w:colLast="0"/>
      <w:bookmarkStart w:id="183" w:name="_Toc49344801"/>
      <w:bookmarkEnd w:id="181"/>
      <w:bookmarkEnd w:id="182"/>
      <w:r w:rsidRPr="00D90C90">
        <w:rPr>
          <w:rFonts w:ascii="Arial" w:eastAsia="Arial" w:hAnsi="Arial" w:cs="Arial"/>
          <w:sz w:val="24"/>
          <w:szCs w:val="24"/>
        </w:rPr>
        <w:t>Cooperating Teacher</w:t>
      </w:r>
      <w:bookmarkEnd w:id="183"/>
      <w:r w:rsidRPr="00D90C90">
        <w:rPr>
          <w:rFonts w:ascii="Arial" w:eastAsia="Arial" w:hAnsi="Arial" w:cs="Arial"/>
          <w:sz w:val="24"/>
          <w:szCs w:val="24"/>
        </w:rPr>
        <w:t xml:space="preserve"> </w:t>
      </w:r>
    </w:p>
    <w:p w14:paraId="773E9F65" w14:textId="2A018D58" w:rsidR="000473B5" w:rsidRPr="00D90C90" w:rsidRDefault="0084493B">
      <w:pPr>
        <w:rPr>
          <w:sz w:val="22"/>
          <w:szCs w:val="22"/>
        </w:rPr>
      </w:pPr>
      <w:r w:rsidRPr="00D90C90">
        <w:rPr>
          <w:rFonts w:ascii="Arial" w:eastAsia="Arial" w:hAnsi="Arial" w:cs="Arial"/>
          <w:sz w:val="22"/>
          <w:szCs w:val="22"/>
        </w:rPr>
        <w:t xml:space="preserve">Cooperating teachers (CT) have the most contact with student teacher candidates and will usually have the most influence on their careers. The cooperating teachers serve as the communication link between student teachers, the PK-12 school community, and the university. They are the key person in planning the actual teaching experience with student teacher candidates and other professional team members, which also includes university supervisors and the </w:t>
      </w:r>
      <w:r w:rsidR="00EA3D0F" w:rsidRPr="00D90C90">
        <w:rPr>
          <w:rFonts w:ascii="Arial" w:eastAsia="Arial" w:hAnsi="Arial" w:cs="Arial"/>
          <w:sz w:val="22"/>
          <w:szCs w:val="22"/>
        </w:rPr>
        <w:t>Coordinator</w:t>
      </w:r>
      <w:r w:rsidRPr="00D90C90">
        <w:rPr>
          <w:rFonts w:ascii="Arial" w:eastAsia="Arial" w:hAnsi="Arial" w:cs="Arial"/>
          <w:sz w:val="22"/>
          <w:szCs w:val="22"/>
        </w:rPr>
        <w:t xml:space="preserve"> of Student Teaching.  Only master teachers with at least three successful years of teaching experience are to be selected as cooperating teachers. </w:t>
      </w:r>
      <w:r w:rsidR="00D90C90">
        <w:rPr>
          <w:rFonts w:ascii="Arial" w:eastAsia="Arial" w:hAnsi="Arial" w:cs="Arial"/>
          <w:sz w:val="22"/>
          <w:szCs w:val="22"/>
        </w:rPr>
        <w:br/>
      </w:r>
    </w:p>
    <w:p w14:paraId="3875D470" w14:textId="61D8D753" w:rsidR="000473B5" w:rsidRPr="00D90C90" w:rsidRDefault="0084493B">
      <w:pPr>
        <w:rPr>
          <w:sz w:val="22"/>
          <w:szCs w:val="22"/>
        </w:rPr>
      </w:pPr>
      <w:r w:rsidRPr="00D90C90">
        <w:rPr>
          <w:rFonts w:ascii="Arial" w:eastAsia="Arial" w:hAnsi="Arial" w:cs="Arial"/>
          <w:sz w:val="22"/>
          <w:szCs w:val="22"/>
        </w:rPr>
        <w:t>The cooperating teacher is the teacher in the school who has invited the candidate to participate in his or her classroom. He or she is an experienced teacher and in most instances has had previous experience mentoring student teachers. The student teacher candidate should always remember that they are a guest in the cooperating teacher’s classroom and should behave accordingly. The cooperating teacher will interact with the candidate daily and will complete a midterm and final evaluation of student teaching performances by using the InTASC Model Core Teaching Standards</w:t>
      </w:r>
      <w:r w:rsidR="00EA3D0F" w:rsidRPr="00D90C90">
        <w:rPr>
          <w:rFonts w:ascii="Arial" w:eastAsia="Arial" w:hAnsi="Arial" w:cs="Arial"/>
          <w:sz w:val="22"/>
          <w:szCs w:val="22"/>
        </w:rPr>
        <w:t xml:space="preserve"> imbedded in the Student Teacher Evaluation</w:t>
      </w:r>
      <w:r w:rsidRPr="00D90C90">
        <w:rPr>
          <w:rFonts w:ascii="Arial" w:eastAsia="Arial" w:hAnsi="Arial" w:cs="Arial"/>
          <w:sz w:val="22"/>
          <w:szCs w:val="22"/>
        </w:rPr>
        <w:t>. The following points help clarify the expectations of the cooperating teacher:</w:t>
      </w:r>
    </w:p>
    <w:p w14:paraId="1B639226" w14:textId="3A859C66"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d</w:t>
      </w:r>
      <w:r w:rsidR="0084493B" w:rsidRPr="00D90C90">
        <w:rPr>
          <w:rFonts w:ascii="Arial" w:eastAsia="Arial" w:hAnsi="Arial" w:cs="Arial"/>
          <w:sz w:val="22"/>
          <w:szCs w:val="22"/>
        </w:rPr>
        <w:t>iscuss</w:t>
      </w:r>
      <w:r w:rsidRPr="00D90C90">
        <w:rPr>
          <w:rFonts w:ascii="Arial" w:eastAsia="Arial" w:hAnsi="Arial" w:cs="Arial"/>
          <w:sz w:val="22"/>
          <w:szCs w:val="22"/>
        </w:rPr>
        <w:t>es</w:t>
      </w:r>
      <w:r w:rsidR="0084493B" w:rsidRPr="00D90C90">
        <w:rPr>
          <w:rFonts w:ascii="Arial" w:eastAsia="Arial" w:hAnsi="Arial" w:cs="Arial"/>
          <w:sz w:val="22"/>
          <w:szCs w:val="22"/>
        </w:rPr>
        <w:t xml:space="preserve"> expectations of the student teaching candidate</w:t>
      </w:r>
      <w:r w:rsidR="00F90500" w:rsidRPr="00D90C90">
        <w:rPr>
          <w:rFonts w:ascii="Arial" w:eastAsia="Arial" w:hAnsi="Arial" w:cs="Arial"/>
          <w:sz w:val="22"/>
          <w:szCs w:val="22"/>
        </w:rPr>
        <w:t>;</w:t>
      </w:r>
    </w:p>
    <w:p w14:paraId="55EA7DE4" w14:textId="1F695A97"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a</w:t>
      </w:r>
      <w:r w:rsidR="0084493B" w:rsidRPr="00D90C90">
        <w:rPr>
          <w:rFonts w:ascii="Arial" w:eastAsia="Arial" w:hAnsi="Arial" w:cs="Arial"/>
          <w:sz w:val="22"/>
          <w:szCs w:val="22"/>
        </w:rPr>
        <w:t>rrange</w:t>
      </w:r>
      <w:r w:rsidRPr="00D90C90">
        <w:rPr>
          <w:rFonts w:ascii="Arial" w:eastAsia="Arial" w:hAnsi="Arial" w:cs="Arial"/>
          <w:sz w:val="22"/>
          <w:szCs w:val="22"/>
        </w:rPr>
        <w:t>s</w:t>
      </w:r>
      <w:r w:rsidR="0084493B" w:rsidRPr="00D90C90">
        <w:rPr>
          <w:rFonts w:ascii="Arial" w:eastAsia="Arial" w:hAnsi="Arial" w:cs="Arial"/>
          <w:sz w:val="22"/>
          <w:szCs w:val="22"/>
        </w:rPr>
        <w:t xml:space="preserve"> for daily conferences</w:t>
      </w:r>
      <w:r w:rsidR="00F90500" w:rsidRPr="00D90C90">
        <w:rPr>
          <w:rFonts w:ascii="Arial" w:eastAsia="Arial" w:hAnsi="Arial" w:cs="Arial"/>
          <w:sz w:val="22"/>
          <w:szCs w:val="22"/>
        </w:rPr>
        <w:t>;</w:t>
      </w:r>
      <w:r w:rsidR="0084493B" w:rsidRPr="00D90C90">
        <w:rPr>
          <w:rFonts w:ascii="Arial" w:eastAsia="Arial" w:hAnsi="Arial" w:cs="Arial"/>
          <w:sz w:val="22"/>
          <w:szCs w:val="22"/>
        </w:rPr>
        <w:t xml:space="preserve"> </w:t>
      </w:r>
    </w:p>
    <w:p w14:paraId="1FEC759D" w14:textId="57739BA6"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f</w:t>
      </w:r>
      <w:r w:rsidR="0084493B" w:rsidRPr="00D90C90">
        <w:rPr>
          <w:rFonts w:ascii="Arial" w:eastAsia="Arial" w:hAnsi="Arial" w:cs="Arial"/>
          <w:sz w:val="22"/>
          <w:szCs w:val="22"/>
        </w:rPr>
        <w:t>acilitate</w:t>
      </w:r>
      <w:r w:rsidRPr="00D90C90">
        <w:rPr>
          <w:rFonts w:ascii="Arial" w:eastAsia="Arial" w:hAnsi="Arial" w:cs="Arial"/>
          <w:sz w:val="22"/>
          <w:szCs w:val="22"/>
        </w:rPr>
        <w:t>s</w:t>
      </w:r>
      <w:r w:rsidR="0084493B" w:rsidRPr="00D90C90">
        <w:rPr>
          <w:rFonts w:ascii="Arial" w:eastAsia="Arial" w:hAnsi="Arial" w:cs="Arial"/>
          <w:sz w:val="22"/>
          <w:szCs w:val="22"/>
        </w:rPr>
        <w:t xml:space="preserve"> conferences between candidates and their university supervisor</w:t>
      </w:r>
      <w:r w:rsidR="00F90500" w:rsidRPr="00D90C90">
        <w:rPr>
          <w:rFonts w:ascii="Arial" w:eastAsia="Arial" w:hAnsi="Arial" w:cs="Arial"/>
          <w:sz w:val="22"/>
          <w:szCs w:val="22"/>
        </w:rPr>
        <w:t>;</w:t>
      </w:r>
    </w:p>
    <w:p w14:paraId="4D68BD15" w14:textId="5EFD0DFD"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d</w:t>
      </w:r>
      <w:r w:rsidR="0084493B" w:rsidRPr="00D90C90">
        <w:rPr>
          <w:rFonts w:ascii="Arial" w:eastAsia="Arial" w:hAnsi="Arial" w:cs="Arial"/>
          <w:sz w:val="22"/>
          <w:szCs w:val="22"/>
        </w:rPr>
        <w:t>iscuss</w:t>
      </w:r>
      <w:r w:rsidRPr="00D90C90">
        <w:rPr>
          <w:rFonts w:ascii="Arial" w:eastAsia="Arial" w:hAnsi="Arial" w:cs="Arial"/>
          <w:sz w:val="22"/>
          <w:szCs w:val="22"/>
        </w:rPr>
        <w:t>es</w:t>
      </w:r>
      <w:r w:rsidR="0084493B" w:rsidRPr="00D90C90">
        <w:rPr>
          <w:rFonts w:ascii="Arial" w:eastAsia="Arial" w:hAnsi="Arial" w:cs="Arial"/>
          <w:sz w:val="22"/>
          <w:szCs w:val="22"/>
        </w:rPr>
        <w:t xml:space="preserve"> and evaluate</w:t>
      </w:r>
      <w:r w:rsidRPr="00D90C90">
        <w:rPr>
          <w:rFonts w:ascii="Arial" w:eastAsia="Arial" w:hAnsi="Arial" w:cs="Arial"/>
          <w:sz w:val="22"/>
          <w:szCs w:val="22"/>
        </w:rPr>
        <w:t>s the teacher</w:t>
      </w:r>
      <w:r w:rsidR="0084493B" w:rsidRPr="00D90C90">
        <w:rPr>
          <w:rFonts w:ascii="Arial" w:eastAsia="Arial" w:hAnsi="Arial" w:cs="Arial"/>
          <w:sz w:val="22"/>
          <w:szCs w:val="22"/>
        </w:rPr>
        <w:t xml:space="preserve"> candidate</w:t>
      </w:r>
      <w:r w:rsidRPr="00D90C90">
        <w:rPr>
          <w:rFonts w:ascii="Arial" w:eastAsia="Arial" w:hAnsi="Arial" w:cs="Arial"/>
          <w:sz w:val="22"/>
          <w:szCs w:val="22"/>
        </w:rPr>
        <w:t>’s</w:t>
      </w:r>
      <w:r w:rsidR="0084493B" w:rsidRPr="00D90C90">
        <w:rPr>
          <w:rFonts w:ascii="Arial" w:eastAsia="Arial" w:hAnsi="Arial" w:cs="Arial"/>
          <w:sz w:val="22"/>
          <w:szCs w:val="22"/>
        </w:rPr>
        <w:t xml:space="preserve"> lesson plans</w:t>
      </w:r>
      <w:r w:rsidR="00F90500" w:rsidRPr="00D90C90">
        <w:rPr>
          <w:rFonts w:ascii="Arial" w:eastAsia="Arial" w:hAnsi="Arial" w:cs="Arial"/>
          <w:sz w:val="22"/>
          <w:szCs w:val="22"/>
        </w:rPr>
        <w:t>;</w:t>
      </w:r>
    </w:p>
    <w:p w14:paraId="462ABF8C" w14:textId="7B869577"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b</w:t>
      </w:r>
      <w:r w:rsidR="0084493B" w:rsidRPr="00D90C90">
        <w:rPr>
          <w:rFonts w:ascii="Arial" w:eastAsia="Arial" w:hAnsi="Arial" w:cs="Arial"/>
          <w:sz w:val="22"/>
          <w:szCs w:val="22"/>
        </w:rPr>
        <w:t>ecome</w:t>
      </w:r>
      <w:r w:rsidRPr="00D90C90">
        <w:rPr>
          <w:rFonts w:ascii="Arial" w:eastAsia="Arial" w:hAnsi="Arial" w:cs="Arial"/>
          <w:sz w:val="22"/>
          <w:szCs w:val="22"/>
        </w:rPr>
        <w:t>s</w:t>
      </w:r>
      <w:r w:rsidR="0084493B" w:rsidRPr="00D90C90">
        <w:rPr>
          <w:rFonts w:ascii="Arial" w:eastAsia="Arial" w:hAnsi="Arial" w:cs="Arial"/>
          <w:sz w:val="22"/>
          <w:szCs w:val="22"/>
        </w:rPr>
        <w:t xml:space="preserve"> aware of the requirements of the candidate’s PPAT® Work Sample</w:t>
      </w:r>
      <w:r w:rsidR="00F90500" w:rsidRPr="00D90C90">
        <w:rPr>
          <w:rFonts w:ascii="Arial" w:eastAsia="Arial" w:hAnsi="Arial" w:cs="Arial"/>
          <w:sz w:val="22"/>
          <w:szCs w:val="22"/>
        </w:rPr>
        <w:t>;</w:t>
      </w:r>
    </w:p>
    <w:p w14:paraId="71032D6E" w14:textId="23DBF242"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b</w:t>
      </w:r>
      <w:r w:rsidR="0084493B" w:rsidRPr="00D90C90">
        <w:rPr>
          <w:rFonts w:ascii="Arial" w:eastAsia="Arial" w:hAnsi="Arial" w:cs="Arial"/>
          <w:sz w:val="22"/>
          <w:szCs w:val="22"/>
        </w:rPr>
        <w:t>ecome</w:t>
      </w:r>
      <w:r w:rsidRPr="00D90C90">
        <w:rPr>
          <w:rFonts w:ascii="Arial" w:eastAsia="Arial" w:hAnsi="Arial" w:cs="Arial"/>
          <w:sz w:val="22"/>
          <w:szCs w:val="22"/>
        </w:rPr>
        <w:t>s</w:t>
      </w:r>
      <w:r w:rsidR="0084493B" w:rsidRPr="00D90C90">
        <w:rPr>
          <w:rFonts w:ascii="Arial" w:eastAsia="Arial" w:hAnsi="Arial" w:cs="Arial"/>
          <w:sz w:val="22"/>
          <w:szCs w:val="22"/>
        </w:rPr>
        <w:t xml:space="preserve"> aware of the InTASC Model Core Teaching Standards</w:t>
      </w:r>
      <w:r w:rsidR="00F90500" w:rsidRPr="00D90C90">
        <w:rPr>
          <w:rFonts w:ascii="Arial" w:eastAsia="Arial" w:hAnsi="Arial" w:cs="Arial"/>
          <w:sz w:val="22"/>
          <w:szCs w:val="22"/>
        </w:rPr>
        <w:t>;</w:t>
      </w:r>
    </w:p>
    <w:p w14:paraId="21F2D16B" w14:textId="2ED5E7CF"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h</w:t>
      </w:r>
      <w:r w:rsidR="0084493B" w:rsidRPr="00D90C90">
        <w:rPr>
          <w:rFonts w:ascii="Arial" w:eastAsia="Arial" w:hAnsi="Arial" w:cs="Arial"/>
          <w:sz w:val="22"/>
          <w:szCs w:val="22"/>
        </w:rPr>
        <w:t>elp</w:t>
      </w:r>
      <w:r w:rsidRPr="00D90C90">
        <w:rPr>
          <w:rFonts w:ascii="Arial" w:eastAsia="Arial" w:hAnsi="Arial" w:cs="Arial"/>
          <w:sz w:val="22"/>
          <w:szCs w:val="22"/>
        </w:rPr>
        <w:t>s the</w:t>
      </w:r>
      <w:r w:rsidR="0084493B" w:rsidRPr="00D90C90">
        <w:rPr>
          <w:rFonts w:ascii="Arial" w:eastAsia="Arial" w:hAnsi="Arial" w:cs="Arial"/>
          <w:sz w:val="22"/>
          <w:szCs w:val="22"/>
        </w:rPr>
        <w:t xml:space="preserve"> candidate plan for t</w:t>
      </w:r>
      <w:r w:rsidR="00F90500" w:rsidRPr="00D90C90">
        <w:rPr>
          <w:rFonts w:ascii="Arial" w:eastAsia="Arial" w:hAnsi="Arial" w:cs="Arial"/>
          <w:sz w:val="22"/>
          <w:szCs w:val="22"/>
        </w:rPr>
        <w:t>he actual hours/days of teaching;</w:t>
      </w:r>
    </w:p>
    <w:p w14:paraId="7B58C478" w14:textId="0AE6FBF6"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h</w:t>
      </w:r>
      <w:r w:rsidR="0084493B" w:rsidRPr="00D90C90">
        <w:rPr>
          <w:rFonts w:ascii="Arial" w:eastAsia="Arial" w:hAnsi="Arial" w:cs="Arial"/>
          <w:sz w:val="22"/>
          <w:szCs w:val="22"/>
        </w:rPr>
        <w:t>elp</w:t>
      </w:r>
      <w:r w:rsidRPr="00D90C90">
        <w:rPr>
          <w:rFonts w:ascii="Arial" w:eastAsia="Arial" w:hAnsi="Arial" w:cs="Arial"/>
          <w:sz w:val="22"/>
          <w:szCs w:val="22"/>
        </w:rPr>
        <w:t xml:space="preserve">s the </w:t>
      </w:r>
      <w:r w:rsidR="0084493B" w:rsidRPr="00D90C90">
        <w:rPr>
          <w:rFonts w:ascii="Arial" w:eastAsia="Arial" w:hAnsi="Arial" w:cs="Arial"/>
          <w:sz w:val="22"/>
          <w:szCs w:val="22"/>
        </w:rPr>
        <w:t>candidate plan classroom management and discipline</w:t>
      </w:r>
      <w:r w:rsidR="00F90500" w:rsidRPr="00D90C90">
        <w:rPr>
          <w:rFonts w:ascii="Arial" w:eastAsia="Arial" w:hAnsi="Arial" w:cs="Arial"/>
          <w:sz w:val="22"/>
          <w:szCs w:val="22"/>
        </w:rPr>
        <w:t>;</w:t>
      </w:r>
    </w:p>
    <w:p w14:paraId="17761E31" w14:textId="07C27ED7"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i</w:t>
      </w:r>
      <w:r w:rsidR="0084493B" w:rsidRPr="00D90C90">
        <w:rPr>
          <w:rFonts w:ascii="Arial" w:eastAsia="Arial" w:hAnsi="Arial" w:cs="Arial"/>
          <w:sz w:val="22"/>
          <w:szCs w:val="22"/>
        </w:rPr>
        <w:t>nclude</w:t>
      </w:r>
      <w:r w:rsidRPr="00D90C90">
        <w:rPr>
          <w:rFonts w:ascii="Arial" w:eastAsia="Arial" w:hAnsi="Arial" w:cs="Arial"/>
          <w:sz w:val="22"/>
          <w:szCs w:val="22"/>
        </w:rPr>
        <w:t>d the</w:t>
      </w:r>
      <w:r w:rsidR="0084493B" w:rsidRPr="00D90C90">
        <w:rPr>
          <w:rFonts w:ascii="Arial" w:eastAsia="Arial" w:hAnsi="Arial" w:cs="Arial"/>
          <w:sz w:val="22"/>
          <w:szCs w:val="22"/>
        </w:rPr>
        <w:t xml:space="preserve"> candidate in instructional planning</w:t>
      </w:r>
      <w:r w:rsidR="00F90500" w:rsidRPr="00D90C90">
        <w:rPr>
          <w:rFonts w:ascii="Arial" w:eastAsia="Arial" w:hAnsi="Arial" w:cs="Arial"/>
          <w:sz w:val="22"/>
          <w:szCs w:val="22"/>
        </w:rPr>
        <w:t>;</w:t>
      </w:r>
    </w:p>
    <w:p w14:paraId="2970F52D" w14:textId="704C5ABC"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s</w:t>
      </w:r>
      <w:r w:rsidR="0084493B" w:rsidRPr="00D90C90">
        <w:rPr>
          <w:rFonts w:ascii="Arial" w:eastAsia="Arial" w:hAnsi="Arial" w:cs="Arial"/>
          <w:sz w:val="22"/>
          <w:szCs w:val="22"/>
        </w:rPr>
        <w:t>upport</w:t>
      </w:r>
      <w:r w:rsidRPr="00D90C90">
        <w:rPr>
          <w:rFonts w:ascii="Arial" w:eastAsia="Arial" w:hAnsi="Arial" w:cs="Arial"/>
          <w:sz w:val="22"/>
          <w:szCs w:val="22"/>
        </w:rPr>
        <w:t>s the</w:t>
      </w:r>
      <w:r w:rsidR="0084493B" w:rsidRPr="00D90C90">
        <w:rPr>
          <w:rFonts w:ascii="Arial" w:eastAsia="Arial" w:hAnsi="Arial" w:cs="Arial"/>
          <w:sz w:val="22"/>
          <w:szCs w:val="22"/>
        </w:rPr>
        <w:t xml:space="preserve"> candidate in extraordinary situations</w:t>
      </w:r>
      <w:r w:rsidR="00F90500" w:rsidRPr="00D90C90">
        <w:rPr>
          <w:rFonts w:ascii="Arial" w:eastAsia="Arial" w:hAnsi="Arial" w:cs="Arial"/>
          <w:sz w:val="22"/>
          <w:szCs w:val="22"/>
        </w:rPr>
        <w:t>;</w:t>
      </w:r>
    </w:p>
    <w:p w14:paraId="6D7A7BBD" w14:textId="37D3B833"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e</w:t>
      </w:r>
      <w:r w:rsidR="0084493B" w:rsidRPr="00D90C90">
        <w:rPr>
          <w:rFonts w:ascii="Arial" w:eastAsia="Arial" w:hAnsi="Arial" w:cs="Arial"/>
          <w:sz w:val="22"/>
          <w:szCs w:val="22"/>
        </w:rPr>
        <w:t>valuate</w:t>
      </w:r>
      <w:r w:rsidRPr="00D90C90">
        <w:rPr>
          <w:rFonts w:ascii="Arial" w:eastAsia="Arial" w:hAnsi="Arial" w:cs="Arial"/>
          <w:sz w:val="22"/>
          <w:szCs w:val="22"/>
        </w:rPr>
        <w:t>s</w:t>
      </w:r>
      <w:r w:rsidR="0084493B" w:rsidRPr="00D90C90">
        <w:rPr>
          <w:rFonts w:ascii="Arial" w:eastAsia="Arial" w:hAnsi="Arial" w:cs="Arial"/>
          <w:sz w:val="22"/>
          <w:szCs w:val="22"/>
        </w:rPr>
        <w:t xml:space="preserve"> and discuss</w:t>
      </w:r>
      <w:r w:rsidRPr="00D90C90">
        <w:rPr>
          <w:rFonts w:ascii="Arial" w:eastAsia="Arial" w:hAnsi="Arial" w:cs="Arial"/>
          <w:sz w:val="22"/>
          <w:szCs w:val="22"/>
        </w:rPr>
        <w:t>es</w:t>
      </w:r>
      <w:r w:rsidR="0084493B" w:rsidRPr="00D90C90">
        <w:rPr>
          <w:rFonts w:ascii="Arial" w:eastAsia="Arial" w:hAnsi="Arial" w:cs="Arial"/>
          <w:sz w:val="22"/>
          <w:szCs w:val="22"/>
        </w:rPr>
        <w:t xml:space="preserve"> evaluations with candidate</w:t>
      </w:r>
      <w:r w:rsidR="00F90500" w:rsidRPr="00D90C90">
        <w:rPr>
          <w:rFonts w:ascii="Arial" w:eastAsia="Arial" w:hAnsi="Arial" w:cs="Arial"/>
          <w:sz w:val="22"/>
          <w:szCs w:val="22"/>
        </w:rPr>
        <w:t>;</w:t>
      </w:r>
    </w:p>
    <w:p w14:paraId="0EE9EAF0" w14:textId="7F23C801"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k</w:t>
      </w:r>
      <w:r w:rsidR="0084493B" w:rsidRPr="00D90C90">
        <w:rPr>
          <w:rFonts w:ascii="Arial" w:eastAsia="Arial" w:hAnsi="Arial" w:cs="Arial"/>
          <w:sz w:val="22"/>
          <w:szCs w:val="22"/>
        </w:rPr>
        <w:t>eep</w:t>
      </w:r>
      <w:r w:rsidRPr="00D90C90">
        <w:rPr>
          <w:rFonts w:ascii="Arial" w:eastAsia="Arial" w:hAnsi="Arial" w:cs="Arial"/>
          <w:sz w:val="22"/>
          <w:szCs w:val="22"/>
        </w:rPr>
        <w:t>s</w:t>
      </w:r>
      <w:r w:rsidR="0084493B" w:rsidRPr="00D90C90">
        <w:rPr>
          <w:rFonts w:ascii="Arial" w:eastAsia="Arial" w:hAnsi="Arial" w:cs="Arial"/>
          <w:sz w:val="22"/>
          <w:szCs w:val="22"/>
        </w:rPr>
        <w:t xml:space="preserve"> a record of candidate absences</w:t>
      </w:r>
      <w:r w:rsidR="00F90500" w:rsidRPr="00D90C90">
        <w:rPr>
          <w:rFonts w:ascii="Arial" w:eastAsia="Arial" w:hAnsi="Arial" w:cs="Arial"/>
          <w:sz w:val="22"/>
          <w:szCs w:val="22"/>
        </w:rPr>
        <w:t>;</w:t>
      </w:r>
    </w:p>
    <w:p w14:paraId="3EE6B49B" w14:textId="65170599"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n</w:t>
      </w:r>
      <w:r w:rsidR="0084493B" w:rsidRPr="00D90C90">
        <w:rPr>
          <w:rFonts w:ascii="Arial" w:eastAsia="Arial" w:hAnsi="Arial" w:cs="Arial"/>
          <w:sz w:val="22"/>
          <w:szCs w:val="22"/>
        </w:rPr>
        <w:t>otif</w:t>
      </w:r>
      <w:r w:rsidRPr="00D90C90">
        <w:rPr>
          <w:rFonts w:ascii="Arial" w:eastAsia="Arial" w:hAnsi="Arial" w:cs="Arial"/>
          <w:sz w:val="22"/>
          <w:szCs w:val="22"/>
        </w:rPr>
        <w:t>ies the</w:t>
      </w:r>
      <w:r w:rsidR="0084493B" w:rsidRPr="00D90C90">
        <w:rPr>
          <w:rFonts w:ascii="Arial" w:eastAsia="Arial" w:hAnsi="Arial" w:cs="Arial"/>
          <w:sz w:val="22"/>
          <w:szCs w:val="22"/>
        </w:rPr>
        <w:t xml:space="preserve"> university supervisor of significant changes</w:t>
      </w:r>
      <w:r w:rsidR="00F90500" w:rsidRPr="00D90C90">
        <w:rPr>
          <w:rFonts w:ascii="Arial" w:eastAsia="Arial" w:hAnsi="Arial" w:cs="Arial"/>
          <w:sz w:val="22"/>
          <w:szCs w:val="22"/>
        </w:rPr>
        <w:t>;</w:t>
      </w:r>
    </w:p>
    <w:p w14:paraId="33AB79B9" w14:textId="336CDD16" w:rsidR="000473B5" w:rsidRPr="00D90C90" w:rsidRDefault="00EA3D0F" w:rsidP="002834C1">
      <w:pPr>
        <w:numPr>
          <w:ilvl w:val="0"/>
          <w:numId w:val="11"/>
        </w:numPr>
        <w:ind w:hanging="360"/>
        <w:contextualSpacing/>
        <w:rPr>
          <w:sz w:val="22"/>
          <w:szCs w:val="22"/>
        </w:rPr>
      </w:pPr>
      <w:r w:rsidRPr="00D90C90">
        <w:rPr>
          <w:rFonts w:ascii="Arial" w:eastAsia="Arial" w:hAnsi="Arial" w:cs="Arial"/>
          <w:sz w:val="22"/>
          <w:szCs w:val="22"/>
        </w:rPr>
        <w:t>He/she a</w:t>
      </w:r>
      <w:r w:rsidR="0084493B" w:rsidRPr="00D90C90">
        <w:rPr>
          <w:rFonts w:ascii="Arial" w:eastAsia="Arial" w:hAnsi="Arial" w:cs="Arial"/>
          <w:sz w:val="22"/>
          <w:szCs w:val="22"/>
        </w:rPr>
        <w:t>ttend</w:t>
      </w:r>
      <w:r w:rsidRPr="00D90C90">
        <w:rPr>
          <w:rFonts w:ascii="Arial" w:eastAsia="Arial" w:hAnsi="Arial" w:cs="Arial"/>
          <w:sz w:val="22"/>
          <w:szCs w:val="22"/>
        </w:rPr>
        <w:t>s</w:t>
      </w:r>
      <w:r w:rsidR="0084493B" w:rsidRPr="00D90C90">
        <w:rPr>
          <w:rFonts w:ascii="Arial" w:eastAsia="Arial" w:hAnsi="Arial" w:cs="Arial"/>
          <w:sz w:val="22"/>
          <w:szCs w:val="22"/>
        </w:rPr>
        <w:t xml:space="preserve"> the Cooperating Teachers’ Seminar/Dinner with the student candidate</w:t>
      </w:r>
      <w:r w:rsidR="00F90500" w:rsidRPr="00D90C90">
        <w:rPr>
          <w:rFonts w:ascii="Arial" w:eastAsia="Arial" w:hAnsi="Arial" w:cs="Arial"/>
          <w:sz w:val="22"/>
          <w:szCs w:val="22"/>
        </w:rPr>
        <w:t>.</w:t>
      </w:r>
    </w:p>
    <w:p w14:paraId="726A54C1" w14:textId="7442600E" w:rsidR="00EA3D0F" w:rsidRDefault="00EA3D0F" w:rsidP="002834C1">
      <w:pPr>
        <w:numPr>
          <w:ilvl w:val="0"/>
          <w:numId w:val="11"/>
        </w:numPr>
        <w:ind w:hanging="360"/>
        <w:contextualSpacing/>
      </w:pPr>
      <w:r w:rsidRPr="00D90C90">
        <w:rPr>
          <w:rFonts w:ascii="Arial" w:eastAsia="Arial" w:hAnsi="Arial" w:cs="Arial"/>
          <w:sz w:val="22"/>
          <w:szCs w:val="22"/>
        </w:rPr>
        <w:t>He/she remembers that the teacher candidate is a student continuing to learn the craft of the profession.</w:t>
      </w:r>
      <w:r>
        <w:rPr>
          <w:rFonts w:ascii="Arial" w:eastAsia="Arial" w:hAnsi="Arial" w:cs="Arial"/>
        </w:rPr>
        <w:t xml:space="preserve"> </w:t>
      </w:r>
    </w:p>
    <w:p w14:paraId="546978C2" w14:textId="77777777" w:rsidR="000473B5" w:rsidRDefault="0084493B">
      <w:pPr>
        <w:pStyle w:val="Heading3"/>
      </w:pPr>
      <w:bookmarkStart w:id="184" w:name="_ydc3uv6k7lk8" w:colFirst="0" w:colLast="0"/>
      <w:bookmarkStart w:id="185" w:name="_Toc49344802"/>
      <w:bookmarkEnd w:id="184"/>
      <w:r>
        <w:rPr>
          <w:rFonts w:ascii="Arial" w:eastAsia="Arial" w:hAnsi="Arial" w:cs="Arial"/>
          <w:sz w:val="24"/>
          <w:szCs w:val="24"/>
        </w:rPr>
        <w:t>Qualifications of the Cooperating Teacher</w:t>
      </w:r>
      <w:bookmarkEnd w:id="185"/>
    </w:p>
    <w:p w14:paraId="6D4AA069" w14:textId="64399DFC" w:rsidR="000473B5" w:rsidRPr="00D90C90" w:rsidRDefault="0084493B">
      <w:pPr>
        <w:rPr>
          <w:sz w:val="22"/>
          <w:szCs w:val="22"/>
        </w:rPr>
      </w:pPr>
      <w:r w:rsidRPr="00D90C90">
        <w:rPr>
          <w:rFonts w:ascii="Arial" w:eastAsia="Arial" w:hAnsi="Arial" w:cs="Arial"/>
          <w:sz w:val="22"/>
          <w:szCs w:val="22"/>
        </w:rPr>
        <w:t xml:space="preserve">Research indicates that the selection of the cooperating teacher is one of the most important factors in the student teaching experience. Because the school’s principal knows the strengths of particular faulty better than anyone else, </w:t>
      </w:r>
      <w:r w:rsidR="00EA3D0F" w:rsidRPr="00D90C90">
        <w:rPr>
          <w:rFonts w:ascii="Arial" w:eastAsia="Arial" w:hAnsi="Arial" w:cs="Arial"/>
          <w:sz w:val="22"/>
          <w:szCs w:val="22"/>
        </w:rPr>
        <w:t>the university heavily relies</w:t>
      </w:r>
      <w:r w:rsidRPr="00D90C90">
        <w:rPr>
          <w:rFonts w:ascii="Arial" w:eastAsia="Arial" w:hAnsi="Arial" w:cs="Arial"/>
          <w:sz w:val="22"/>
          <w:szCs w:val="22"/>
        </w:rPr>
        <w:t xml:space="preserve"> on him/her to help connect the cooperating teacher with our student teacher candidate. Therefore, it is East Central University’s policy that the principal, working with the </w:t>
      </w:r>
      <w:r w:rsidR="00EA3D0F" w:rsidRPr="00D90C90">
        <w:rPr>
          <w:rFonts w:ascii="Arial" w:eastAsia="Arial" w:hAnsi="Arial" w:cs="Arial"/>
          <w:sz w:val="22"/>
          <w:szCs w:val="22"/>
        </w:rPr>
        <w:t>Coordinator</w:t>
      </w:r>
      <w:r w:rsidRPr="00D90C90">
        <w:rPr>
          <w:rFonts w:ascii="Arial" w:eastAsia="Arial" w:hAnsi="Arial" w:cs="Arial"/>
          <w:sz w:val="22"/>
          <w:szCs w:val="22"/>
        </w:rPr>
        <w:t xml:space="preserve"> of Student Teaching, controls student teacher candidacy placement within the guidelines established by the Oklahoma State Department of Education and East Central University. These requirements stipulate that a cooperating teacher:</w:t>
      </w:r>
    </w:p>
    <w:p w14:paraId="62F8D899" w14:textId="1FE8823D" w:rsidR="000473B5" w:rsidRPr="00D90C90" w:rsidRDefault="0084493B" w:rsidP="002834C1">
      <w:pPr>
        <w:numPr>
          <w:ilvl w:val="0"/>
          <w:numId w:val="30"/>
        </w:numPr>
        <w:ind w:hanging="360"/>
        <w:contextualSpacing/>
        <w:rPr>
          <w:sz w:val="22"/>
          <w:szCs w:val="22"/>
        </w:rPr>
      </w:pPr>
      <w:r w:rsidRPr="00D90C90">
        <w:rPr>
          <w:rFonts w:ascii="Arial" w:eastAsia="Arial" w:hAnsi="Arial" w:cs="Arial"/>
          <w:sz w:val="22"/>
          <w:szCs w:val="22"/>
        </w:rPr>
        <w:t xml:space="preserve">Should have a minimum of 3 </w:t>
      </w:r>
      <w:r w:rsidR="00382BE1" w:rsidRPr="00D90C90">
        <w:rPr>
          <w:rFonts w:ascii="Arial" w:eastAsia="Arial" w:hAnsi="Arial" w:cs="Arial"/>
          <w:sz w:val="22"/>
          <w:szCs w:val="22"/>
        </w:rPr>
        <w:t>years’ experience</w:t>
      </w:r>
      <w:r w:rsidRPr="00D90C90">
        <w:rPr>
          <w:rFonts w:ascii="Arial" w:eastAsia="Arial" w:hAnsi="Arial" w:cs="Arial"/>
          <w:sz w:val="22"/>
          <w:szCs w:val="22"/>
        </w:rPr>
        <w:t xml:space="preserve"> in the teaching profession with 1 year in the district and certific</w:t>
      </w:r>
      <w:r w:rsidR="00EA3D0F" w:rsidRPr="00D90C90">
        <w:rPr>
          <w:rFonts w:ascii="Arial" w:eastAsia="Arial" w:hAnsi="Arial" w:cs="Arial"/>
          <w:sz w:val="22"/>
          <w:szCs w:val="22"/>
        </w:rPr>
        <w:t>ation in the requested area(s);</w:t>
      </w:r>
    </w:p>
    <w:p w14:paraId="7F9A5A8B" w14:textId="0E617FC7" w:rsidR="000473B5" w:rsidRPr="00D90C90" w:rsidRDefault="0084493B" w:rsidP="002834C1">
      <w:pPr>
        <w:numPr>
          <w:ilvl w:val="0"/>
          <w:numId w:val="30"/>
        </w:numPr>
        <w:ind w:hanging="360"/>
        <w:contextualSpacing/>
        <w:rPr>
          <w:sz w:val="22"/>
          <w:szCs w:val="22"/>
        </w:rPr>
      </w:pPr>
      <w:r w:rsidRPr="00D90C90">
        <w:rPr>
          <w:rFonts w:ascii="Arial" w:eastAsia="Arial" w:hAnsi="Arial" w:cs="Arial"/>
          <w:sz w:val="22"/>
          <w:szCs w:val="22"/>
        </w:rPr>
        <w:t>Will accept responsibility for guidance, communication</w:t>
      </w:r>
      <w:r w:rsidR="00EA3D0F" w:rsidRPr="00D90C90">
        <w:rPr>
          <w:rFonts w:ascii="Arial" w:eastAsia="Arial" w:hAnsi="Arial" w:cs="Arial"/>
          <w:sz w:val="22"/>
          <w:szCs w:val="22"/>
        </w:rPr>
        <w:t>,</w:t>
      </w:r>
      <w:r w:rsidRPr="00D90C90">
        <w:rPr>
          <w:rFonts w:ascii="Arial" w:eastAsia="Arial" w:hAnsi="Arial" w:cs="Arial"/>
          <w:sz w:val="22"/>
          <w:szCs w:val="22"/>
        </w:rPr>
        <w:t xml:space="preserve"> and evaluation of the teacher candidate as required by the ECU </w:t>
      </w:r>
      <w:r w:rsidR="00EA3D0F" w:rsidRPr="00D90C90">
        <w:rPr>
          <w:rFonts w:ascii="Arial" w:eastAsia="Arial" w:hAnsi="Arial" w:cs="Arial"/>
          <w:sz w:val="22"/>
          <w:szCs w:val="22"/>
        </w:rPr>
        <w:t>Department</w:t>
      </w:r>
      <w:r w:rsidR="00472EA7" w:rsidRPr="00D90C90">
        <w:rPr>
          <w:rFonts w:ascii="Arial" w:eastAsia="Arial" w:hAnsi="Arial" w:cs="Arial"/>
          <w:sz w:val="22"/>
          <w:szCs w:val="22"/>
        </w:rPr>
        <w:t xml:space="preserve"> of Education</w:t>
      </w:r>
      <w:r w:rsidR="00EA3D0F" w:rsidRPr="00D90C90">
        <w:rPr>
          <w:rFonts w:ascii="Arial" w:eastAsia="Arial" w:hAnsi="Arial" w:cs="Arial"/>
          <w:sz w:val="22"/>
          <w:szCs w:val="22"/>
        </w:rPr>
        <w:t>;</w:t>
      </w:r>
    </w:p>
    <w:p w14:paraId="5F907517" w14:textId="56E1BFEE" w:rsidR="000473B5" w:rsidRPr="00D90C90" w:rsidRDefault="0084493B" w:rsidP="002834C1">
      <w:pPr>
        <w:numPr>
          <w:ilvl w:val="0"/>
          <w:numId w:val="30"/>
        </w:numPr>
        <w:ind w:hanging="360"/>
        <w:contextualSpacing/>
        <w:rPr>
          <w:sz w:val="22"/>
          <w:szCs w:val="22"/>
        </w:rPr>
      </w:pPr>
      <w:r w:rsidRPr="00D90C90">
        <w:rPr>
          <w:rFonts w:ascii="Arial" w:eastAsia="Arial" w:hAnsi="Arial" w:cs="Arial"/>
          <w:sz w:val="22"/>
          <w:szCs w:val="22"/>
        </w:rPr>
        <w:t>Will have knowledge in the content subject areas and will provide a positive, nurturing environment for the teache</w:t>
      </w:r>
      <w:r w:rsidR="00EA3D0F" w:rsidRPr="00D90C90">
        <w:rPr>
          <w:rFonts w:ascii="Arial" w:eastAsia="Arial" w:hAnsi="Arial" w:cs="Arial"/>
          <w:sz w:val="22"/>
          <w:szCs w:val="22"/>
        </w:rPr>
        <w:t>r candidate;</w:t>
      </w:r>
    </w:p>
    <w:p w14:paraId="43E8D117" w14:textId="77777777" w:rsidR="000473B5" w:rsidRDefault="0084493B" w:rsidP="002834C1">
      <w:pPr>
        <w:numPr>
          <w:ilvl w:val="0"/>
          <w:numId w:val="30"/>
        </w:numPr>
        <w:ind w:hanging="360"/>
        <w:contextualSpacing/>
      </w:pPr>
      <w:r w:rsidRPr="00D90C90">
        <w:rPr>
          <w:rFonts w:ascii="Arial" w:eastAsia="Arial" w:hAnsi="Arial" w:cs="Arial"/>
          <w:sz w:val="22"/>
          <w:szCs w:val="22"/>
        </w:rPr>
        <w:t>Will need to attend the CT Seminar in person or follow-up with the office Field Experience &amp; Student Teaching to make other arrangements if unable to attend.</w:t>
      </w:r>
      <w:r>
        <w:rPr>
          <w:rFonts w:ascii="Arial" w:eastAsia="Arial" w:hAnsi="Arial" w:cs="Arial"/>
        </w:rPr>
        <w:t xml:space="preserve"> </w:t>
      </w:r>
    </w:p>
    <w:p w14:paraId="55AA421C" w14:textId="77777777" w:rsidR="000473B5" w:rsidRDefault="0084493B">
      <w:pPr>
        <w:pStyle w:val="Heading3"/>
        <w:spacing w:line="240" w:lineRule="auto"/>
      </w:pPr>
      <w:bookmarkStart w:id="186" w:name="_1vsw3ci" w:colFirst="0" w:colLast="0"/>
      <w:bookmarkStart w:id="187" w:name="_Toc49344803"/>
      <w:bookmarkEnd w:id="186"/>
      <w:r>
        <w:rPr>
          <w:rFonts w:ascii="Arial" w:eastAsia="Arial" w:hAnsi="Arial" w:cs="Arial"/>
          <w:sz w:val="24"/>
          <w:szCs w:val="24"/>
        </w:rPr>
        <w:t>Cooperating Teacher Presence in the Classroom</w:t>
      </w:r>
      <w:bookmarkEnd w:id="187"/>
      <w:r>
        <w:rPr>
          <w:rFonts w:ascii="Arial" w:eastAsia="Arial" w:hAnsi="Arial" w:cs="Arial"/>
          <w:sz w:val="24"/>
          <w:szCs w:val="24"/>
        </w:rPr>
        <w:t xml:space="preserve"> </w:t>
      </w:r>
    </w:p>
    <w:p w14:paraId="7FB71571" w14:textId="397B8480" w:rsidR="000473B5" w:rsidRPr="00D90C90" w:rsidRDefault="0084493B">
      <w:pPr>
        <w:rPr>
          <w:sz w:val="22"/>
          <w:szCs w:val="22"/>
        </w:rPr>
      </w:pPr>
      <w:r w:rsidRPr="00D90C90">
        <w:rPr>
          <w:rFonts w:ascii="Arial" w:eastAsia="Arial" w:hAnsi="Arial" w:cs="Arial"/>
          <w:sz w:val="22"/>
          <w:szCs w:val="22"/>
        </w:rPr>
        <w:t xml:space="preserve">At the Cooperating Teacher Forum, </w:t>
      </w:r>
      <w:r w:rsidR="00C45AC8" w:rsidRPr="00D90C90">
        <w:rPr>
          <w:rFonts w:ascii="Arial" w:eastAsia="Arial" w:hAnsi="Arial" w:cs="Arial"/>
          <w:sz w:val="22"/>
          <w:szCs w:val="22"/>
        </w:rPr>
        <w:t>the cooperating teacher</w:t>
      </w:r>
      <w:r w:rsidRPr="00D90C90">
        <w:rPr>
          <w:rFonts w:ascii="Arial" w:eastAsia="Arial" w:hAnsi="Arial" w:cs="Arial"/>
          <w:sz w:val="22"/>
          <w:szCs w:val="22"/>
        </w:rPr>
        <w:t xml:space="preserve"> will be given commentary as to the highlights in this handbook as well as valuable information regarding evaluation of the teacher candidate and information regarding the PPAT® Teacher Work Sample which the student teacher candidate must complete for the seminar cohort of the semester. </w:t>
      </w:r>
      <w:r w:rsidR="00C45AC8" w:rsidRPr="00D90C90">
        <w:rPr>
          <w:rFonts w:ascii="Arial" w:eastAsia="Arial" w:hAnsi="Arial" w:cs="Arial"/>
          <w:sz w:val="22"/>
          <w:szCs w:val="22"/>
        </w:rPr>
        <w:t xml:space="preserve">It is ideal to </w:t>
      </w:r>
      <w:r w:rsidRPr="00D90C90">
        <w:rPr>
          <w:rFonts w:ascii="Arial" w:eastAsia="Arial" w:hAnsi="Arial" w:cs="Arial"/>
          <w:b/>
          <w:sz w:val="22"/>
          <w:szCs w:val="22"/>
        </w:rPr>
        <w:t>allow the student teacher candidate to teach independently for at least 4 to 6 weeks of the student teaching candidacy</w:t>
      </w:r>
      <w:r w:rsidR="00C45AC8" w:rsidRPr="00D90C90">
        <w:rPr>
          <w:rFonts w:ascii="Arial" w:eastAsia="Arial" w:hAnsi="Arial" w:cs="Arial"/>
          <w:b/>
          <w:sz w:val="22"/>
          <w:szCs w:val="22"/>
        </w:rPr>
        <w:t xml:space="preserve"> </w:t>
      </w:r>
      <w:r w:rsidR="00C45AC8" w:rsidRPr="00D90C90">
        <w:rPr>
          <w:rFonts w:ascii="Arial" w:eastAsia="Arial" w:hAnsi="Arial" w:cs="Arial"/>
          <w:sz w:val="22"/>
          <w:szCs w:val="22"/>
        </w:rPr>
        <w:t>in order to gain first-hand experience</w:t>
      </w:r>
      <w:r w:rsidRPr="00D90C90">
        <w:rPr>
          <w:rFonts w:ascii="Arial" w:eastAsia="Arial" w:hAnsi="Arial" w:cs="Arial"/>
          <w:sz w:val="22"/>
          <w:szCs w:val="22"/>
        </w:rPr>
        <w:t xml:space="preserve">. The East Central University </w:t>
      </w:r>
      <w:r w:rsidR="00C45AC8" w:rsidRPr="00D90C90">
        <w:rPr>
          <w:rFonts w:ascii="Arial" w:eastAsia="Arial" w:hAnsi="Arial" w:cs="Arial"/>
          <w:sz w:val="22"/>
          <w:szCs w:val="22"/>
        </w:rPr>
        <w:t>Department</w:t>
      </w:r>
      <w:r w:rsidR="00472EA7" w:rsidRPr="00D90C90">
        <w:rPr>
          <w:rFonts w:ascii="Arial" w:eastAsia="Arial" w:hAnsi="Arial" w:cs="Arial"/>
          <w:sz w:val="22"/>
          <w:szCs w:val="22"/>
        </w:rPr>
        <w:t xml:space="preserve"> of Education</w:t>
      </w:r>
      <w:r w:rsidRPr="00D90C90">
        <w:rPr>
          <w:rFonts w:ascii="Arial" w:eastAsia="Arial" w:hAnsi="Arial" w:cs="Arial"/>
          <w:sz w:val="22"/>
          <w:szCs w:val="22"/>
        </w:rPr>
        <w:t xml:space="preserve"> is not opposed to implementing a Co-Teaching situation with </w:t>
      </w:r>
      <w:r w:rsidR="00C45AC8" w:rsidRPr="00D90C90">
        <w:rPr>
          <w:rFonts w:ascii="Arial" w:eastAsia="Arial" w:hAnsi="Arial" w:cs="Arial"/>
          <w:sz w:val="22"/>
          <w:szCs w:val="22"/>
        </w:rPr>
        <w:t>the cooperating teacher</w:t>
      </w:r>
      <w:r w:rsidRPr="00D90C90">
        <w:rPr>
          <w:rFonts w:ascii="Arial" w:eastAsia="Arial" w:hAnsi="Arial" w:cs="Arial"/>
          <w:sz w:val="22"/>
          <w:szCs w:val="22"/>
        </w:rPr>
        <w:t xml:space="preserve"> and the teacher candidate. The </w:t>
      </w:r>
      <w:r w:rsidR="00C45AC8" w:rsidRPr="00D90C90">
        <w:rPr>
          <w:rFonts w:ascii="Arial" w:eastAsia="Arial" w:hAnsi="Arial" w:cs="Arial"/>
          <w:sz w:val="22"/>
          <w:szCs w:val="22"/>
        </w:rPr>
        <w:t>Department</w:t>
      </w:r>
      <w:r w:rsidR="00472EA7" w:rsidRPr="00D90C90">
        <w:rPr>
          <w:rFonts w:ascii="Arial" w:eastAsia="Arial" w:hAnsi="Arial" w:cs="Arial"/>
          <w:sz w:val="22"/>
          <w:szCs w:val="22"/>
        </w:rPr>
        <w:t xml:space="preserve"> of Education</w:t>
      </w:r>
      <w:r w:rsidR="00C45AC8" w:rsidRPr="00D90C90">
        <w:rPr>
          <w:rFonts w:ascii="Arial" w:eastAsia="Arial" w:hAnsi="Arial" w:cs="Arial"/>
          <w:sz w:val="22"/>
          <w:szCs w:val="22"/>
        </w:rPr>
        <w:t xml:space="preserve"> </w:t>
      </w:r>
      <w:r w:rsidRPr="00D90C90">
        <w:rPr>
          <w:rFonts w:ascii="Arial" w:eastAsia="Arial" w:hAnsi="Arial" w:cs="Arial"/>
          <w:sz w:val="22"/>
          <w:szCs w:val="22"/>
        </w:rPr>
        <w:t>ask</w:t>
      </w:r>
      <w:r w:rsidR="00C45AC8" w:rsidRPr="00D90C90">
        <w:rPr>
          <w:rFonts w:ascii="Arial" w:eastAsia="Arial" w:hAnsi="Arial" w:cs="Arial"/>
          <w:sz w:val="22"/>
          <w:szCs w:val="22"/>
        </w:rPr>
        <w:t>s</w:t>
      </w:r>
      <w:r w:rsidRPr="00D90C90">
        <w:rPr>
          <w:rFonts w:ascii="Arial" w:eastAsia="Arial" w:hAnsi="Arial" w:cs="Arial"/>
          <w:sz w:val="22"/>
          <w:szCs w:val="22"/>
        </w:rPr>
        <w:t xml:space="preserve"> that the cooperating teacher remain in an active supervisory role with the student teacher candidate during the full candidacy.</w:t>
      </w:r>
    </w:p>
    <w:p w14:paraId="2DBE981F" w14:textId="0F09ADE7" w:rsidR="000473B5" w:rsidRDefault="0084493B">
      <w:pPr>
        <w:pStyle w:val="Heading3"/>
      </w:pPr>
      <w:bookmarkStart w:id="188" w:name="_4fsjm0b" w:colFirst="0" w:colLast="0"/>
      <w:bookmarkStart w:id="189" w:name="_14ykbeg" w:colFirst="0" w:colLast="0"/>
      <w:bookmarkStart w:id="190" w:name="_Toc49344804"/>
      <w:bookmarkEnd w:id="188"/>
      <w:bookmarkEnd w:id="189"/>
      <w:r>
        <w:rPr>
          <w:rFonts w:ascii="Arial" w:eastAsia="Arial" w:hAnsi="Arial" w:cs="Arial"/>
          <w:sz w:val="24"/>
          <w:szCs w:val="24"/>
        </w:rPr>
        <w:t>Responsibilities of the Cooperating Teacher</w:t>
      </w:r>
      <w:bookmarkEnd w:id="190"/>
      <w:r>
        <w:rPr>
          <w:rFonts w:ascii="Arial" w:eastAsia="Arial" w:hAnsi="Arial" w:cs="Arial"/>
          <w:sz w:val="24"/>
          <w:szCs w:val="24"/>
        </w:rPr>
        <w:t xml:space="preserve"> </w:t>
      </w:r>
    </w:p>
    <w:p w14:paraId="03DEB1B6" w14:textId="30B0C692" w:rsidR="000473B5" w:rsidRPr="00D90C90" w:rsidRDefault="0084493B">
      <w:pPr>
        <w:rPr>
          <w:sz w:val="22"/>
          <w:szCs w:val="22"/>
        </w:rPr>
      </w:pPr>
      <w:r w:rsidRPr="00D90C90">
        <w:rPr>
          <w:rFonts w:ascii="Arial" w:eastAsia="Arial" w:hAnsi="Arial" w:cs="Arial"/>
          <w:sz w:val="22"/>
          <w:szCs w:val="22"/>
        </w:rPr>
        <w:t xml:space="preserve">As a cooperating teacher, </w:t>
      </w:r>
      <w:r w:rsidR="00C45AC8" w:rsidRPr="00D90C90">
        <w:rPr>
          <w:rFonts w:ascii="Arial" w:eastAsia="Arial" w:hAnsi="Arial" w:cs="Arial"/>
          <w:sz w:val="22"/>
          <w:szCs w:val="22"/>
        </w:rPr>
        <w:t>he/she</w:t>
      </w:r>
      <w:r w:rsidRPr="00D90C90">
        <w:rPr>
          <w:rFonts w:ascii="Arial" w:eastAsia="Arial" w:hAnsi="Arial" w:cs="Arial"/>
          <w:sz w:val="22"/>
          <w:szCs w:val="22"/>
        </w:rPr>
        <w:t xml:space="preserve"> act</w:t>
      </w:r>
      <w:r w:rsidR="00C45AC8" w:rsidRPr="00D90C90">
        <w:rPr>
          <w:rFonts w:ascii="Arial" w:eastAsia="Arial" w:hAnsi="Arial" w:cs="Arial"/>
          <w:sz w:val="22"/>
          <w:szCs w:val="22"/>
        </w:rPr>
        <w:t>s</w:t>
      </w:r>
      <w:r w:rsidRPr="00D90C90">
        <w:rPr>
          <w:rFonts w:ascii="Arial" w:eastAsia="Arial" w:hAnsi="Arial" w:cs="Arial"/>
          <w:sz w:val="22"/>
          <w:szCs w:val="22"/>
        </w:rPr>
        <w:t xml:space="preserve"> as a mentor providing high quality modeling, teaching expertise, opportunities for learning and teaching, and support to the student teacher candidate. The responsibilities include:</w:t>
      </w:r>
    </w:p>
    <w:p w14:paraId="11543B6F" w14:textId="77777777" w:rsidR="000473B5" w:rsidRPr="00D90C90" w:rsidRDefault="000473B5">
      <w:pPr>
        <w:rPr>
          <w:sz w:val="22"/>
          <w:szCs w:val="22"/>
        </w:rPr>
      </w:pPr>
    </w:p>
    <w:p w14:paraId="6778BA28" w14:textId="14C37887" w:rsidR="000473B5" w:rsidRPr="00D90C90" w:rsidRDefault="0084493B" w:rsidP="002834C1">
      <w:pPr>
        <w:numPr>
          <w:ilvl w:val="0"/>
          <w:numId w:val="18"/>
        </w:numPr>
        <w:ind w:hanging="360"/>
        <w:contextualSpacing/>
        <w:rPr>
          <w:rFonts w:ascii="Arial" w:eastAsia="Arial" w:hAnsi="Arial" w:cs="Arial"/>
          <w:sz w:val="22"/>
          <w:szCs w:val="22"/>
        </w:rPr>
      </w:pPr>
      <w:r w:rsidRPr="00D90C90">
        <w:rPr>
          <w:rFonts w:ascii="Arial" w:eastAsia="Arial" w:hAnsi="Arial" w:cs="Arial"/>
          <w:sz w:val="22"/>
          <w:szCs w:val="22"/>
        </w:rPr>
        <w:t>Be</w:t>
      </w:r>
      <w:r w:rsidR="00C45AC8" w:rsidRPr="00D90C90">
        <w:rPr>
          <w:rFonts w:ascii="Arial" w:eastAsia="Arial" w:hAnsi="Arial" w:cs="Arial"/>
          <w:sz w:val="22"/>
          <w:szCs w:val="22"/>
        </w:rPr>
        <w:t>ing</w:t>
      </w:r>
      <w:r w:rsidRPr="00D90C90">
        <w:rPr>
          <w:rFonts w:ascii="Arial" w:eastAsia="Arial" w:hAnsi="Arial" w:cs="Arial"/>
          <w:sz w:val="22"/>
          <w:szCs w:val="22"/>
        </w:rPr>
        <w:t xml:space="preserve"> familiar with the Cooperating Teacher Chapter of the ECU Teacher Education Handbook</w:t>
      </w:r>
    </w:p>
    <w:p w14:paraId="1D8A9083" w14:textId="32007018" w:rsidR="000473B5" w:rsidRPr="00D90C90" w:rsidRDefault="00C45AC8" w:rsidP="002834C1">
      <w:pPr>
        <w:numPr>
          <w:ilvl w:val="0"/>
          <w:numId w:val="18"/>
        </w:numPr>
        <w:ind w:hanging="360"/>
        <w:contextualSpacing/>
        <w:rPr>
          <w:rFonts w:ascii="Arial" w:eastAsia="Arial" w:hAnsi="Arial" w:cs="Arial"/>
          <w:sz w:val="22"/>
          <w:szCs w:val="22"/>
        </w:rPr>
      </w:pPr>
      <w:r w:rsidRPr="00D90C90">
        <w:rPr>
          <w:rFonts w:ascii="Arial" w:eastAsia="Arial" w:hAnsi="Arial" w:cs="Arial"/>
          <w:sz w:val="22"/>
          <w:szCs w:val="22"/>
        </w:rPr>
        <w:t>Serving</w:t>
      </w:r>
      <w:r w:rsidR="0084493B" w:rsidRPr="00D90C90">
        <w:rPr>
          <w:rFonts w:ascii="Arial" w:eastAsia="Arial" w:hAnsi="Arial" w:cs="Arial"/>
          <w:sz w:val="22"/>
          <w:szCs w:val="22"/>
        </w:rPr>
        <w:t xml:space="preserve"> as the communication link between the student teacher candidate and the school community. The cooperating teacher should do the following as early as possible:</w:t>
      </w:r>
    </w:p>
    <w:p w14:paraId="67D6AE5B"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Introduce the student teacher to other faculty and support personnel</w:t>
      </w:r>
      <w:r w:rsidRPr="00D90C90">
        <w:rPr>
          <w:rFonts w:ascii="Arial" w:eastAsia="Arial" w:hAnsi="Arial" w:cs="Arial"/>
          <w:sz w:val="22"/>
          <w:szCs w:val="22"/>
        </w:rPr>
        <w:t>. Student teacher candidates should know the names/functions of significant personnel within the school by the end of the first week.</w:t>
      </w:r>
    </w:p>
    <w:p w14:paraId="31EBBED0"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Explain relevant school policies and regulations</w:t>
      </w:r>
      <w:r w:rsidRPr="00D90C90">
        <w:rPr>
          <w:rFonts w:ascii="Arial" w:eastAsia="Arial" w:hAnsi="Arial" w:cs="Arial"/>
          <w:sz w:val="22"/>
          <w:szCs w:val="22"/>
        </w:rPr>
        <w:t>. Student teacher candidates should have access to faculty and student handbooks. They should be well acquainted with policies and regulations regarding teacher expectations, students, parking, faculty lounges, workrooms, the cafeteria, duplicating equipment, the library, media equipment and materials, etc.</w:t>
      </w:r>
    </w:p>
    <w:p w14:paraId="3C03FEAA"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Acquaint the student teacher with physical facilities and support services available</w:t>
      </w:r>
      <w:r w:rsidRPr="00D90C90">
        <w:rPr>
          <w:rFonts w:ascii="Arial" w:eastAsia="Arial" w:hAnsi="Arial" w:cs="Arial"/>
          <w:sz w:val="22"/>
          <w:szCs w:val="22"/>
        </w:rPr>
        <w:t>. Explain how these facilities and support services are to be used and the necessary procedures to follow.</w:t>
      </w:r>
    </w:p>
    <w:p w14:paraId="004D9614"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Explain emergency procedures</w:t>
      </w:r>
      <w:r w:rsidRPr="00D90C90">
        <w:rPr>
          <w:rFonts w:ascii="Arial" w:eastAsia="Arial" w:hAnsi="Arial" w:cs="Arial"/>
          <w:sz w:val="22"/>
          <w:szCs w:val="22"/>
        </w:rPr>
        <w:t>. Student teacher candidates need to understand the school’s policies regarding fire, tornado, and other drills. They must be aware of policies involving a child’s leaving school with someone other than a parent. They should be alerted to other specific situations such as a child who might require closer attention because of a medical problem.</w:t>
      </w:r>
    </w:p>
    <w:p w14:paraId="3B833A55"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Provide necessary teaching resources and a place for the student teacher candidate</w:t>
      </w:r>
      <w:r w:rsidRPr="00D90C90">
        <w:rPr>
          <w:rFonts w:ascii="Arial" w:eastAsia="Arial" w:hAnsi="Arial" w:cs="Arial"/>
          <w:sz w:val="22"/>
          <w:szCs w:val="22"/>
        </w:rPr>
        <w:t>. They should have a copy of any textbook to be used, available curriculum guides, teaching outlines, etc. Please explain if some resources are restricted to use at school and are not to be taken from the building.</w:t>
      </w:r>
    </w:p>
    <w:p w14:paraId="3461AA25"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Prepare the class for the arrival of the student teacher</w:t>
      </w:r>
      <w:r w:rsidRPr="00D90C90">
        <w:rPr>
          <w:rFonts w:ascii="Arial" w:eastAsia="Arial" w:hAnsi="Arial" w:cs="Arial"/>
          <w:sz w:val="22"/>
          <w:szCs w:val="22"/>
        </w:rPr>
        <w:t>. It would be helpful if the students understood the student teaching candidacy process. Introduce the student teacher candidate to the class.</w:t>
      </w:r>
    </w:p>
    <w:p w14:paraId="21C91872" w14:textId="05B4730D" w:rsidR="000473B5" w:rsidRPr="00D90C90" w:rsidRDefault="0084493B" w:rsidP="002834C1">
      <w:pPr>
        <w:numPr>
          <w:ilvl w:val="0"/>
          <w:numId w:val="18"/>
        </w:numPr>
        <w:ind w:hanging="360"/>
        <w:contextualSpacing/>
        <w:rPr>
          <w:rFonts w:ascii="Arial" w:eastAsia="Arial" w:hAnsi="Arial" w:cs="Arial"/>
          <w:sz w:val="22"/>
          <w:szCs w:val="22"/>
        </w:rPr>
      </w:pPr>
      <w:r w:rsidRPr="00D90C90">
        <w:rPr>
          <w:rFonts w:ascii="Arial" w:eastAsia="Arial" w:hAnsi="Arial" w:cs="Arial"/>
          <w:sz w:val="22"/>
          <w:szCs w:val="22"/>
        </w:rPr>
        <w:t>Plan</w:t>
      </w:r>
      <w:r w:rsidR="00C45AC8" w:rsidRPr="00D90C90">
        <w:rPr>
          <w:rFonts w:ascii="Arial" w:eastAsia="Arial" w:hAnsi="Arial" w:cs="Arial"/>
          <w:sz w:val="22"/>
          <w:szCs w:val="22"/>
        </w:rPr>
        <w:t>ning with and supervising</w:t>
      </w:r>
      <w:r w:rsidRPr="00D90C90">
        <w:rPr>
          <w:rFonts w:ascii="Arial" w:eastAsia="Arial" w:hAnsi="Arial" w:cs="Arial"/>
          <w:sz w:val="22"/>
          <w:szCs w:val="22"/>
        </w:rPr>
        <w:t xml:space="preserve"> the student teacher candidate.</w:t>
      </w:r>
    </w:p>
    <w:p w14:paraId="3ABBA06F"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Discuss expectations</w:t>
      </w:r>
      <w:r w:rsidRPr="00D90C90">
        <w:rPr>
          <w:rFonts w:ascii="Arial" w:eastAsia="Arial" w:hAnsi="Arial" w:cs="Arial"/>
          <w:sz w:val="22"/>
          <w:szCs w:val="22"/>
        </w:rPr>
        <w:t>. The cooperating teacher and the student teacher candidate need to be aware of their expectations of each other.</w:t>
      </w:r>
    </w:p>
    <w:p w14:paraId="4B06A60E"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Arrange for daily conferences</w:t>
      </w:r>
      <w:r w:rsidRPr="00D90C90">
        <w:rPr>
          <w:rFonts w:ascii="Arial" w:eastAsia="Arial" w:hAnsi="Arial" w:cs="Arial"/>
          <w:sz w:val="22"/>
          <w:szCs w:val="22"/>
        </w:rPr>
        <w:t>. Set a daily time for private discussions and a weekly time for a more detailed evaluation and progress report with the student teacher. Successful student teaching candidacy requires open and assertive communication. Feedback is necessary for growth.</w:t>
      </w:r>
    </w:p>
    <w:p w14:paraId="591D37DC"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Facilitate conferences between the student teacher candidate and the university supervisor</w:t>
      </w:r>
      <w:r w:rsidRPr="00D90C90">
        <w:rPr>
          <w:rFonts w:ascii="Arial" w:eastAsia="Arial" w:hAnsi="Arial" w:cs="Arial"/>
          <w:sz w:val="22"/>
          <w:szCs w:val="22"/>
        </w:rPr>
        <w:t xml:space="preserve">. The university supervisor will visit and/or observe the student teacher a minimum of </w:t>
      </w:r>
      <w:r w:rsidRPr="00D90C90">
        <w:rPr>
          <w:rFonts w:ascii="Arial" w:eastAsia="Arial" w:hAnsi="Arial" w:cs="Arial"/>
          <w:b/>
          <w:sz w:val="22"/>
          <w:szCs w:val="22"/>
        </w:rPr>
        <w:t>three times</w:t>
      </w:r>
      <w:r w:rsidRPr="00D90C90">
        <w:rPr>
          <w:rFonts w:ascii="Arial" w:eastAsia="Arial" w:hAnsi="Arial" w:cs="Arial"/>
          <w:sz w:val="22"/>
          <w:szCs w:val="22"/>
        </w:rPr>
        <w:t xml:space="preserve"> with visits scheduled in advance. He or she will usually want to visit privately with both the cooperating teacher and the student teacher candidate. </w:t>
      </w:r>
      <w:r w:rsidRPr="00D90C90">
        <w:rPr>
          <w:rFonts w:ascii="Arial" w:eastAsia="Arial" w:hAnsi="Arial" w:cs="Arial"/>
          <w:b/>
          <w:sz w:val="22"/>
          <w:szCs w:val="22"/>
        </w:rPr>
        <w:t>Please help us by arranging care for the class while the student teacher and the supervisor confer and by providing a place that affords some degree of privacy.</w:t>
      </w:r>
    </w:p>
    <w:p w14:paraId="50F4C56B"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 xml:space="preserve">Become aware of the InTASC Model Core Teaching Standards. </w:t>
      </w:r>
      <w:r w:rsidRPr="00D90C90">
        <w:rPr>
          <w:rFonts w:ascii="Arial" w:eastAsia="Arial" w:hAnsi="Arial" w:cs="Arial"/>
          <w:sz w:val="22"/>
          <w:szCs w:val="22"/>
        </w:rPr>
        <w:t>The InTASC Standards are the standards for which both the cooperating teacher and university supervisor use for midterm (cooperating teacher) and final (cooperating teacher and university supervisor) evaluations of student teacher candidates.</w:t>
      </w:r>
    </w:p>
    <w:p w14:paraId="5946732F" w14:textId="33A6ACB5"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Paperwork required of student teachers candidate</w:t>
      </w:r>
      <w:r w:rsidRPr="00D90C90">
        <w:rPr>
          <w:rFonts w:ascii="Arial" w:eastAsia="Arial" w:hAnsi="Arial" w:cs="Arial"/>
          <w:sz w:val="22"/>
          <w:szCs w:val="22"/>
        </w:rPr>
        <w:t>. It is suggested that lesson plans be shown to the university supervisor during each visit. All candidates are required to complete a unit lesson plan and video per requirements of the PPAT® associated with the candidate’s ECU Seminar coursework. This unit plan is just one part of the student teaching candidacy. The candidate will also create other lesson plans under the direction of the cooperating teacher to be used in the classroom environment. Candidates are required to record attendance on a monthly timesheet, which is required to be signed by both the candidate and the cooperating teacher. The timesheet should then be submitted via email to the university supervisor and uploaded to the seminar Blackboard® shell.</w:t>
      </w:r>
    </w:p>
    <w:p w14:paraId="7EBDBFB1" w14:textId="1DB402C9"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Plan for the actual hours of teaching</w:t>
      </w:r>
      <w:r w:rsidRPr="00D90C90">
        <w:rPr>
          <w:rFonts w:ascii="Arial" w:eastAsia="Arial" w:hAnsi="Arial" w:cs="Arial"/>
          <w:sz w:val="22"/>
          <w:szCs w:val="22"/>
        </w:rPr>
        <w:t xml:space="preserve">. The student teacher candidate’s timeline will begin when their cooperating teacher reports for pre-service training in the fall and when cooperating teachers report back in the spring. </w:t>
      </w:r>
      <w:r w:rsidR="00C45AC8" w:rsidRPr="00D90C90">
        <w:rPr>
          <w:rFonts w:ascii="Arial" w:eastAsia="Arial" w:hAnsi="Arial" w:cs="Arial"/>
          <w:sz w:val="22"/>
          <w:szCs w:val="22"/>
        </w:rPr>
        <w:t xml:space="preserve">The </w:t>
      </w:r>
      <w:r w:rsidRPr="00D90C90">
        <w:rPr>
          <w:rFonts w:ascii="Arial" w:eastAsia="Arial" w:hAnsi="Arial" w:cs="Arial"/>
          <w:b/>
          <w:sz w:val="22"/>
          <w:szCs w:val="22"/>
        </w:rPr>
        <w:t>480 hour time requirement will begin from that day</w:t>
      </w:r>
      <w:r w:rsidRPr="00D90C90">
        <w:rPr>
          <w:rFonts w:ascii="Arial" w:eastAsia="Arial" w:hAnsi="Arial" w:cs="Arial"/>
          <w:sz w:val="22"/>
          <w:szCs w:val="22"/>
        </w:rPr>
        <w:t>. The student teacher candidate should be allowed observation time to become acquainted with the cooperating teacher, the students, the daily schedule, and the building procedures before assuming any responsibility for actual teaching. During observation time, he or she may be asked to check roll, grade papers, or help individuals or small groups. Within a few days, he or she should be ready to present a lesson, and from this point the experienced cooperating teacher will be able to determine how much responsibility to add and at what rate. The cooperating teacher should feel free to discuss any uncertainty about the progression with the student teacher candidate and/or the university supervisor</w:t>
      </w:r>
      <w:r w:rsidRPr="00D90C90">
        <w:rPr>
          <w:rFonts w:ascii="Arial" w:eastAsia="Arial" w:hAnsi="Arial" w:cs="Arial"/>
          <w:b/>
          <w:sz w:val="22"/>
          <w:szCs w:val="22"/>
        </w:rPr>
        <w:t xml:space="preserve">. If progress is normal, the student teacher candidate should be ready to teach a full schedule and be in complete charge of the classes four to six weeks prior to the end of student teaching. </w:t>
      </w:r>
      <w:r w:rsidRPr="00D90C90">
        <w:rPr>
          <w:rFonts w:ascii="Arial" w:eastAsia="Arial" w:hAnsi="Arial" w:cs="Arial"/>
          <w:sz w:val="22"/>
          <w:szCs w:val="22"/>
        </w:rPr>
        <w:t>We suggest that there be time for observation and orientation and then progressively increasing involvement in the teaching process until there is full involvement.  A cooperating teacher may wish to start the actual student teaching and add responsibility as new units of study are begun, or at some other natural point of transition. Many teachers feel that their students, as well as the student teaching candidate, can best be served by team teaching rather than turning all the classroom activity over to the student teacher candidate for the last few weeks. Some cooperating teachers like to gradually resume their teaching as the end of the student teaching candidacy approaches. If this is desirable it may be possible for the student teacher candidate to spend some time observing other teachers or other professionals in the school such as speech therapists or resource teachers.</w:t>
      </w:r>
    </w:p>
    <w:p w14:paraId="506FDF89"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Classroom management and discipline</w:t>
      </w:r>
      <w:r w:rsidRPr="00D90C90">
        <w:rPr>
          <w:rFonts w:ascii="Arial" w:eastAsia="Arial" w:hAnsi="Arial" w:cs="Arial"/>
          <w:sz w:val="22"/>
          <w:szCs w:val="22"/>
        </w:rPr>
        <w:t xml:space="preserve">. Explain school policies and practices. Make sure the student teacher candidate has a copy of the student handbook, faculty handbook, and other relevant material. Integrate theory and practice. </w:t>
      </w:r>
      <w:r w:rsidRPr="00D90C90">
        <w:rPr>
          <w:rFonts w:ascii="Arial" w:eastAsia="Arial" w:hAnsi="Arial" w:cs="Arial"/>
          <w:b/>
          <w:sz w:val="22"/>
          <w:szCs w:val="22"/>
        </w:rPr>
        <w:t>Student teachers are NOT to use corporal punishment</w:t>
      </w:r>
      <w:r w:rsidRPr="00D90C90">
        <w:rPr>
          <w:rFonts w:ascii="Arial" w:eastAsia="Arial" w:hAnsi="Arial" w:cs="Arial"/>
          <w:sz w:val="22"/>
          <w:szCs w:val="22"/>
        </w:rPr>
        <w:t>.</w:t>
      </w:r>
    </w:p>
    <w:p w14:paraId="6EDF7CE2"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Include the student teacher candidate in instructional planning</w:t>
      </w:r>
      <w:r w:rsidRPr="00D90C90">
        <w:rPr>
          <w:rFonts w:ascii="Arial" w:eastAsia="Arial" w:hAnsi="Arial" w:cs="Arial"/>
          <w:sz w:val="22"/>
          <w:szCs w:val="22"/>
        </w:rPr>
        <w:t>. Inform the student teacher candidate about the objectives and goals of a unit of study and explore alternative approaches to achieving and evaluating the attainment of these goals. Set the boundaries of the unit with the student teacher candidate, and then allow room for creativity within these boundaries.</w:t>
      </w:r>
    </w:p>
    <w:p w14:paraId="0EC6DC72"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Support the student teacher candidate in extraordinary situations</w:t>
      </w:r>
      <w:r w:rsidRPr="00D90C90">
        <w:rPr>
          <w:rFonts w:ascii="Arial" w:eastAsia="Arial" w:hAnsi="Arial" w:cs="Arial"/>
          <w:sz w:val="22"/>
          <w:szCs w:val="22"/>
        </w:rPr>
        <w:t xml:space="preserve">. It is expected that the cooperating teacher will shelter the student teacher from extreme disciplinary problems that arise and in cases involving agitated parents. Because of legal ramifications, </w:t>
      </w:r>
      <w:r w:rsidRPr="00D90C90">
        <w:rPr>
          <w:rFonts w:ascii="Arial" w:eastAsia="Arial" w:hAnsi="Arial" w:cs="Arial"/>
          <w:b/>
          <w:sz w:val="22"/>
          <w:szCs w:val="22"/>
        </w:rPr>
        <w:t xml:space="preserve">student teachers are NOT to use corporal punishment. </w:t>
      </w:r>
    </w:p>
    <w:p w14:paraId="7E03BC14"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 xml:space="preserve">Substituting should be limited to no more than three days. </w:t>
      </w:r>
      <w:r w:rsidRPr="00D90C90">
        <w:rPr>
          <w:rFonts w:ascii="Arial" w:eastAsia="Arial" w:hAnsi="Arial" w:cs="Arial"/>
          <w:sz w:val="22"/>
          <w:szCs w:val="22"/>
        </w:rPr>
        <w:t xml:space="preserve">Candidates are expected to help in emergency situations, but should not be taken advantage of to the point that it interferes with the rationale for, and the continuity of, the student teaching candidacy experience. The faculty believes that a candidate should not be asked to substitute outside of their assigned classroom more than three times. If a candidate feels that they are being asked to substitute too frequently, then they should discuss the situation with their university supervisor. </w:t>
      </w:r>
    </w:p>
    <w:p w14:paraId="70535415"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Review the evaluation with the student teacher</w:t>
      </w:r>
      <w:r w:rsidRPr="00D90C90">
        <w:rPr>
          <w:rFonts w:ascii="Arial" w:eastAsia="Arial" w:hAnsi="Arial" w:cs="Arial"/>
          <w:sz w:val="22"/>
          <w:szCs w:val="22"/>
        </w:rPr>
        <w:t xml:space="preserve"> </w:t>
      </w:r>
      <w:r w:rsidRPr="00D90C90">
        <w:rPr>
          <w:rFonts w:ascii="Arial" w:eastAsia="Arial" w:hAnsi="Arial" w:cs="Arial"/>
          <w:b/>
          <w:sz w:val="22"/>
          <w:szCs w:val="22"/>
        </w:rPr>
        <w:t>candidate.</w:t>
      </w:r>
      <w:r w:rsidRPr="00D90C90">
        <w:rPr>
          <w:rFonts w:ascii="Arial" w:eastAsia="Arial" w:hAnsi="Arial" w:cs="Arial"/>
          <w:sz w:val="22"/>
          <w:szCs w:val="22"/>
        </w:rPr>
        <w:t xml:space="preserve"> These evaluations should be discussed with the student teacher candidate and the university supervisor. Be frank and assertive in both the evaluation and the conference in order that the student teacher candidate may be alerted to any area of concern. The cooperating teacher will be asked to complete a mid-term evaluation and a final evaluation. With the final evaluation, the cooperating teacher will be asked to fill out and submit a disposition evaluation of their teacher candidate. These forms are all electronic and the links will be sent in an email at mid-term and close to the end of the student teaching experience. At completion, the forms will be automatically submitted to the Director of Student Teaching. </w:t>
      </w:r>
    </w:p>
    <w:p w14:paraId="47CD9D8B" w14:textId="147266D8"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 xml:space="preserve">Keep a record of absences. </w:t>
      </w:r>
      <w:r w:rsidRPr="00D90C90">
        <w:rPr>
          <w:rFonts w:ascii="Arial" w:eastAsia="Arial" w:hAnsi="Arial" w:cs="Arial"/>
          <w:sz w:val="22"/>
          <w:szCs w:val="22"/>
        </w:rPr>
        <w:t xml:space="preserve">Students are required to attend a once a month seminar meeting on the campus of East Central University. This day is not counted as an absence.  Excessive absences by the student teacher must be made up regardless of the reason. If he/she misses more than three days, we are concerned. If he/she misses more than five days, please contact his/her university supervisor. In cases of excessive absenteeism, generally more than five days during the semester, the Director of Student Teaching, in consultation with the university supervisor, will schedule the makeup </w:t>
      </w:r>
      <w:r w:rsidR="005D61DF" w:rsidRPr="00D90C90">
        <w:rPr>
          <w:rFonts w:ascii="Arial" w:eastAsia="Arial" w:hAnsi="Arial" w:cs="Arial"/>
          <w:sz w:val="22"/>
          <w:szCs w:val="22"/>
        </w:rPr>
        <w:t>hours/</w:t>
      </w:r>
      <w:r w:rsidRPr="00D90C90">
        <w:rPr>
          <w:rFonts w:ascii="Arial" w:eastAsia="Arial" w:hAnsi="Arial" w:cs="Arial"/>
          <w:sz w:val="22"/>
          <w:szCs w:val="22"/>
        </w:rPr>
        <w:t>days. In the event of unusual circumstances, situations will be considered on a case-by-case basis.</w:t>
      </w:r>
    </w:p>
    <w:p w14:paraId="3621B756"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Notify the university supervisor of significant changes</w:t>
      </w:r>
      <w:r w:rsidRPr="00D90C90">
        <w:rPr>
          <w:rFonts w:ascii="Arial" w:eastAsia="Arial" w:hAnsi="Arial" w:cs="Arial"/>
          <w:sz w:val="22"/>
          <w:szCs w:val="22"/>
        </w:rPr>
        <w:t>. Although student teacher candidates have been screened carefully, there may be occasions when it is necessary to recommend further experiences or professional guidance to help someone find more satisfactory career opportunities. The cooperating teacher is asked to notify the university supervisor promptly if behavior indicating the above is observed. If such a situation occurs, the Director of Student Teaching and the professional team will decide what they believe to be the best course of action for that particular student teacher. In most instances he/she can withdraw from student teaching and receive a non-teaching degree.</w:t>
      </w:r>
    </w:p>
    <w:p w14:paraId="46832FEA" w14:textId="77777777" w:rsidR="000473B5" w:rsidRPr="00D90C90" w:rsidRDefault="0084493B" w:rsidP="002834C1">
      <w:pPr>
        <w:numPr>
          <w:ilvl w:val="1"/>
          <w:numId w:val="18"/>
        </w:numPr>
        <w:ind w:hanging="360"/>
        <w:contextualSpacing/>
        <w:rPr>
          <w:rFonts w:ascii="Arial" w:eastAsia="Arial" w:hAnsi="Arial" w:cs="Arial"/>
          <w:sz w:val="22"/>
          <w:szCs w:val="22"/>
        </w:rPr>
      </w:pPr>
      <w:r w:rsidRPr="00D90C90">
        <w:rPr>
          <w:rFonts w:ascii="Arial" w:eastAsia="Arial" w:hAnsi="Arial" w:cs="Arial"/>
          <w:b/>
          <w:sz w:val="22"/>
          <w:szCs w:val="22"/>
        </w:rPr>
        <w:t>Attend the Cooperating Teachers’ Dinner/Forum</w:t>
      </w:r>
      <w:r w:rsidRPr="00D90C90">
        <w:rPr>
          <w:rFonts w:ascii="Arial" w:eastAsia="Arial" w:hAnsi="Arial" w:cs="Arial"/>
          <w:sz w:val="22"/>
          <w:szCs w:val="22"/>
        </w:rPr>
        <w:t>. At the beginning of each semester, a seminar will be held for cooperating teachers where experiences will be shared and problems discussed in order that the student teaching candidacy program might be improved. University supervisors are encouraged to attend part of or this entire seminar.</w:t>
      </w:r>
    </w:p>
    <w:p w14:paraId="31D1FD66" w14:textId="77777777" w:rsidR="000473B5" w:rsidRDefault="0084493B">
      <w:pPr>
        <w:pStyle w:val="Heading3"/>
        <w:spacing w:line="240" w:lineRule="auto"/>
      </w:pPr>
      <w:bookmarkStart w:id="191" w:name="_3oy7u29" w:colFirst="0" w:colLast="0"/>
      <w:bookmarkStart w:id="192" w:name="_Toc49344805"/>
      <w:bookmarkEnd w:id="191"/>
      <w:r>
        <w:rPr>
          <w:rFonts w:ascii="Arial" w:eastAsia="Arial" w:hAnsi="Arial" w:cs="Arial"/>
          <w:sz w:val="24"/>
          <w:szCs w:val="24"/>
        </w:rPr>
        <w:t>The Initial Meeting of Teacher Candidate and Cooperating Teacher</w:t>
      </w:r>
      <w:bookmarkEnd w:id="192"/>
      <w:r>
        <w:rPr>
          <w:rFonts w:ascii="Arial" w:eastAsia="Arial" w:hAnsi="Arial" w:cs="Arial"/>
          <w:sz w:val="24"/>
          <w:szCs w:val="24"/>
        </w:rPr>
        <w:t xml:space="preserve"> </w:t>
      </w:r>
    </w:p>
    <w:p w14:paraId="5FF30047" w14:textId="77777777" w:rsidR="000473B5" w:rsidRPr="00D90C90" w:rsidRDefault="0084493B">
      <w:pPr>
        <w:rPr>
          <w:sz w:val="22"/>
          <w:szCs w:val="22"/>
        </w:rPr>
      </w:pPr>
      <w:r w:rsidRPr="00D90C90">
        <w:rPr>
          <w:rFonts w:ascii="Arial" w:eastAsia="Arial" w:hAnsi="Arial" w:cs="Arial"/>
          <w:sz w:val="22"/>
          <w:szCs w:val="22"/>
        </w:rPr>
        <w:t>Many hopes and anxieties are brought to the first meeting between the cooperating teacher and the student teacher candidate. Both parties know that they will be working in an extremely close and special relationship for the coming weeks. The insights about one another that each teacher gains during this initial meeting will set the tone for the coming weeks.</w:t>
      </w:r>
    </w:p>
    <w:p w14:paraId="085E95EA" w14:textId="77777777" w:rsidR="000473B5" w:rsidRPr="00D90C90" w:rsidRDefault="000473B5">
      <w:pPr>
        <w:rPr>
          <w:sz w:val="22"/>
          <w:szCs w:val="22"/>
        </w:rPr>
      </w:pPr>
    </w:p>
    <w:p w14:paraId="21C1CFA5" w14:textId="1F5FA964" w:rsidR="000473B5" w:rsidRPr="00D90C90" w:rsidRDefault="0084493B">
      <w:pPr>
        <w:rPr>
          <w:sz w:val="22"/>
          <w:szCs w:val="22"/>
        </w:rPr>
      </w:pPr>
      <w:r w:rsidRPr="00D90C90">
        <w:rPr>
          <w:rFonts w:ascii="Arial" w:eastAsia="Arial" w:hAnsi="Arial" w:cs="Arial"/>
          <w:sz w:val="22"/>
          <w:szCs w:val="22"/>
        </w:rPr>
        <w:t>The two teachers, one with experience and one hoping to become experienced, will want to share some things about their background, their personal and professional interests, their hopes about teaching in general, and for this specific situation, possibly some of their apprehensions.</w:t>
      </w:r>
      <w:r w:rsidR="00D90C90">
        <w:rPr>
          <w:sz w:val="22"/>
          <w:szCs w:val="22"/>
        </w:rPr>
        <w:t xml:space="preserve"> </w:t>
      </w:r>
      <w:r w:rsidRPr="00D90C90">
        <w:rPr>
          <w:rFonts w:ascii="Arial" w:eastAsia="Arial" w:hAnsi="Arial" w:cs="Arial"/>
          <w:sz w:val="22"/>
          <w:szCs w:val="22"/>
        </w:rPr>
        <w:t>The best atmosphere for this meeting is one of openness and frankness. This meeting initiates the realities of an indispensable part of the training of a teacher candidate—his or her internship with the cooperating teacher.</w:t>
      </w:r>
    </w:p>
    <w:p w14:paraId="2347C176" w14:textId="77777777" w:rsidR="000473B5" w:rsidRDefault="0084493B">
      <w:pPr>
        <w:pStyle w:val="Heading3"/>
        <w:spacing w:line="240" w:lineRule="auto"/>
      </w:pPr>
      <w:bookmarkStart w:id="193" w:name="_243i4a2" w:colFirst="0" w:colLast="0"/>
      <w:bookmarkStart w:id="194" w:name="_Toc49344806"/>
      <w:bookmarkEnd w:id="193"/>
      <w:r>
        <w:rPr>
          <w:rFonts w:ascii="Arial" w:eastAsia="Arial" w:hAnsi="Arial" w:cs="Arial"/>
          <w:sz w:val="24"/>
          <w:szCs w:val="24"/>
        </w:rPr>
        <w:t>The First Day of Class</w:t>
      </w:r>
      <w:bookmarkEnd w:id="194"/>
      <w:r>
        <w:rPr>
          <w:rFonts w:ascii="Arial" w:eastAsia="Arial" w:hAnsi="Arial" w:cs="Arial"/>
          <w:sz w:val="24"/>
          <w:szCs w:val="24"/>
        </w:rPr>
        <w:t xml:space="preserve"> </w:t>
      </w:r>
    </w:p>
    <w:p w14:paraId="12D5A183" w14:textId="02DC310F" w:rsidR="000473B5" w:rsidRPr="00D90C90" w:rsidRDefault="0084493B">
      <w:pPr>
        <w:rPr>
          <w:sz w:val="22"/>
          <w:szCs w:val="22"/>
        </w:rPr>
      </w:pPr>
      <w:r w:rsidRPr="00D90C90">
        <w:rPr>
          <w:rFonts w:ascii="Arial" w:eastAsia="Arial" w:hAnsi="Arial" w:cs="Arial"/>
          <w:sz w:val="22"/>
          <w:szCs w:val="22"/>
        </w:rPr>
        <w:t>One of the most helpful activities of a cooperating teacher is to help the student teacher candidate be fully prepared for the first day of class. This first day sets the tone, sometimes for the whole year, for classroom management, routine, learning environment, and other areas of teaching. Sharing bulletin board ideas, ideas for meeting and greeting students, and ideas for handling routines efficiently are ways the cooperating teacher can help.</w:t>
      </w:r>
      <w:r w:rsidR="00C45AC8" w:rsidRPr="00D90C90">
        <w:rPr>
          <w:rFonts w:ascii="Arial" w:eastAsia="Arial" w:hAnsi="Arial" w:cs="Arial"/>
          <w:sz w:val="22"/>
          <w:szCs w:val="22"/>
        </w:rPr>
        <w:t xml:space="preserve"> Also, be direct with the cooperating teacher’s expectations of the teacher candidate. </w:t>
      </w:r>
    </w:p>
    <w:p w14:paraId="727EA6E2" w14:textId="77777777" w:rsidR="000473B5" w:rsidRDefault="0084493B">
      <w:pPr>
        <w:pStyle w:val="Heading3"/>
        <w:spacing w:line="240" w:lineRule="auto"/>
      </w:pPr>
      <w:bookmarkStart w:id="195" w:name="_j8sehv" w:colFirst="0" w:colLast="0"/>
      <w:bookmarkStart w:id="196" w:name="_3u2rp3q" w:colFirst="0" w:colLast="0"/>
      <w:bookmarkStart w:id="197" w:name="_Toc49344807"/>
      <w:bookmarkEnd w:id="195"/>
      <w:bookmarkEnd w:id="196"/>
      <w:r>
        <w:rPr>
          <w:rFonts w:ascii="Arial" w:eastAsia="Arial" w:hAnsi="Arial" w:cs="Arial"/>
          <w:sz w:val="24"/>
          <w:szCs w:val="24"/>
        </w:rPr>
        <w:t>Unannounced Observations by University Supervisor of Teacher Candidate</w:t>
      </w:r>
      <w:bookmarkEnd w:id="197"/>
      <w:r>
        <w:rPr>
          <w:rFonts w:ascii="Arial" w:eastAsia="Arial" w:hAnsi="Arial" w:cs="Arial"/>
          <w:sz w:val="24"/>
          <w:szCs w:val="24"/>
        </w:rPr>
        <w:t xml:space="preserve"> </w:t>
      </w:r>
    </w:p>
    <w:p w14:paraId="40257E99" w14:textId="02F5AF9E" w:rsidR="000473B5" w:rsidRPr="00D90C90" w:rsidRDefault="0084493B" w:rsidP="00C45AC8">
      <w:pPr>
        <w:rPr>
          <w:sz w:val="22"/>
          <w:szCs w:val="22"/>
        </w:rPr>
      </w:pPr>
      <w:r w:rsidRPr="00D90C90">
        <w:rPr>
          <w:rFonts w:ascii="Arial" w:eastAsia="Arial" w:hAnsi="Arial" w:cs="Arial"/>
          <w:sz w:val="22"/>
          <w:szCs w:val="22"/>
        </w:rPr>
        <w:t>The university supervisor makes at least three separate observation visits. One or more can be unannounced to the teacher candidate. Responsibility is left to the university supervisor to make arrangements</w:t>
      </w:r>
      <w:r w:rsidR="00C45AC8" w:rsidRPr="00D90C90">
        <w:rPr>
          <w:rFonts w:ascii="Arial" w:eastAsia="Arial" w:hAnsi="Arial" w:cs="Arial"/>
          <w:sz w:val="22"/>
          <w:szCs w:val="22"/>
        </w:rPr>
        <w:t xml:space="preserve"> with the cooperating teacher</w:t>
      </w:r>
      <w:r w:rsidRPr="00D90C90">
        <w:rPr>
          <w:rFonts w:ascii="Arial" w:eastAsia="Arial" w:hAnsi="Arial" w:cs="Arial"/>
          <w:sz w:val="22"/>
          <w:szCs w:val="22"/>
        </w:rPr>
        <w:t xml:space="preserve"> as to the time and date of unannounced observations. If the cooperating teacher deems an unannounced visit may cause the teacher cand</w:t>
      </w:r>
      <w:r w:rsidR="00F90500" w:rsidRPr="00D90C90">
        <w:rPr>
          <w:rFonts w:ascii="Arial" w:eastAsia="Arial" w:hAnsi="Arial" w:cs="Arial"/>
          <w:sz w:val="22"/>
          <w:szCs w:val="22"/>
        </w:rPr>
        <w:t xml:space="preserve">idate extreme anxiety, or if he or </w:t>
      </w:r>
      <w:r w:rsidRPr="00D90C90">
        <w:rPr>
          <w:rFonts w:ascii="Arial" w:eastAsia="Arial" w:hAnsi="Arial" w:cs="Arial"/>
          <w:sz w:val="22"/>
          <w:szCs w:val="22"/>
        </w:rPr>
        <w:t>she thinks the candidate might benefit from more unannounced visits or extra observations, he</w:t>
      </w:r>
      <w:r w:rsidR="00F90500" w:rsidRPr="00D90C90">
        <w:rPr>
          <w:rFonts w:ascii="Arial" w:eastAsia="Arial" w:hAnsi="Arial" w:cs="Arial"/>
          <w:sz w:val="22"/>
          <w:szCs w:val="22"/>
        </w:rPr>
        <w:t xml:space="preserve"> or </w:t>
      </w:r>
      <w:r w:rsidRPr="00D90C90">
        <w:rPr>
          <w:rFonts w:ascii="Arial" w:eastAsia="Arial" w:hAnsi="Arial" w:cs="Arial"/>
          <w:sz w:val="22"/>
          <w:szCs w:val="22"/>
        </w:rPr>
        <w:t>she should talk with the university supervisor to discuss visitation plans.</w:t>
      </w:r>
    </w:p>
    <w:p w14:paraId="79768673" w14:textId="77777777" w:rsidR="000473B5" w:rsidRPr="00D90C90" w:rsidRDefault="0084493B">
      <w:pPr>
        <w:pStyle w:val="Heading2"/>
        <w:spacing w:line="240" w:lineRule="auto"/>
        <w:rPr>
          <w:sz w:val="24"/>
          <w:szCs w:val="24"/>
        </w:rPr>
      </w:pPr>
      <w:bookmarkStart w:id="198" w:name="_45jfvxd" w:colFirst="0" w:colLast="0"/>
      <w:bookmarkStart w:id="199" w:name="_Toc49344808"/>
      <w:bookmarkEnd w:id="198"/>
      <w:r w:rsidRPr="00D90C90">
        <w:rPr>
          <w:rFonts w:ascii="Arial" w:eastAsia="Arial" w:hAnsi="Arial" w:cs="Arial"/>
          <w:sz w:val="24"/>
          <w:szCs w:val="24"/>
        </w:rPr>
        <w:t>University Supervisor</w:t>
      </w:r>
      <w:bookmarkEnd w:id="199"/>
      <w:r w:rsidRPr="00D90C90">
        <w:rPr>
          <w:rFonts w:ascii="Arial" w:eastAsia="Arial" w:hAnsi="Arial" w:cs="Arial"/>
          <w:sz w:val="24"/>
          <w:szCs w:val="24"/>
        </w:rPr>
        <w:t xml:space="preserve"> </w:t>
      </w:r>
    </w:p>
    <w:p w14:paraId="5310E5EF" w14:textId="2C9C2595" w:rsidR="000473B5" w:rsidRPr="00D90C90" w:rsidRDefault="0084493B">
      <w:pPr>
        <w:rPr>
          <w:sz w:val="22"/>
          <w:szCs w:val="22"/>
        </w:rPr>
      </w:pPr>
      <w:r w:rsidRPr="00D90C90">
        <w:rPr>
          <w:rFonts w:ascii="Arial" w:eastAsia="Arial" w:hAnsi="Arial" w:cs="Arial"/>
          <w:sz w:val="22"/>
          <w:szCs w:val="22"/>
        </w:rPr>
        <w:t xml:space="preserve">At the time the </w:t>
      </w:r>
      <w:r w:rsidR="00C45AC8" w:rsidRPr="00D90C90">
        <w:rPr>
          <w:rFonts w:ascii="Arial" w:eastAsia="Arial" w:hAnsi="Arial" w:cs="Arial"/>
          <w:sz w:val="22"/>
          <w:szCs w:val="22"/>
        </w:rPr>
        <w:t>Coordinator</w:t>
      </w:r>
      <w:r w:rsidRPr="00D90C90">
        <w:rPr>
          <w:rFonts w:ascii="Arial" w:eastAsia="Arial" w:hAnsi="Arial" w:cs="Arial"/>
          <w:sz w:val="22"/>
          <w:szCs w:val="22"/>
        </w:rPr>
        <w:t xml:space="preserve"> of Student Teaching confirms placement, he or she provides the name and contact information of the university supervisor. The university supervisor is an experienced educator who acts as an advisor, observer</w:t>
      </w:r>
      <w:r w:rsidR="00C45AC8" w:rsidRPr="00D90C90">
        <w:rPr>
          <w:rFonts w:ascii="Arial" w:eastAsia="Arial" w:hAnsi="Arial" w:cs="Arial"/>
          <w:sz w:val="22"/>
          <w:szCs w:val="22"/>
        </w:rPr>
        <w:t>,</w:t>
      </w:r>
      <w:r w:rsidRPr="00D90C90">
        <w:rPr>
          <w:rFonts w:ascii="Arial" w:eastAsia="Arial" w:hAnsi="Arial" w:cs="Arial"/>
          <w:sz w:val="22"/>
          <w:szCs w:val="22"/>
        </w:rPr>
        <w:t xml:space="preserve"> and assessor during the student teaching candidacy. Throughout the candidate’s classroom experience, he or she provides feedback and support. Candidates are expected to contact their university supervisor and introduce themselves as soon as possible. The university supervisor will then set up an initial, face</w:t>
      </w:r>
      <w:r w:rsidR="00C45AC8" w:rsidRPr="00D90C90">
        <w:rPr>
          <w:rFonts w:ascii="Arial" w:eastAsia="Arial" w:hAnsi="Arial" w:cs="Arial"/>
          <w:sz w:val="22"/>
          <w:szCs w:val="22"/>
        </w:rPr>
        <w:t>-</w:t>
      </w:r>
      <w:r w:rsidRPr="00D90C90">
        <w:rPr>
          <w:rFonts w:ascii="Arial" w:eastAsia="Arial" w:hAnsi="Arial" w:cs="Arial"/>
          <w:sz w:val="22"/>
          <w:szCs w:val="22"/>
        </w:rPr>
        <w:t>to</w:t>
      </w:r>
      <w:r w:rsidR="00C45AC8" w:rsidRPr="00D90C90">
        <w:rPr>
          <w:rFonts w:ascii="Arial" w:eastAsia="Arial" w:hAnsi="Arial" w:cs="Arial"/>
          <w:sz w:val="22"/>
          <w:szCs w:val="22"/>
        </w:rPr>
        <w:t>-</w:t>
      </w:r>
      <w:r w:rsidRPr="00D90C90">
        <w:rPr>
          <w:rFonts w:ascii="Arial" w:eastAsia="Arial" w:hAnsi="Arial" w:cs="Arial"/>
          <w:sz w:val="22"/>
          <w:szCs w:val="22"/>
        </w:rPr>
        <w:t xml:space="preserve">face meeting to schedule future visits. During this meeting, the university supervisor may explain what to expect and work with the candidate to develop an approximate schedule for various in class observations. The university supervisor will require the submission of lesson plans at </w:t>
      </w:r>
      <w:r w:rsidRPr="00D90C90">
        <w:rPr>
          <w:rFonts w:ascii="Arial" w:eastAsia="Arial" w:hAnsi="Arial" w:cs="Arial"/>
          <w:b/>
          <w:sz w:val="22"/>
          <w:szCs w:val="22"/>
        </w:rPr>
        <w:t xml:space="preserve">least three days in advance of </w:t>
      </w:r>
      <w:r w:rsidR="00C45AC8" w:rsidRPr="00D90C90">
        <w:rPr>
          <w:rFonts w:ascii="Arial" w:eastAsia="Arial" w:hAnsi="Arial" w:cs="Arial"/>
          <w:b/>
          <w:sz w:val="22"/>
          <w:szCs w:val="22"/>
        </w:rPr>
        <w:t>any</w:t>
      </w:r>
      <w:r w:rsidRPr="00D90C90">
        <w:rPr>
          <w:rFonts w:ascii="Arial" w:eastAsia="Arial" w:hAnsi="Arial" w:cs="Arial"/>
          <w:b/>
          <w:sz w:val="22"/>
          <w:szCs w:val="22"/>
        </w:rPr>
        <w:t xml:space="preserve"> planned observation</w:t>
      </w:r>
      <w:r w:rsidR="00C45AC8" w:rsidRPr="00D90C90">
        <w:rPr>
          <w:rFonts w:ascii="Arial" w:eastAsia="Arial" w:hAnsi="Arial" w:cs="Arial"/>
          <w:b/>
          <w:sz w:val="22"/>
          <w:szCs w:val="22"/>
        </w:rPr>
        <w:t>s</w:t>
      </w:r>
      <w:r w:rsidRPr="00D90C90">
        <w:rPr>
          <w:rFonts w:ascii="Arial" w:eastAsia="Arial" w:hAnsi="Arial" w:cs="Arial"/>
          <w:sz w:val="22"/>
          <w:szCs w:val="22"/>
        </w:rPr>
        <w:t>. The university</w:t>
      </w:r>
      <w:r w:rsidR="00C45AC8" w:rsidRPr="00D90C90">
        <w:rPr>
          <w:rFonts w:ascii="Arial" w:eastAsia="Arial" w:hAnsi="Arial" w:cs="Arial"/>
          <w:sz w:val="22"/>
          <w:szCs w:val="22"/>
        </w:rPr>
        <w:t xml:space="preserve"> supervisor holds pre- and post</w:t>
      </w:r>
      <w:r w:rsidRPr="00D90C90">
        <w:rPr>
          <w:rFonts w:ascii="Arial" w:eastAsia="Arial" w:hAnsi="Arial" w:cs="Arial"/>
          <w:sz w:val="22"/>
          <w:szCs w:val="22"/>
        </w:rPr>
        <w:t xml:space="preserve">-observation meetings for each of the </w:t>
      </w:r>
      <w:r w:rsidR="00C45AC8" w:rsidRPr="00D90C90">
        <w:rPr>
          <w:rFonts w:ascii="Arial" w:eastAsia="Arial" w:hAnsi="Arial" w:cs="Arial"/>
          <w:sz w:val="22"/>
          <w:szCs w:val="22"/>
        </w:rPr>
        <w:t>two formal</w:t>
      </w:r>
      <w:r w:rsidRPr="00D90C90">
        <w:rPr>
          <w:rFonts w:ascii="Arial" w:eastAsia="Arial" w:hAnsi="Arial" w:cs="Arial"/>
          <w:sz w:val="22"/>
          <w:szCs w:val="22"/>
        </w:rPr>
        <w:t xml:space="preserve"> observations by using the InTASC Model Core Teaching Standards</w:t>
      </w:r>
      <w:r w:rsidR="00C45AC8" w:rsidRPr="00D90C90">
        <w:rPr>
          <w:rFonts w:ascii="Arial" w:eastAsia="Arial" w:hAnsi="Arial" w:cs="Arial"/>
          <w:sz w:val="22"/>
          <w:szCs w:val="22"/>
        </w:rPr>
        <w:t xml:space="preserve"> and Student Teacher Evaluation</w:t>
      </w:r>
      <w:r w:rsidRPr="00D90C90">
        <w:rPr>
          <w:rFonts w:ascii="Arial" w:eastAsia="Arial" w:hAnsi="Arial" w:cs="Arial"/>
          <w:sz w:val="22"/>
          <w:szCs w:val="22"/>
        </w:rPr>
        <w:t xml:space="preserve">. </w:t>
      </w:r>
    </w:p>
    <w:p w14:paraId="4A51DAEA" w14:textId="77777777" w:rsidR="000473B5" w:rsidRPr="00D90C90" w:rsidRDefault="000473B5">
      <w:pPr>
        <w:rPr>
          <w:sz w:val="22"/>
          <w:szCs w:val="22"/>
        </w:rPr>
      </w:pPr>
    </w:p>
    <w:p w14:paraId="41481BB9" w14:textId="7C9749DA" w:rsidR="000473B5" w:rsidRDefault="001B2DE5">
      <w:r w:rsidRPr="00D90C90">
        <w:rPr>
          <w:rFonts w:ascii="Arial" w:eastAsia="Arial" w:hAnsi="Arial" w:cs="Arial"/>
          <w:sz w:val="22"/>
          <w:szCs w:val="22"/>
        </w:rPr>
        <w:t xml:space="preserve">During the student teaching semester, it is important for a university supervisor to provide timely feedback in order to help the teacher candidate grow and to provide the cooperating teacher with feedback. </w:t>
      </w:r>
      <w:r w:rsidR="0084493B" w:rsidRPr="00D90C90">
        <w:rPr>
          <w:rFonts w:ascii="Arial" w:eastAsia="Arial" w:hAnsi="Arial" w:cs="Arial"/>
          <w:sz w:val="22"/>
          <w:szCs w:val="22"/>
        </w:rPr>
        <w:t>He or she</w:t>
      </w:r>
      <w:r w:rsidRPr="00D90C90">
        <w:rPr>
          <w:rFonts w:ascii="Arial" w:eastAsia="Arial" w:hAnsi="Arial" w:cs="Arial"/>
          <w:sz w:val="22"/>
          <w:szCs w:val="22"/>
        </w:rPr>
        <w:t xml:space="preserve"> also</w:t>
      </w:r>
      <w:r w:rsidR="0084493B" w:rsidRPr="00D90C90">
        <w:rPr>
          <w:rFonts w:ascii="Arial" w:eastAsia="Arial" w:hAnsi="Arial" w:cs="Arial"/>
          <w:sz w:val="22"/>
          <w:szCs w:val="22"/>
        </w:rPr>
        <w:t xml:space="preserve"> wor</w:t>
      </w:r>
      <w:r w:rsidR="00435C42" w:rsidRPr="00D90C90">
        <w:rPr>
          <w:rFonts w:ascii="Arial" w:eastAsia="Arial" w:hAnsi="Arial" w:cs="Arial"/>
          <w:sz w:val="22"/>
          <w:szCs w:val="22"/>
        </w:rPr>
        <w:t xml:space="preserve">ks closely with others </w:t>
      </w:r>
      <w:r w:rsidR="0084493B" w:rsidRPr="00D90C90">
        <w:rPr>
          <w:rFonts w:ascii="Arial" w:eastAsia="Arial" w:hAnsi="Arial" w:cs="Arial"/>
          <w:sz w:val="22"/>
          <w:szCs w:val="22"/>
        </w:rPr>
        <w:t xml:space="preserve">and informs the </w:t>
      </w:r>
      <w:r w:rsidRPr="00D90C90">
        <w:rPr>
          <w:rFonts w:ascii="Arial" w:eastAsia="Arial" w:hAnsi="Arial" w:cs="Arial"/>
          <w:sz w:val="22"/>
          <w:szCs w:val="22"/>
        </w:rPr>
        <w:t>Coordinator</w:t>
      </w:r>
      <w:r w:rsidR="0084493B" w:rsidRPr="00D90C90">
        <w:rPr>
          <w:rFonts w:ascii="Arial" w:eastAsia="Arial" w:hAnsi="Arial" w:cs="Arial"/>
          <w:sz w:val="22"/>
          <w:szCs w:val="22"/>
        </w:rPr>
        <w:t xml:space="preserve"> of Student Teaching whether the student teacher candidate has had a successful experience.</w:t>
      </w:r>
    </w:p>
    <w:p w14:paraId="065C6473" w14:textId="07FC0C54" w:rsidR="000473B5" w:rsidRDefault="0084493B">
      <w:pPr>
        <w:pStyle w:val="Heading3"/>
        <w:spacing w:line="240" w:lineRule="auto"/>
        <w:rPr>
          <w:rFonts w:ascii="Arial" w:eastAsia="Arial" w:hAnsi="Arial" w:cs="Arial"/>
          <w:sz w:val="24"/>
          <w:szCs w:val="24"/>
        </w:rPr>
      </w:pPr>
      <w:bookmarkStart w:id="200" w:name="_20xfydz" w:colFirst="0" w:colLast="0"/>
      <w:bookmarkStart w:id="201" w:name="_Toc49344809"/>
      <w:bookmarkEnd w:id="200"/>
      <w:r>
        <w:rPr>
          <w:rFonts w:ascii="Arial" w:eastAsia="Arial" w:hAnsi="Arial" w:cs="Arial"/>
          <w:sz w:val="24"/>
          <w:szCs w:val="24"/>
        </w:rPr>
        <w:t>Qualification of the University Supervisor</w:t>
      </w:r>
      <w:bookmarkEnd w:id="201"/>
      <w:r>
        <w:rPr>
          <w:rFonts w:ascii="Arial" w:eastAsia="Arial" w:hAnsi="Arial" w:cs="Arial"/>
          <w:sz w:val="24"/>
          <w:szCs w:val="24"/>
        </w:rPr>
        <w:t xml:space="preserve"> </w:t>
      </w:r>
    </w:p>
    <w:p w14:paraId="6B71B9C5" w14:textId="078911EC" w:rsidR="00C70E98" w:rsidRPr="00D90C90" w:rsidRDefault="00435C42" w:rsidP="00C70E98">
      <w:pPr>
        <w:rPr>
          <w:rFonts w:ascii="Arial" w:hAnsi="Arial" w:cs="Arial"/>
          <w:sz w:val="22"/>
          <w:szCs w:val="22"/>
        </w:rPr>
      </w:pPr>
      <w:r w:rsidRPr="00D90C90">
        <w:rPr>
          <w:rFonts w:ascii="Arial" w:hAnsi="Arial" w:cs="Arial"/>
          <w:sz w:val="22"/>
          <w:szCs w:val="22"/>
        </w:rPr>
        <w:t>Below is</w:t>
      </w:r>
      <w:r w:rsidR="00C70E98" w:rsidRPr="00D90C90">
        <w:rPr>
          <w:rFonts w:ascii="Arial" w:hAnsi="Arial" w:cs="Arial"/>
          <w:sz w:val="22"/>
          <w:szCs w:val="22"/>
        </w:rPr>
        <w:t xml:space="preserve"> a list of the qualification each university supervisor must possess:</w:t>
      </w:r>
    </w:p>
    <w:p w14:paraId="218633E5" w14:textId="53D4E999" w:rsidR="000473B5" w:rsidRPr="00D90C90" w:rsidRDefault="0084493B" w:rsidP="002834C1">
      <w:pPr>
        <w:numPr>
          <w:ilvl w:val="0"/>
          <w:numId w:val="7"/>
        </w:numPr>
        <w:ind w:hanging="360"/>
        <w:contextualSpacing/>
        <w:rPr>
          <w:sz w:val="22"/>
          <w:szCs w:val="22"/>
        </w:rPr>
      </w:pPr>
      <w:r w:rsidRPr="00D90C90">
        <w:rPr>
          <w:rFonts w:ascii="Arial" w:eastAsia="Arial" w:hAnsi="Arial" w:cs="Arial"/>
          <w:sz w:val="22"/>
          <w:szCs w:val="22"/>
        </w:rPr>
        <w:t>Possess as a minimum a teaching certificate, a master’s degree or equivalent, or preferably an earned</w:t>
      </w:r>
      <w:r w:rsidR="00C70E98" w:rsidRPr="00D90C90">
        <w:rPr>
          <w:rFonts w:ascii="Arial" w:eastAsia="Arial" w:hAnsi="Arial" w:cs="Arial"/>
          <w:sz w:val="22"/>
          <w:szCs w:val="22"/>
        </w:rPr>
        <w:t xml:space="preserve"> doctorate;</w:t>
      </w:r>
    </w:p>
    <w:p w14:paraId="3481A0CC" w14:textId="47CAA9AF" w:rsidR="000473B5" w:rsidRPr="00D90C90" w:rsidRDefault="0084493B" w:rsidP="002834C1">
      <w:pPr>
        <w:numPr>
          <w:ilvl w:val="0"/>
          <w:numId w:val="7"/>
        </w:numPr>
        <w:ind w:hanging="360"/>
        <w:contextualSpacing/>
        <w:rPr>
          <w:sz w:val="22"/>
          <w:szCs w:val="22"/>
        </w:rPr>
      </w:pPr>
      <w:r w:rsidRPr="00D90C90">
        <w:rPr>
          <w:rFonts w:ascii="Arial" w:eastAsia="Arial" w:hAnsi="Arial" w:cs="Arial"/>
          <w:sz w:val="22"/>
          <w:szCs w:val="22"/>
        </w:rPr>
        <w:t>Possess a record of successful teaching experie</w:t>
      </w:r>
      <w:r w:rsidR="00C70E98" w:rsidRPr="00D90C90">
        <w:rPr>
          <w:rFonts w:ascii="Arial" w:eastAsia="Arial" w:hAnsi="Arial" w:cs="Arial"/>
          <w:sz w:val="22"/>
          <w:szCs w:val="22"/>
        </w:rPr>
        <w:t>nce in public schools—desirable;</w:t>
      </w:r>
    </w:p>
    <w:p w14:paraId="325E164C" w14:textId="77777777" w:rsidR="00C70E98" w:rsidRPr="00D90C90" w:rsidRDefault="0084493B" w:rsidP="002834C1">
      <w:pPr>
        <w:numPr>
          <w:ilvl w:val="0"/>
          <w:numId w:val="7"/>
        </w:numPr>
        <w:ind w:hanging="360"/>
        <w:contextualSpacing/>
        <w:rPr>
          <w:sz w:val="22"/>
          <w:szCs w:val="22"/>
        </w:rPr>
      </w:pPr>
      <w:r w:rsidRPr="00D90C90">
        <w:rPr>
          <w:rFonts w:ascii="Arial" w:eastAsia="Arial" w:hAnsi="Arial" w:cs="Arial"/>
          <w:sz w:val="22"/>
          <w:szCs w:val="22"/>
        </w:rPr>
        <w:t>Be a pe</w:t>
      </w:r>
      <w:r w:rsidR="00C70E98" w:rsidRPr="00D90C90">
        <w:rPr>
          <w:rFonts w:ascii="Arial" w:eastAsia="Arial" w:hAnsi="Arial" w:cs="Arial"/>
          <w:sz w:val="22"/>
          <w:szCs w:val="22"/>
        </w:rPr>
        <w:t>rson who works well with others and</w:t>
      </w:r>
      <w:r w:rsidRPr="00D90C90">
        <w:rPr>
          <w:rFonts w:ascii="Arial" w:eastAsia="Arial" w:hAnsi="Arial" w:cs="Arial"/>
          <w:sz w:val="22"/>
          <w:szCs w:val="22"/>
        </w:rPr>
        <w:t xml:space="preserve"> is concerned for the individual; and </w:t>
      </w:r>
    </w:p>
    <w:p w14:paraId="6C028C52" w14:textId="42EA6A75" w:rsidR="000473B5" w:rsidRPr="00D90C90" w:rsidRDefault="00C70E98" w:rsidP="002834C1">
      <w:pPr>
        <w:numPr>
          <w:ilvl w:val="0"/>
          <w:numId w:val="7"/>
        </w:numPr>
        <w:ind w:hanging="360"/>
        <w:contextualSpacing/>
        <w:rPr>
          <w:sz w:val="22"/>
          <w:szCs w:val="22"/>
        </w:rPr>
      </w:pPr>
      <w:r w:rsidRPr="00D90C90">
        <w:rPr>
          <w:rFonts w:ascii="Arial" w:eastAsia="Arial" w:hAnsi="Arial" w:cs="Arial"/>
          <w:sz w:val="22"/>
          <w:szCs w:val="22"/>
        </w:rPr>
        <w:t xml:space="preserve">Be a person </w:t>
      </w:r>
      <w:r w:rsidR="0084493B" w:rsidRPr="00D90C90">
        <w:rPr>
          <w:rFonts w:ascii="Arial" w:eastAsia="Arial" w:hAnsi="Arial" w:cs="Arial"/>
          <w:sz w:val="22"/>
          <w:szCs w:val="22"/>
        </w:rPr>
        <w:t>specialized in supervision skills which enable her/him to discern effective teaching/learning practices in whatever subject she/he happens to be observing.</w:t>
      </w:r>
    </w:p>
    <w:p w14:paraId="38CE1A4E" w14:textId="77777777" w:rsidR="000473B5" w:rsidRDefault="0084493B">
      <w:pPr>
        <w:pStyle w:val="Heading3"/>
        <w:spacing w:line="240" w:lineRule="auto"/>
      </w:pPr>
      <w:bookmarkStart w:id="202" w:name="_4kx3h1s" w:colFirst="0" w:colLast="0"/>
      <w:bookmarkStart w:id="203" w:name="_Toc49344810"/>
      <w:bookmarkEnd w:id="202"/>
      <w:r>
        <w:rPr>
          <w:rFonts w:ascii="Arial" w:eastAsia="Arial" w:hAnsi="Arial" w:cs="Arial"/>
          <w:sz w:val="24"/>
          <w:szCs w:val="24"/>
        </w:rPr>
        <w:t>Responsibilities of the University Supervisor</w:t>
      </w:r>
      <w:bookmarkEnd w:id="203"/>
      <w:r>
        <w:rPr>
          <w:rFonts w:ascii="Arial" w:eastAsia="Arial" w:hAnsi="Arial" w:cs="Arial"/>
          <w:sz w:val="24"/>
          <w:szCs w:val="24"/>
        </w:rPr>
        <w:t xml:space="preserve"> </w:t>
      </w:r>
    </w:p>
    <w:p w14:paraId="55D3E732" w14:textId="0FBDC31C" w:rsidR="000473B5" w:rsidRPr="00D90C90" w:rsidRDefault="0084493B">
      <w:pPr>
        <w:rPr>
          <w:sz w:val="22"/>
          <w:szCs w:val="22"/>
        </w:rPr>
      </w:pPr>
      <w:r w:rsidRPr="00D90C90">
        <w:rPr>
          <w:rFonts w:ascii="Arial" w:eastAsia="Arial" w:hAnsi="Arial" w:cs="Arial"/>
          <w:sz w:val="22"/>
          <w:szCs w:val="22"/>
        </w:rPr>
        <w:t xml:space="preserve">A university supervisor acts as an ECU representative providing high quality, comprehensive advisement and support to the teacher candidate. </w:t>
      </w:r>
      <w:r w:rsidR="00C70E98" w:rsidRPr="00D90C90">
        <w:rPr>
          <w:rFonts w:ascii="Arial" w:eastAsia="Arial" w:hAnsi="Arial" w:cs="Arial"/>
          <w:sz w:val="22"/>
          <w:szCs w:val="22"/>
        </w:rPr>
        <w:t>His/her</w:t>
      </w:r>
      <w:r w:rsidRPr="00D90C90">
        <w:rPr>
          <w:rFonts w:ascii="Arial" w:eastAsia="Arial" w:hAnsi="Arial" w:cs="Arial"/>
          <w:sz w:val="22"/>
          <w:szCs w:val="22"/>
        </w:rPr>
        <w:t xml:space="preserve"> responsibilities include:</w:t>
      </w:r>
    </w:p>
    <w:p w14:paraId="79F397B4" w14:textId="5679B3A3"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Serving as the communication link between ECU and the public school.</w:t>
      </w:r>
      <w:r w:rsidRPr="00D90C90">
        <w:rPr>
          <w:rFonts w:ascii="Arial" w:eastAsia="Arial" w:hAnsi="Arial" w:cs="Arial"/>
          <w:sz w:val="22"/>
          <w:szCs w:val="22"/>
        </w:rPr>
        <w:t xml:space="preserve"> As the representative of ECU in the public school, it is your responsibility to inform the other members of the student teaching team of university policy and interpret any unclear points.</w:t>
      </w:r>
    </w:p>
    <w:p w14:paraId="238A48F0" w14:textId="02FFC271"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 xml:space="preserve">Informing the </w:t>
      </w:r>
      <w:r w:rsidR="00C70E98" w:rsidRPr="00D90C90">
        <w:rPr>
          <w:rFonts w:ascii="Arial" w:eastAsia="Arial" w:hAnsi="Arial" w:cs="Arial"/>
          <w:b/>
          <w:sz w:val="22"/>
          <w:szCs w:val="22"/>
        </w:rPr>
        <w:t>Coordinator</w:t>
      </w:r>
      <w:r w:rsidRPr="00D90C90">
        <w:rPr>
          <w:rFonts w:ascii="Arial" w:eastAsia="Arial" w:hAnsi="Arial" w:cs="Arial"/>
          <w:b/>
          <w:sz w:val="22"/>
          <w:szCs w:val="22"/>
        </w:rPr>
        <w:t xml:space="preserve"> of Student Teaching about any significant problems.</w:t>
      </w:r>
      <w:r w:rsidRPr="00D90C90">
        <w:rPr>
          <w:rFonts w:ascii="Arial" w:eastAsia="Arial" w:hAnsi="Arial" w:cs="Arial"/>
          <w:sz w:val="22"/>
          <w:szCs w:val="22"/>
        </w:rPr>
        <w:t xml:space="preserve"> Discuss with the </w:t>
      </w:r>
      <w:r w:rsidR="00C70E98" w:rsidRPr="00D90C90">
        <w:rPr>
          <w:rFonts w:ascii="Arial" w:eastAsia="Arial" w:hAnsi="Arial" w:cs="Arial"/>
          <w:sz w:val="22"/>
          <w:szCs w:val="22"/>
        </w:rPr>
        <w:t>coordinator</w:t>
      </w:r>
      <w:r w:rsidRPr="00D90C90">
        <w:rPr>
          <w:rFonts w:ascii="Arial" w:eastAsia="Arial" w:hAnsi="Arial" w:cs="Arial"/>
          <w:sz w:val="22"/>
          <w:szCs w:val="22"/>
        </w:rPr>
        <w:t xml:space="preserve"> any situation that might lead to the withdrawal of the student teacher from student teaching. Work with the director to formulate a plan for assisting the student teacher and closely monitor the results. Unless there is an extreme emergency, such as clear and imminent danger to students’ health and safety, do not unilaterally remove a student teacher from student teaching. In such case, immediately notify the </w:t>
      </w:r>
      <w:r w:rsidR="00C70E98" w:rsidRPr="00D90C90">
        <w:rPr>
          <w:rFonts w:ascii="Arial" w:eastAsia="Arial" w:hAnsi="Arial" w:cs="Arial"/>
          <w:sz w:val="22"/>
          <w:szCs w:val="22"/>
        </w:rPr>
        <w:t>Coordinator</w:t>
      </w:r>
      <w:r w:rsidRPr="00D90C90">
        <w:rPr>
          <w:rFonts w:ascii="Arial" w:eastAsia="Arial" w:hAnsi="Arial" w:cs="Arial"/>
          <w:sz w:val="22"/>
          <w:szCs w:val="22"/>
        </w:rPr>
        <w:t xml:space="preserve"> of Student Teaching. If you cannot reach the director, call the </w:t>
      </w:r>
      <w:r w:rsidR="00C70E98" w:rsidRPr="00D90C90">
        <w:rPr>
          <w:rFonts w:ascii="Arial" w:eastAsia="Arial" w:hAnsi="Arial" w:cs="Arial"/>
          <w:sz w:val="22"/>
          <w:szCs w:val="22"/>
        </w:rPr>
        <w:t>Chair of the Department</w:t>
      </w:r>
      <w:r w:rsidR="00472EA7" w:rsidRPr="00D90C90">
        <w:rPr>
          <w:rFonts w:ascii="Arial" w:eastAsia="Arial" w:hAnsi="Arial" w:cs="Arial"/>
          <w:sz w:val="22"/>
          <w:szCs w:val="22"/>
        </w:rPr>
        <w:t xml:space="preserve"> of Education</w:t>
      </w:r>
      <w:r w:rsidR="00C70E98" w:rsidRPr="00D90C90">
        <w:rPr>
          <w:rFonts w:ascii="Arial" w:eastAsia="Arial" w:hAnsi="Arial" w:cs="Arial"/>
          <w:sz w:val="22"/>
          <w:szCs w:val="22"/>
        </w:rPr>
        <w:t xml:space="preserve"> or </w:t>
      </w:r>
      <w:r w:rsidRPr="00D90C90">
        <w:rPr>
          <w:rFonts w:ascii="Arial" w:eastAsia="Arial" w:hAnsi="Arial" w:cs="Arial"/>
          <w:sz w:val="22"/>
          <w:szCs w:val="22"/>
        </w:rPr>
        <w:t>Dean of the College of Education and Psychology.</w:t>
      </w:r>
    </w:p>
    <w:p w14:paraId="6FC70784" w14:textId="667F40F8"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 xml:space="preserve">Meeting with student teaching candidate. </w:t>
      </w:r>
      <w:r w:rsidRPr="00D90C90">
        <w:rPr>
          <w:rFonts w:ascii="Arial" w:eastAsia="Arial" w:hAnsi="Arial" w:cs="Arial"/>
          <w:sz w:val="22"/>
          <w:szCs w:val="22"/>
        </w:rPr>
        <w:t>Student teacher candidates are expected to contact their university supervisor and introduce themselves as soon as possible. The university supervisor will then set up an initial, face to face meeting to schedule future visits. During this meeting, the university supervisor may explain what to expect and work with the candidate to develop an approximate schedule for various in class observations.</w:t>
      </w:r>
    </w:p>
    <w:p w14:paraId="3F4360E7" w14:textId="64D4E225"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Visiting, observing, and conferencing with student teacher candidates.</w:t>
      </w:r>
      <w:r w:rsidRPr="00D90C90">
        <w:rPr>
          <w:rFonts w:ascii="Arial" w:eastAsia="Arial" w:hAnsi="Arial" w:cs="Arial"/>
          <w:sz w:val="22"/>
          <w:szCs w:val="22"/>
        </w:rPr>
        <w:t xml:space="preserve"> Observe each student teacher a minimum of three times. The first visit is to be completed within the first three weeks of the student teacher’s beginning date. Each observation should be planned for at least one class period while the student teacher is teaching. Discuss the student teacher’s progress with the student teacher. Observational notes should be made not only from observations of classroom management, but also following the InTASC Model Core Teaching Standards as well as dispositional evaluation items.  Also, please set aside time to discuss the observations with the cooperating teacher. Anecdotal notes should be kept for each visit. </w:t>
      </w:r>
    </w:p>
    <w:p w14:paraId="111A9C2D" w14:textId="28FD6435"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Serving in a supportive role for the student teacher candidate.</w:t>
      </w:r>
      <w:r w:rsidRPr="00D90C90">
        <w:rPr>
          <w:rFonts w:ascii="Arial" w:eastAsia="Arial" w:hAnsi="Arial" w:cs="Arial"/>
          <w:sz w:val="22"/>
          <w:szCs w:val="22"/>
        </w:rPr>
        <w:t xml:space="preserve"> Sometimes it is difficult to establish the rapport necessary for this role because the student teacher candidate is too concerned with the supervisor’s evaluative role. A supervisor should usually be able to provide positive reinforcement and assistance in a constructive manner.</w:t>
      </w:r>
    </w:p>
    <w:p w14:paraId="4E0CB70D" w14:textId="30C1B693"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Explaining paperwork required of each student teacher candidate.</w:t>
      </w:r>
      <w:r w:rsidRPr="00D90C90">
        <w:rPr>
          <w:rFonts w:ascii="Arial" w:eastAsia="Arial" w:hAnsi="Arial" w:cs="Arial"/>
          <w:sz w:val="22"/>
          <w:szCs w:val="22"/>
        </w:rPr>
        <w:t xml:space="preserve"> Lesson plans are to be shown to the university supervisor three days prior to a scheduled visit. Also, be sure to check monthly timesheets (teacher candidates are required to email university supervisors a copy of monthly timesheets signed by the cooperating teacher) to be sure that teacher candidates are not accumulating excessive absences or excessively substituting for other teachers in the district (we allow 3 times of substituting). </w:t>
      </w:r>
    </w:p>
    <w:p w14:paraId="58E0AE74" w14:textId="046837F6"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Enhancing the student teacher candidate’s expertise in instruction and classroom management.</w:t>
      </w:r>
      <w:r w:rsidRPr="00D90C90">
        <w:rPr>
          <w:rFonts w:ascii="Arial" w:eastAsia="Arial" w:hAnsi="Arial" w:cs="Arial"/>
          <w:sz w:val="22"/>
          <w:szCs w:val="22"/>
        </w:rPr>
        <w:t xml:space="preserve"> These are basic to success, and problems with the latter constitute one of the leading causes of failure by beginning teachers. Student teachers are NOT to use corporal punishment.</w:t>
      </w:r>
    </w:p>
    <w:p w14:paraId="6BBEBD7C" w14:textId="76269A93"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Discussing/strengthening other important attributes that contribute to a teacher’s success</w:t>
      </w:r>
      <w:r w:rsidR="00C70E98" w:rsidRPr="00D90C90">
        <w:rPr>
          <w:rFonts w:ascii="Arial" w:eastAsia="Arial" w:hAnsi="Arial" w:cs="Arial"/>
          <w:b/>
          <w:sz w:val="22"/>
          <w:szCs w:val="22"/>
        </w:rPr>
        <w:t xml:space="preserve"> and completing the online evaluation to monitor a teacher candidate’s progress</w:t>
      </w:r>
      <w:r w:rsidRPr="00D90C90">
        <w:rPr>
          <w:rFonts w:ascii="Arial" w:eastAsia="Arial" w:hAnsi="Arial" w:cs="Arial"/>
          <w:b/>
          <w:sz w:val="22"/>
          <w:szCs w:val="22"/>
        </w:rPr>
        <w:t>.</w:t>
      </w:r>
      <w:r w:rsidR="00C70E98" w:rsidRPr="00D90C90">
        <w:rPr>
          <w:rFonts w:ascii="Arial" w:eastAsia="Arial" w:hAnsi="Arial" w:cs="Arial"/>
          <w:sz w:val="22"/>
          <w:szCs w:val="22"/>
        </w:rPr>
        <w:t xml:space="preserve"> Criteria for becoming a successful educator are outlined in the InTASC Model Core Teaching Standards and are incorporated in the Student Teacher E</w:t>
      </w:r>
      <w:r w:rsidRPr="00D90C90">
        <w:rPr>
          <w:rFonts w:ascii="Arial" w:eastAsia="Arial" w:hAnsi="Arial" w:cs="Arial"/>
          <w:sz w:val="22"/>
          <w:szCs w:val="22"/>
        </w:rPr>
        <w:t>valuation form</w:t>
      </w:r>
      <w:r w:rsidR="002834C1" w:rsidRPr="00D90C90">
        <w:rPr>
          <w:rFonts w:ascii="Arial" w:eastAsia="Arial" w:hAnsi="Arial" w:cs="Arial"/>
          <w:sz w:val="22"/>
          <w:szCs w:val="22"/>
        </w:rPr>
        <w:t>,</w:t>
      </w:r>
      <w:r w:rsidRPr="00D90C90">
        <w:rPr>
          <w:rFonts w:ascii="Arial" w:eastAsia="Arial" w:hAnsi="Arial" w:cs="Arial"/>
          <w:sz w:val="22"/>
          <w:szCs w:val="22"/>
        </w:rPr>
        <w:t xml:space="preserve"> which is completed by the university supervisor</w:t>
      </w:r>
      <w:r w:rsidR="00C70E98" w:rsidRPr="00D90C90">
        <w:rPr>
          <w:rFonts w:ascii="Arial" w:eastAsia="Arial" w:hAnsi="Arial" w:cs="Arial"/>
          <w:sz w:val="22"/>
          <w:szCs w:val="22"/>
        </w:rPr>
        <w:t xml:space="preserve">, cooperating teacher, and teacher candidate twice throughout the semester. </w:t>
      </w:r>
      <w:r w:rsidRPr="00D90C90">
        <w:rPr>
          <w:rFonts w:ascii="Arial" w:eastAsia="Arial" w:hAnsi="Arial" w:cs="Arial"/>
          <w:sz w:val="22"/>
          <w:szCs w:val="22"/>
        </w:rPr>
        <w:t xml:space="preserve"> </w:t>
      </w:r>
    </w:p>
    <w:p w14:paraId="1094AA9F" w14:textId="325C8A47"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 xml:space="preserve">Review student teacher candidate timesheets monthly. </w:t>
      </w:r>
      <w:r w:rsidRPr="00D90C90">
        <w:rPr>
          <w:rFonts w:ascii="Arial" w:eastAsia="Arial" w:hAnsi="Arial" w:cs="Arial"/>
          <w:sz w:val="22"/>
          <w:szCs w:val="22"/>
        </w:rPr>
        <w:t>Candidates are also required to record attendance on a monthly timesheet, which is required to be signed by both the candidate and the cooperating teacher. The timesheet should then be submitted via email to the university supervisor</w:t>
      </w:r>
      <w:r w:rsidR="00C70E98" w:rsidRPr="00D90C90">
        <w:rPr>
          <w:rFonts w:ascii="Arial" w:eastAsia="Arial" w:hAnsi="Arial" w:cs="Arial"/>
          <w:sz w:val="22"/>
          <w:szCs w:val="22"/>
        </w:rPr>
        <w:t xml:space="preserve">, </w:t>
      </w:r>
      <w:r w:rsidR="004F0FC2">
        <w:rPr>
          <w:rFonts w:ascii="Arial" w:eastAsia="Arial" w:hAnsi="Arial" w:cs="Arial"/>
          <w:sz w:val="22"/>
          <w:szCs w:val="22"/>
        </w:rPr>
        <w:t xml:space="preserve">the </w:t>
      </w:r>
      <w:r w:rsidR="004F0FC2" w:rsidRPr="00D90C90">
        <w:rPr>
          <w:rFonts w:ascii="Arial" w:eastAsia="Arial" w:hAnsi="Arial" w:cs="Arial"/>
          <w:sz w:val="22"/>
          <w:szCs w:val="22"/>
        </w:rPr>
        <w:t>Coordinator of Field Experience &amp; Student Teaching</w:t>
      </w:r>
      <w:r w:rsidR="004F0FC2">
        <w:rPr>
          <w:rFonts w:ascii="Arial" w:eastAsia="Arial" w:hAnsi="Arial" w:cs="Arial"/>
          <w:sz w:val="22"/>
          <w:szCs w:val="22"/>
        </w:rPr>
        <w:t>,</w:t>
      </w:r>
      <w:r w:rsidR="004F0FC2" w:rsidRPr="00D90C90">
        <w:rPr>
          <w:rFonts w:ascii="Arial" w:eastAsia="Arial" w:hAnsi="Arial" w:cs="Arial"/>
          <w:sz w:val="22"/>
          <w:szCs w:val="22"/>
        </w:rPr>
        <w:t xml:space="preserve"> </w:t>
      </w:r>
      <w:r w:rsidRPr="00D90C90">
        <w:rPr>
          <w:rFonts w:ascii="Arial" w:eastAsia="Arial" w:hAnsi="Arial" w:cs="Arial"/>
          <w:sz w:val="22"/>
          <w:szCs w:val="22"/>
        </w:rPr>
        <w:t xml:space="preserve">and uploaded to the seminar Blackboard® shell. Please ensure that the teacher candidate is not excessively absent or placed in a substituting position. </w:t>
      </w:r>
    </w:p>
    <w:p w14:paraId="32625228" w14:textId="1FBE5677" w:rsidR="000473B5" w:rsidRPr="00D90C90" w:rsidRDefault="0084493B" w:rsidP="002834C1">
      <w:pPr>
        <w:numPr>
          <w:ilvl w:val="0"/>
          <w:numId w:val="21"/>
        </w:numPr>
        <w:ind w:hanging="360"/>
        <w:contextualSpacing/>
        <w:rPr>
          <w:rFonts w:ascii="Arial" w:eastAsia="Arial" w:hAnsi="Arial" w:cs="Arial"/>
          <w:sz w:val="22"/>
          <w:szCs w:val="22"/>
        </w:rPr>
      </w:pPr>
      <w:r w:rsidRPr="00D90C90">
        <w:rPr>
          <w:rFonts w:ascii="Arial" w:eastAsia="Arial" w:hAnsi="Arial" w:cs="Arial"/>
          <w:b/>
          <w:sz w:val="22"/>
          <w:szCs w:val="22"/>
        </w:rPr>
        <w:t>Noting student absences and incidents of tardiness.</w:t>
      </w:r>
      <w:r w:rsidRPr="00D90C90">
        <w:rPr>
          <w:rFonts w:ascii="Arial" w:eastAsia="Arial" w:hAnsi="Arial" w:cs="Arial"/>
          <w:sz w:val="22"/>
          <w:szCs w:val="22"/>
        </w:rPr>
        <w:t xml:space="preserve"> If the student teacher candidate is absent more than three days we are concerned. If he/she is absent more than five days, someone from the school should contact the university supervisor. Excessive absences, generally more than five days, must be made up regardless of reason(s). The </w:t>
      </w:r>
      <w:r w:rsidR="00C70E98" w:rsidRPr="00D90C90">
        <w:rPr>
          <w:rFonts w:ascii="Arial" w:eastAsia="Arial" w:hAnsi="Arial" w:cs="Arial"/>
          <w:sz w:val="22"/>
          <w:szCs w:val="22"/>
        </w:rPr>
        <w:t>Coordinator</w:t>
      </w:r>
      <w:r w:rsidRPr="00D90C90">
        <w:rPr>
          <w:rFonts w:ascii="Arial" w:eastAsia="Arial" w:hAnsi="Arial" w:cs="Arial"/>
          <w:sz w:val="22"/>
          <w:szCs w:val="22"/>
        </w:rPr>
        <w:t xml:space="preserve"> of Student Teaching in consultation with the university supervisor will schedule the make-up days. In the event of unusual circumstances, situations will be considered on a case-by-case basis.</w:t>
      </w:r>
    </w:p>
    <w:p w14:paraId="00F68B72" w14:textId="77777777" w:rsidR="000473B5" w:rsidRPr="00D90C90" w:rsidRDefault="000473B5">
      <w:pPr>
        <w:rPr>
          <w:sz w:val="22"/>
          <w:szCs w:val="22"/>
        </w:rPr>
      </w:pPr>
    </w:p>
    <w:p w14:paraId="0D504FC3" w14:textId="6407C954" w:rsidR="000473B5" w:rsidRDefault="0084493B">
      <w:r w:rsidRPr="00D90C90">
        <w:rPr>
          <w:rFonts w:ascii="Arial" w:eastAsia="Arial" w:hAnsi="Arial" w:cs="Arial"/>
          <w:sz w:val="22"/>
          <w:szCs w:val="22"/>
        </w:rPr>
        <w:t xml:space="preserve">If there are any concerns about the teacher candidate, the </w:t>
      </w:r>
      <w:r w:rsidR="00C70E98" w:rsidRPr="00D90C90">
        <w:rPr>
          <w:rFonts w:ascii="Arial" w:eastAsia="Arial" w:hAnsi="Arial" w:cs="Arial"/>
          <w:sz w:val="22"/>
          <w:szCs w:val="22"/>
        </w:rPr>
        <w:t xml:space="preserve">university </w:t>
      </w:r>
      <w:r w:rsidRPr="00D90C90">
        <w:rPr>
          <w:rFonts w:ascii="Arial" w:eastAsia="Arial" w:hAnsi="Arial" w:cs="Arial"/>
          <w:sz w:val="22"/>
          <w:szCs w:val="22"/>
        </w:rPr>
        <w:t>supervisor should address those concerns immediately with the cooperating t</w:t>
      </w:r>
      <w:r w:rsidR="00F90500" w:rsidRPr="00D90C90">
        <w:rPr>
          <w:rFonts w:ascii="Arial" w:eastAsia="Arial" w:hAnsi="Arial" w:cs="Arial"/>
          <w:sz w:val="22"/>
          <w:szCs w:val="22"/>
        </w:rPr>
        <w:t>eacher, teacher candidate and/or</w:t>
      </w:r>
      <w:r w:rsidRPr="00D90C90">
        <w:rPr>
          <w:rFonts w:ascii="Arial" w:eastAsia="Arial" w:hAnsi="Arial" w:cs="Arial"/>
          <w:sz w:val="22"/>
          <w:szCs w:val="22"/>
        </w:rPr>
        <w:t xml:space="preserve"> the </w:t>
      </w:r>
      <w:r w:rsidR="005B7EB3" w:rsidRPr="00D90C90">
        <w:rPr>
          <w:rFonts w:ascii="Arial" w:eastAsia="Arial" w:hAnsi="Arial" w:cs="Arial"/>
          <w:sz w:val="22"/>
          <w:szCs w:val="22"/>
        </w:rPr>
        <w:t>Coordinator of Field Experience</w:t>
      </w:r>
      <w:r w:rsidRPr="00D90C90">
        <w:rPr>
          <w:rFonts w:ascii="Arial" w:eastAsia="Arial" w:hAnsi="Arial" w:cs="Arial"/>
          <w:sz w:val="22"/>
          <w:szCs w:val="22"/>
        </w:rPr>
        <w:t xml:space="preserve"> &amp; Student Teaching.</w:t>
      </w:r>
      <w:r>
        <w:rPr>
          <w:rFonts w:ascii="Arial" w:eastAsia="Arial" w:hAnsi="Arial" w:cs="Arial"/>
        </w:rPr>
        <w:t xml:space="preserve"> </w:t>
      </w:r>
    </w:p>
    <w:p w14:paraId="5D1099EC" w14:textId="77777777" w:rsidR="000473B5" w:rsidRDefault="0084493B">
      <w:pPr>
        <w:pStyle w:val="Heading3"/>
        <w:spacing w:line="240" w:lineRule="auto"/>
      </w:pPr>
      <w:bookmarkStart w:id="204" w:name="_302dr9l" w:colFirst="0" w:colLast="0"/>
      <w:bookmarkStart w:id="205" w:name="_Toc49344811"/>
      <w:bookmarkEnd w:id="204"/>
      <w:r>
        <w:rPr>
          <w:rFonts w:ascii="Arial" w:eastAsia="Arial" w:hAnsi="Arial" w:cs="Arial"/>
          <w:sz w:val="24"/>
          <w:szCs w:val="24"/>
        </w:rPr>
        <w:t>Introductory First Meeting of the Teacher Candidate</w:t>
      </w:r>
      <w:bookmarkEnd w:id="205"/>
      <w:r>
        <w:rPr>
          <w:rFonts w:ascii="Arial" w:eastAsia="Arial" w:hAnsi="Arial" w:cs="Arial"/>
          <w:sz w:val="24"/>
          <w:szCs w:val="24"/>
        </w:rPr>
        <w:t xml:space="preserve"> </w:t>
      </w:r>
    </w:p>
    <w:p w14:paraId="60EDCCE9" w14:textId="5123358A" w:rsidR="000473B5" w:rsidRPr="00D90C90" w:rsidRDefault="0084493B">
      <w:pPr>
        <w:rPr>
          <w:sz w:val="22"/>
          <w:szCs w:val="22"/>
        </w:rPr>
      </w:pPr>
      <w:r w:rsidRPr="00D90C90">
        <w:rPr>
          <w:rFonts w:ascii="Arial" w:eastAsia="Arial" w:hAnsi="Arial" w:cs="Arial"/>
          <w:sz w:val="22"/>
          <w:szCs w:val="22"/>
        </w:rPr>
        <w:t xml:space="preserve">University supervisors are asked to meet with the teacher candidate at the beginning of student teaching candidacy. If </w:t>
      </w:r>
      <w:r w:rsidR="00C70E98" w:rsidRPr="00D90C90">
        <w:rPr>
          <w:rFonts w:ascii="Arial" w:eastAsia="Arial" w:hAnsi="Arial" w:cs="Arial"/>
          <w:sz w:val="22"/>
          <w:szCs w:val="22"/>
        </w:rPr>
        <w:t>the university supervisor has</w:t>
      </w:r>
      <w:r w:rsidRPr="00D90C90">
        <w:rPr>
          <w:rFonts w:ascii="Arial" w:eastAsia="Arial" w:hAnsi="Arial" w:cs="Arial"/>
          <w:sz w:val="22"/>
          <w:szCs w:val="22"/>
        </w:rPr>
        <w:t xml:space="preserve"> not heard from </w:t>
      </w:r>
      <w:r w:rsidR="00C70E98" w:rsidRPr="00D90C90">
        <w:rPr>
          <w:rFonts w:ascii="Arial" w:eastAsia="Arial" w:hAnsi="Arial" w:cs="Arial"/>
          <w:sz w:val="22"/>
          <w:szCs w:val="22"/>
        </w:rPr>
        <w:t>the teacher</w:t>
      </w:r>
      <w:r w:rsidRPr="00D90C90">
        <w:rPr>
          <w:rFonts w:ascii="Arial" w:eastAsia="Arial" w:hAnsi="Arial" w:cs="Arial"/>
          <w:sz w:val="22"/>
          <w:szCs w:val="22"/>
        </w:rPr>
        <w:t xml:space="preserve"> candidate, contact him or her at least 2 weeks prior to the student teaching date. Use this introductory meeting as an opportunity to get to know each other, to set expectations, and to create a rough schedule of observations (at least three meetings must occur). We request that university supervisors only meet with the student teacher candidates in public places, preferably the assigned school. </w:t>
      </w:r>
    </w:p>
    <w:p w14:paraId="1DDAE475" w14:textId="77777777" w:rsidR="000473B5" w:rsidRDefault="0084493B">
      <w:pPr>
        <w:pStyle w:val="Heading2"/>
        <w:spacing w:line="240" w:lineRule="auto"/>
      </w:pPr>
      <w:bookmarkStart w:id="206" w:name="_2eclud0" w:colFirst="0" w:colLast="0"/>
      <w:bookmarkStart w:id="207" w:name="_Toc49344812"/>
      <w:bookmarkEnd w:id="206"/>
      <w:r w:rsidRPr="003831F3">
        <w:rPr>
          <w:rFonts w:ascii="Arial" w:eastAsia="Arial" w:hAnsi="Arial" w:cs="Arial"/>
          <w:sz w:val="24"/>
          <w:szCs w:val="24"/>
        </w:rPr>
        <w:t>Observations &amp; Evaluations of Teacher Candidate</w:t>
      </w:r>
      <w:r>
        <w:br/>
      </w:r>
      <w:r>
        <w:rPr>
          <w:rFonts w:ascii="Arial" w:eastAsia="Arial" w:hAnsi="Arial" w:cs="Arial"/>
          <w:sz w:val="24"/>
          <w:szCs w:val="24"/>
        </w:rPr>
        <w:t>Pre-Observation Conference Visit</w:t>
      </w:r>
      <w:bookmarkEnd w:id="207"/>
      <w:r>
        <w:rPr>
          <w:rFonts w:ascii="Arial" w:eastAsia="Arial" w:hAnsi="Arial" w:cs="Arial"/>
          <w:sz w:val="24"/>
          <w:szCs w:val="24"/>
        </w:rPr>
        <w:t xml:space="preserve"> </w:t>
      </w:r>
    </w:p>
    <w:p w14:paraId="717B1FDD" w14:textId="77777777" w:rsidR="000473B5" w:rsidRPr="003831F3" w:rsidRDefault="0084493B">
      <w:pPr>
        <w:rPr>
          <w:sz w:val="22"/>
          <w:szCs w:val="22"/>
        </w:rPr>
      </w:pPr>
      <w:r w:rsidRPr="003831F3">
        <w:rPr>
          <w:rFonts w:ascii="Arial" w:eastAsia="Arial" w:hAnsi="Arial" w:cs="Arial"/>
          <w:sz w:val="22"/>
          <w:szCs w:val="22"/>
        </w:rPr>
        <w:t xml:space="preserve">Hold a pre-observation conference visit with the student teacher candidate prior to each observation either in person, via email, or over the phone. The purpose of this conference is to allow the teacher candidate to become aware of expectations as well as ease fears of the candidate as to the student teaching experience.  In this meeting, discuss the lesson plan, examine anticipated student behaviors, and review teaching and observation expectations as well as any particular issues upon which the teacher candidate needs to focus during delivery of the lesson. </w:t>
      </w:r>
    </w:p>
    <w:p w14:paraId="1B824671" w14:textId="77777777" w:rsidR="000473B5" w:rsidRPr="003831F3" w:rsidRDefault="000473B5">
      <w:pPr>
        <w:rPr>
          <w:sz w:val="22"/>
          <w:szCs w:val="22"/>
        </w:rPr>
      </w:pPr>
    </w:p>
    <w:p w14:paraId="416FAE5C" w14:textId="7A7DAB0D" w:rsidR="00EA58D1" w:rsidRPr="003831F3" w:rsidRDefault="0084493B" w:rsidP="00DB4877">
      <w:pPr>
        <w:rPr>
          <w:rFonts w:ascii="Arial" w:eastAsia="Arial" w:hAnsi="Arial" w:cs="Arial"/>
          <w:sz w:val="22"/>
          <w:szCs w:val="22"/>
        </w:rPr>
      </w:pPr>
      <w:r w:rsidRPr="003831F3">
        <w:rPr>
          <w:rFonts w:ascii="Arial" w:eastAsia="Arial" w:hAnsi="Arial" w:cs="Arial"/>
          <w:sz w:val="22"/>
          <w:szCs w:val="22"/>
        </w:rPr>
        <w:t>While the candidate must, in time, ultimately meet all standards</w:t>
      </w:r>
      <w:r w:rsidR="00C70E98" w:rsidRPr="003831F3">
        <w:rPr>
          <w:rFonts w:ascii="Arial" w:eastAsia="Arial" w:hAnsi="Arial" w:cs="Arial"/>
          <w:sz w:val="22"/>
          <w:szCs w:val="22"/>
        </w:rPr>
        <w:t xml:space="preserve"> or show significant growth</w:t>
      </w:r>
      <w:r w:rsidRPr="003831F3">
        <w:rPr>
          <w:rFonts w:ascii="Arial" w:eastAsia="Arial" w:hAnsi="Arial" w:cs="Arial"/>
          <w:sz w:val="22"/>
          <w:szCs w:val="22"/>
        </w:rPr>
        <w:t>, we anticipate that he or she may fall short in the early observations. Classroom management can be particularly troublesome for teacher candidates. Often, the specific prescriptive feedback and remediation work takes more than one week.  Given specific comments and detail for any areas rates a 0, 1, or 2 on the standards to make suggestions for improvement. We also encourage supervisors to leave detailed comments regarding any areas of successes or strengths. If the candidate scores poorly on two</w:t>
      </w:r>
      <w:r w:rsidR="00C70E98" w:rsidRPr="003831F3">
        <w:rPr>
          <w:rFonts w:ascii="Arial" w:eastAsia="Arial" w:hAnsi="Arial" w:cs="Arial"/>
          <w:sz w:val="22"/>
          <w:szCs w:val="22"/>
        </w:rPr>
        <w:t xml:space="preserve"> observation sessions</w:t>
      </w:r>
      <w:r w:rsidRPr="003831F3">
        <w:rPr>
          <w:rFonts w:ascii="Arial" w:eastAsia="Arial" w:hAnsi="Arial" w:cs="Arial"/>
          <w:sz w:val="22"/>
          <w:szCs w:val="22"/>
        </w:rPr>
        <w:t xml:space="preserve">, immediately contact the </w:t>
      </w:r>
      <w:r w:rsidR="005B7EB3" w:rsidRPr="003831F3">
        <w:rPr>
          <w:rFonts w:ascii="Arial" w:eastAsia="Arial" w:hAnsi="Arial" w:cs="Arial"/>
          <w:sz w:val="22"/>
          <w:szCs w:val="22"/>
        </w:rPr>
        <w:t>Coordinator of Field Experience</w:t>
      </w:r>
      <w:r w:rsidRPr="003831F3">
        <w:rPr>
          <w:rFonts w:ascii="Arial" w:eastAsia="Arial" w:hAnsi="Arial" w:cs="Arial"/>
          <w:sz w:val="22"/>
          <w:szCs w:val="22"/>
        </w:rPr>
        <w:t xml:space="preserve"> &amp; Student Teaching to review the situation and determine the next steps to follow.</w:t>
      </w:r>
    </w:p>
    <w:p w14:paraId="7480D583" w14:textId="77777777" w:rsidR="00EA58D1" w:rsidRDefault="00EA58D1" w:rsidP="00F85BA3">
      <w:pPr>
        <w:pStyle w:val="NormalWeb"/>
        <w:spacing w:before="0" w:beforeAutospacing="0" w:after="0" w:afterAutospacing="0"/>
        <w:rPr>
          <w:rFonts w:ascii="Arial" w:hAnsi="Arial" w:cs="Arial"/>
          <w:b/>
        </w:rPr>
      </w:pPr>
    </w:p>
    <w:p w14:paraId="50A5A52E" w14:textId="77777777" w:rsidR="00F85BA3" w:rsidRDefault="00F85BA3" w:rsidP="00F85BA3">
      <w:pPr>
        <w:pStyle w:val="NormalWeb"/>
        <w:spacing w:before="0" w:beforeAutospacing="0" w:after="0" w:afterAutospacing="0"/>
      </w:pPr>
      <w:r w:rsidRPr="00F85BA3">
        <w:rPr>
          <w:rFonts w:ascii="Arial" w:hAnsi="Arial" w:cs="Arial"/>
          <w:b/>
        </w:rPr>
        <w:t>Student Teacher Evaluation</w:t>
      </w:r>
      <w:r>
        <w:rPr>
          <w:rFonts w:ascii="Arial" w:hAnsi="Arial" w:cs="Arial"/>
          <w:b/>
          <w:sz w:val="28"/>
          <w:szCs w:val="28"/>
        </w:rPr>
        <w:br/>
      </w:r>
      <w:r w:rsidRPr="003831F3">
        <w:rPr>
          <w:rFonts w:ascii="Arial" w:hAnsi="Arial" w:cs="Arial"/>
          <w:iCs/>
          <w:color w:val="000000"/>
          <w:sz w:val="22"/>
          <w:szCs w:val="22"/>
        </w:rPr>
        <w:t>This assessment is completed during the Student Teaching semester beginning Fall 2016 by Cooperating Teachers, Student Teachers, and University Supervisors. The evaluation was updated in the Spring of 2017 and implemented during the Fall of 2017. Cooperating Teachers, Student Teachers, and University Supervisors complete the assessment twice (midterm and final).</w:t>
      </w:r>
      <w:r>
        <w:rPr>
          <w:rFonts w:ascii="Arial" w:hAnsi="Arial" w:cs="Arial"/>
          <w:i/>
          <w:iCs/>
          <w:color w:val="000000"/>
        </w:rPr>
        <w:t xml:space="preserve"> </w:t>
      </w:r>
    </w:p>
    <w:tbl>
      <w:tblPr>
        <w:tblStyle w:val="TableGrid"/>
        <w:tblW w:w="0" w:type="auto"/>
        <w:tblInd w:w="1098" w:type="dxa"/>
        <w:tblLayout w:type="fixed"/>
        <w:tblLook w:val="04A0" w:firstRow="1" w:lastRow="0" w:firstColumn="1" w:lastColumn="0" w:noHBand="0" w:noVBand="1"/>
      </w:tblPr>
      <w:tblGrid>
        <w:gridCol w:w="8190"/>
      </w:tblGrid>
      <w:tr w:rsidR="00F85BA3" w14:paraId="73AC1D41" w14:textId="77777777" w:rsidTr="002C4840">
        <w:tc>
          <w:tcPr>
            <w:tcW w:w="8190" w:type="dxa"/>
          </w:tcPr>
          <w:p w14:paraId="7DBEAB93" w14:textId="77777777" w:rsidR="00F85BA3" w:rsidRDefault="00F85BA3" w:rsidP="00F85BA3">
            <w:pPr>
              <w:tabs>
                <w:tab w:val="left" w:pos="1440"/>
              </w:tabs>
              <w:rPr>
                <w:rFonts w:ascii="Arial" w:hAnsi="Arial" w:cs="Arial"/>
              </w:rPr>
            </w:pPr>
          </w:p>
          <w:p w14:paraId="7C2F1610" w14:textId="77777777" w:rsidR="00F04DBD" w:rsidRPr="003831F3" w:rsidRDefault="00F04DBD" w:rsidP="00F04DBD">
            <w:pPr>
              <w:pStyle w:val="NormalWeb"/>
              <w:spacing w:before="0" w:beforeAutospacing="0" w:after="0" w:afterAutospacing="0"/>
              <w:jc w:val="center"/>
              <w:rPr>
                <w:rStyle w:val="Hyperlink"/>
                <w:rFonts w:ascii="Arial" w:hAnsi="Arial" w:cs="Arial"/>
                <w:b/>
                <w:bCs/>
                <w:color w:val="1155CC"/>
              </w:rPr>
            </w:pPr>
            <w:r w:rsidRPr="003831F3">
              <w:rPr>
                <w:rFonts w:ascii="Arial" w:hAnsi="Arial" w:cs="Arial"/>
                <w:b/>
                <w:bCs/>
              </w:rPr>
              <w:t>PDF of Assessment</w:t>
            </w:r>
          </w:p>
          <w:p w14:paraId="356E6E0E" w14:textId="77777777" w:rsidR="00F04DBD" w:rsidRPr="00241E74" w:rsidRDefault="00D47AF4" w:rsidP="00F04DBD">
            <w:pPr>
              <w:jc w:val="center"/>
              <w:rPr>
                <w:rFonts w:ascii="Arial" w:hAnsi="Arial" w:cs="Arial"/>
              </w:rPr>
            </w:pPr>
            <w:hyperlink r:id="rId71" w:history="1">
              <w:r w:rsidR="00F04DBD" w:rsidRPr="00241E74">
                <w:rPr>
                  <w:rStyle w:val="Hyperlink"/>
                  <w:rFonts w:ascii="Arial" w:hAnsi="Arial" w:cs="Arial"/>
                </w:rPr>
                <w:t>https://drive.google.com/file/d/0B0D-tzaN2yrHMWxBVnZJQVRUdDA/view</w:t>
              </w:r>
            </w:hyperlink>
          </w:p>
          <w:p w14:paraId="6880EDDE" w14:textId="77777777" w:rsidR="00F04DBD" w:rsidRPr="002A5EF9" w:rsidRDefault="00F04DBD" w:rsidP="00F04DBD">
            <w:pPr>
              <w:pStyle w:val="NormalWeb"/>
              <w:spacing w:before="0" w:beforeAutospacing="0" w:after="0" w:afterAutospacing="0"/>
              <w:ind w:left="720"/>
              <w:jc w:val="center"/>
              <w:rPr>
                <w:rFonts w:ascii="Arial" w:hAnsi="Arial" w:cs="Arial"/>
              </w:rPr>
            </w:pPr>
          </w:p>
          <w:p w14:paraId="3532553C" w14:textId="78C9F869" w:rsidR="00F04DBD" w:rsidRPr="003831F3" w:rsidRDefault="00F04DBD" w:rsidP="00F04DBD">
            <w:pPr>
              <w:pStyle w:val="NormalWeb"/>
              <w:spacing w:before="0" w:beforeAutospacing="0" w:after="0" w:afterAutospacing="0"/>
              <w:ind w:left="-18"/>
              <w:jc w:val="center"/>
              <w:rPr>
                <w:rStyle w:val="Hyperlink"/>
                <w:rFonts w:ascii="Arial" w:hAnsi="Arial" w:cs="Arial"/>
                <w:b/>
                <w:bCs/>
                <w:color w:val="1155CC"/>
              </w:rPr>
            </w:pPr>
            <w:r w:rsidRPr="003831F3">
              <w:rPr>
                <w:rFonts w:ascii="Arial" w:hAnsi="Arial" w:cs="Arial"/>
                <w:b/>
                <w:bCs/>
              </w:rPr>
              <w:t>Link to Complete Assessment</w:t>
            </w:r>
          </w:p>
          <w:p w14:paraId="726A5403" w14:textId="49FF91B1" w:rsidR="002C4840" w:rsidRPr="002C4840" w:rsidRDefault="00D47AF4" w:rsidP="00F04DBD">
            <w:pPr>
              <w:pStyle w:val="NormalWeb"/>
              <w:spacing w:before="0" w:beforeAutospacing="0" w:after="0" w:afterAutospacing="0"/>
              <w:ind w:left="-18"/>
              <w:jc w:val="center"/>
              <w:rPr>
                <w:rFonts w:ascii="Arial" w:hAnsi="Arial" w:cs="Arial"/>
                <w:color w:val="000000"/>
              </w:rPr>
            </w:pPr>
            <w:hyperlink r:id="rId72" w:history="1">
              <w:r w:rsidR="002C4840" w:rsidRPr="00AD6A5D">
                <w:rPr>
                  <w:rStyle w:val="Hyperlink"/>
                  <w:rFonts w:ascii="Arial" w:hAnsi="Arial" w:cs="Arial"/>
                </w:rPr>
                <w:t>https://docs.google.com/forms/d/e/1FAIpQLSdosT5BwbHzTewTqROr5KU-od4vWjQvNLaI13OciWIgHhp9zg/viewform?usp=sf_link</w:t>
              </w:r>
            </w:hyperlink>
            <w:r w:rsidR="002C4840">
              <w:rPr>
                <w:rFonts w:ascii="Arial" w:hAnsi="Arial" w:cs="Arial"/>
                <w:color w:val="000000"/>
              </w:rPr>
              <w:t xml:space="preserve"> </w:t>
            </w:r>
          </w:p>
          <w:p w14:paraId="66FCB4BD" w14:textId="77777777" w:rsidR="00F04DBD" w:rsidRPr="002A5EF9" w:rsidRDefault="00F04DBD" w:rsidP="00F04DBD">
            <w:pPr>
              <w:pStyle w:val="NormalWeb"/>
              <w:spacing w:before="0" w:beforeAutospacing="0" w:after="0" w:afterAutospacing="0"/>
              <w:ind w:left="720"/>
              <w:rPr>
                <w:rFonts w:ascii="Arial" w:hAnsi="Arial" w:cs="Arial"/>
              </w:rPr>
            </w:pPr>
          </w:p>
          <w:p w14:paraId="07AE9D9E" w14:textId="77777777" w:rsidR="00F04DBD" w:rsidRPr="003831F3" w:rsidRDefault="00F04DBD" w:rsidP="00F04DBD">
            <w:pPr>
              <w:pStyle w:val="NormalWeb"/>
              <w:spacing w:before="0" w:beforeAutospacing="0" w:after="0" w:afterAutospacing="0"/>
              <w:ind w:left="-18"/>
              <w:jc w:val="center"/>
              <w:rPr>
                <w:rStyle w:val="Hyperlink"/>
                <w:rFonts w:ascii="Arial" w:hAnsi="Arial" w:cs="Arial"/>
                <w:b/>
                <w:bCs/>
                <w:color w:val="1155CC"/>
              </w:rPr>
            </w:pPr>
            <w:r w:rsidRPr="003831F3">
              <w:rPr>
                <w:rFonts w:ascii="Arial" w:hAnsi="Arial" w:cs="Arial"/>
                <w:b/>
                <w:bCs/>
              </w:rPr>
              <w:t>Data Collected</w:t>
            </w:r>
          </w:p>
          <w:p w14:paraId="50E1598A" w14:textId="77777777" w:rsidR="00F04DBD" w:rsidRPr="00241E74" w:rsidRDefault="00D47AF4" w:rsidP="00F04DBD">
            <w:pPr>
              <w:jc w:val="center"/>
              <w:rPr>
                <w:rFonts w:ascii="Arial" w:hAnsi="Arial" w:cs="Arial"/>
              </w:rPr>
            </w:pPr>
            <w:hyperlink r:id="rId73" w:history="1">
              <w:r w:rsidR="00F04DBD" w:rsidRPr="00241E74">
                <w:rPr>
                  <w:rStyle w:val="Hyperlink"/>
                  <w:rFonts w:ascii="Arial" w:hAnsi="Arial" w:cs="Arial"/>
                </w:rPr>
                <w:t>https://docs.google.com/document/d/1T1jmoIOXGw1dOZHQQ1wxfpsQVaGw73kzuDWoQ-w5_vI/edit</w:t>
              </w:r>
            </w:hyperlink>
          </w:p>
          <w:p w14:paraId="1C68986C" w14:textId="77777777" w:rsidR="00F85BA3" w:rsidRDefault="00F85BA3" w:rsidP="00F85BA3">
            <w:pPr>
              <w:tabs>
                <w:tab w:val="left" w:pos="1440"/>
              </w:tabs>
              <w:rPr>
                <w:rFonts w:ascii="Arial" w:hAnsi="Arial" w:cs="Arial"/>
              </w:rPr>
            </w:pPr>
          </w:p>
        </w:tc>
      </w:tr>
    </w:tbl>
    <w:p w14:paraId="5D29CE3B" w14:textId="77777777" w:rsidR="000473B5" w:rsidRDefault="0084493B">
      <w:pPr>
        <w:pStyle w:val="Heading3"/>
        <w:spacing w:line="240" w:lineRule="auto"/>
      </w:pPr>
      <w:bookmarkStart w:id="208" w:name="_thw4kt" w:colFirst="0" w:colLast="0"/>
      <w:bookmarkStart w:id="209" w:name="_Toc49344813"/>
      <w:bookmarkEnd w:id="208"/>
      <w:r>
        <w:rPr>
          <w:rFonts w:ascii="Arial" w:eastAsia="Arial" w:hAnsi="Arial" w:cs="Arial"/>
          <w:sz w:val="24"/>
          <w:szCs w:val="24"/>
        </w:rPr>
        <w:t>Scheduled Observations</w:t>
      </w:r>
      <w:bookmarkEnd w:id="209"/>
      <w:r>
        <w:rPr>
          <w:rFonts w:ascii="Arial" w:eastAsia="Arial" w:hAnsi="Arial" w:cs="Arial"/>
          <w:sz w:val="24"/>
          <w:szCs w:val="24"/>
        </w:rPr>
        <w:t xml:space="preserve"> </w:t>
      </w:r>
    </w:p>
    <w:p w14:paraId="3A2F695F" w14:textId="77777777" w:rsidR="00F85BA3" w:rsidRPr="003831F3" w:rsidRDefault="0084493B" w:rsidP="00F85BA3">
      <w:pPr>
        <w:pStyle w:val="NormalWeb"/>
        <w:spacing w:before="0" w:beforeAutospacing="0" w:after="0" w:afterAutospacing="0"/>
        <w:rPr>
          <w:rFonts w:ascii="Arial" w:hAnsi="Arial" w:cs="Arial"/>
          <w:b/>
          <w:sz w:val="22"/>
          <w:szCs w:val="22"/>
        </w:rPr>
      </w:pPr>
      <w:r w:rsidRPr="003831F3">
        <w:rPr>
          <w:rFonts w:ascii="Arial" w:eastAsia="Arial" w:hAnsi="Arial" w:cs="Arial"/>
          <w:sz w:val="22"/>
          <w:szCs w:val="22"/>
        </w:rPr>
        <w:t>Observe each teacher</w:t>
      </w:r>
      <w:r w:rsidR="00C70E98" w:rsidRPr="003831F3">
        <w:rPr>
          <w:rFonts w:ascii="Arial" w:eastAsia="Arial" w:hAnsi="Arial" w:cs="Arial"/>
          <w:sz w:val="22"/>
          <w:szCs w:val="22"/>
        </w:rPr>
        <w:t xml:space="preserve"> candidate</w:t>
      </w:r>
      <w:r w:rsidRPr="003831F3">
        <w:rPr>
          <w:rFonts w:ascii="Arial" w:eastAsia="Arial" w:hAnsi="Arial" w:cs="Arial"/>
          <w:sz w:val="22"/>
          <w:szCs w:val="22"/>
        </w:rPr>
        <w:t xml:space="preserve"> a minimum of three times. The first visit is to be completed within the first three weeks of the student teacher candidate’s beginning date. Each observation should be planned for at least one class period or at least 45 minutes while the student teacher candidate is teaching. Discuss progress with the student teacher candidate. Also, set aside time to discuss the observations with the cooperating teacher. Anecdotal notes should be kept for each visit. </w:t>
      </w:r>
      <w:r w:rsidR="00E00C4F" w:rsidRPr="003831F3">
        <w:rPr>
          <w:rFonts w:ascii="Arial" w:eastAsia="Arial" w:hAnsi="Arial" w:cs="Arial"/>
          <w:sz w:val="22"/>
          <w:szCs w:val="22"/>
        </w:rPr>
        <w:t>Two of the observations, preferably the first and last observation, should be noted using the Student Teacher Evaluation form.</w:t>
      </w:r>
      <w:bookmarkStart w:id="210" w:name="_f4apfq84r5qn" w:colFirst="0" w:colLast="0"/>
      <w:bookmarkEnd w:id="210"/>
      <w:r w:rsidR="00F85BA3" w:rsidRPr="003831F3">
        <w:rPr>
          <w:rFonts w:ascii="Arial" w:hAnsi="Arial" w:cs="Arial"/>
          <w:b/>
          <w:sz w:val="22"/>
          <w:szCs w:val="22"/>
        </w:rPr>
        <w:t xml:space="preserve"> </w:t>
      </w:r>
    </w:p>
    <w:p w14:paraId="007AD74B" w14:textId="77777777" w:rsidR="00F85BA3" w:rsidRDefault="00F85BA3" w:rsidP="00F85BA3">
      <w:pPr>
        <w:pStyle w:val="NormalWeb"/>
        <w:spacing w:before="0" w:beforeAutospacing="0" w:after="0" w:afterAutospacing="0"/>
        <w:rPr>
          <w:rFonts w:ascii="Arial" w:hAnsi="Arial" w:cs="Arial"/>
          <w:b/>
          <w:sz w:val="28"/>
          <w:szCs w:val="28"/>
        </w:rPr>
      </w:pPr>
    </w:p>
    <w:p w14:paraId="5EEDDCB0" w14:textId="038E0DBC" w:rsidR="000473B5" w:rsidRPr="00F85BA3" w:rsidRDefault="0084493B" w:rsidP="00F85BA3">
      <w:pPr>
        <w:rPr>
          <w:b/>
        </w:rPr>
      </w:pPr>
      <w:r w:rsidRPr="00F85BA3">
        <w:rPr>
          <w:rFonts w:ascii="Arial" w:eastAsia="Arial" w:hAnsi="Arial" w:cs="Arial"/>
          <w:b/>
        </w:rPr>
        <w:t xml:space="preserve">Unannounced Observations </w:t>
      </w:r>
    </w:p>
    <w:p w14:paraId="66382B05" w14:textId="77777777" w:rsidR="000473B5" w:rsidRPr="003831F3" w:rsidRDefault="0084493B">
      <w:pPr>
        <w:rPr>
          <w:sz w:val="22"/>
          <w:szCs w:val="22"/>
        </w:rPr>
      </w:pPr>
      <w:r w:rsidRPr="003831F3">
        <w:rPr>
          <w:rFonts w:ascii="Arial" w:eastAsia="Arial" w:hAnsi="Arial" w:cs="Arial"/>
          <w:sz w:val="22"/>
          <w:szCs w:val="22"/>
        </w:rPr>
        <w:t>Unannounced visits may be made during the observation of a student teaching candidate. Please contact the cooperating teacher prior to this visit so he/she can be aware of the extra observation.</w:t>
      </w:r>
    </w:p>
    <w:p w14:paraId="13D74BEA" w14:textId="77777777" w:rsidR="000473B5" w:rsidRPr="003831F3" w:rsidRDefault="000473B5">
      <w:pPr>
        <w:rPr>
          <w:sz w:val="22"/>
          <w:szCs w:val="22"/>
        </w:rPr>
      </w:pPr>
    </w:p>
    <w:p w14:paraId="45881577" w14:textId="77777777" w:rsidR="000473B5" w:rsidRPr="003831F3" w:rsidRDefault="0084493B">
      <w:pPr>
        <w:rPr>
          <w:sz w:val="22"/>
          <w:szCs w:val="22"/>
        </w:rPr>
      </w:pPr>
      <w:r w:rsidRPr="003831F3">
        <w:rPr>
          <w:rFonts w:ascii="Arial" w:eastAsia="Arial" w:hAnsi="Arial" w:cs="Arial"/>
          <w:sz w:val="22"/>
          <w:szCs w:val="22"/>
        </w:rPr>
        <w:t xml:space="preserve">If a cooperating teacher deems that the student teacher candidate might benefit from unannounced visits or extra observations, he/she has been asked to contact the university supervisor directly to notify him/her of a potential issue. </w:t>
      </w:r>
    </w:p>
    <w:p w14:paraId="10AC5EAF" w14:textId="77777777" w:rsidR="000473B5" w:rsidRDefault="0084493B">
      <w:pPr>
        <w:pStyle w:val="Heading3"/>
        <w:spacing w:line="240" w:lineRule="auto"/>
      </w:pPr>
      <w:bookmarkStart w:id="211" w:name="_1smtxgf" w:colFirst="0" w:colLast="0"/>
      <w:bookmarkStart w:id="212" w:name="_Toc49344814"/>
      <w:bookmarkEnd w:id="211"/>
      <w:r>
        <w:rPr>
          <w:rFonts w:ascii="Arial" w:eastAsia="Arial" w:hAnsi="Arial" w:cs="Arial"/>
          <w:sz w:val="24"/>
          <w:szCs w:val="24"/>
        </w:rPr>
        <w:t>Post Observation Conference Visit</w:t>
      </w:r>
      <w:bookmarkEnd w:id="212"/>
      <w:r>
        <w:rPr>
          <w:rFonts w:ascii="Arial" w:eastAsia="Arial" w:hAnsi="Arial" w:cs="Arial"/>
          <w:sz w:val="24"/>
          <w:szCs w:val="24"/>
        </w:rPr>
        <w:t xml:space="preserve"> </w:t>
      </w:r>
    </w:p>
    <w:p w14:paraId="3FB91AFE" w14:textId="77777777" w:rsidR="000473B5" w:rsidRPr="003831F3" w:rsidRDefault="0084493B">
      <w:pPr>
        <w:rPr>
          <w:sz w:val="22"/>
          <w:szCs w:val="22"/>
        </w:rPr>
      </w:pPr>
      <w:r w:rsidRPr="003831F3">
        <w:rPr>
          <w:rFonts w:ascii="Arial" w:eastAsia="Arial" w:hAnsi="Arial" w:cs="Arial"/>
          <w:sz w:val="22"/>
          <w:szCs w:val="22"/>
        </w:rPr>
        <w:t>Hold a post observation conference with the candidate within 48 hours of each observation either in person, via email or telephone. In the post conference, provide detailed prescriptive feedback to the teacher candidate for each aspect of the observation standards. Please make sure that the candidate understands teaching strengths and weaknesses observed and that the weaknesses will be looked at for areas of improvement upon the next observation visit. Post conference visits are an opportunity to:</w:t>
      </w:r>
    </w:p>
    <w:p w14:paraId="3B4D5DB0" w14:textId="004E4B97" w:rsidR="000473B5" w:rsidRPr="003831F3" w:rsidRDefault="0084493B" w:rsidP="002834C1">
      <w:pPr>
        <w:numPr>
          <w:ilvl w:val="1"/>
          <w:numId w:val="22"/>
        </w:numPr>
        <w:ind w:left="1080" w:hanging="360"/>
        <w:contextualSpacing/>
        <w:rPr>
          <w:sz w:val="22"/>
          <w:szCs w:val="22"/>
        </w:rPr>
      </w:pPr>
      <w:r w:rsidRPr="003831F3">
        <w:rPr>
          <w:rFonts w:ascii="Arial" w:eastAsia="Arial" w:hAnsi="Arial" w:cs="Arial"/>
          <w:sz w:val="22"/>
          <w:szCs w:val="22"/>
        </w:rPr>
        <w:t>Provide suggestions for improvements in the narrative boxes under each section of the form for any areas rated as 0, 1, or 2</w:t>
      </w:r>
      <w:r w:rsidR="00E00C4F" w:rsidRPr="003831F3">
        <w:rPr>
          <w:rFonts w:ascii="Arial" w:eastAsia="Arial" w:hAnsi="Arial" w:cs="Arial"/>
          <w:sz w:val="22"/>
          <w:szCs w:val="22"/>
        </w:rPr>
        <w:t>;</w:t>
      </w:r>
    </w:p>
    <w:p w14:paraId="220FF37E" w14:textId="56B69521" w:rsidR="000473B5" w:rsidRPr="003831F3" w:rsidRDefault="0084493B" w:rsidP="002834C1">
      <w:pPr>
        <w:numPr>
          <w:ilvl w:val="1"/>
          <w:numId w:val="22"/>
        </w:numPr>
        <w:ind w:left="1080" w:hanging="360"/>
        <w:contextualSpacing/>
        <w:rPr>
          <w:sz w:val="22"/>
          <w:szCs w:val="22"/>
        </w:rPr>
      </w:pPr>
      <w:r w:rsidRPr="003831F3">
        <w:rPr>
          <w:rFonts w:ascii="Arial" w:eastAsia="Arial" w:hAnsi="Arial" w:cs="Arial"/>
          <w:sz w:val="22"/>
          <w:szCs w:val="22"/>
        </w:rPr>
        <w:t>Discuss areas of strengths and weaknesses</w:t>
      </w:r>
      <w:r w:rsidR="00E00C4F" w:rsidRPr="003831F3">
        <w:rPr>
          <w:rFonts w:ascii="Arial" w:eastAsia="Arial" w:hAnsi="Arial" w:cs="Arial"/>
          <w:sz w:val="22"/>
          <w:szCs w:val="22"/>
        </w:rPr>
        <w:t>;</w:t>
      </w:r>
    </w:p>
    <w:p w14:paraId="58FCF859" w14:textId="3583F273" w:rsidR="000473B5" w:rsidRPr="003831F3" w:rsidRDefault="0084493B" w:rsidP="002834C1">
      <w:pPr>
        <w:numPr>
          <w:ilvl w:val="1"/>
          <w:numId w:val="22"/>
        </w:numPr>
        <w:ind w:left="1080" w:hanging="360"/>
        <w:contextualSpacing/>
        <w:rPr>
          <w:sz w:val="22"/>
          <w:szCs w:val="22"/>
        </w:rPr>
      </w:pPr>
      <w:r w:rsidRPr="003831F3">
        <w:rPr>
          <w:rFonts w:ascii="Arial" w:eastAsia="Arial" w:hAnsi="Arial" w:cs="Arial"/>
          <w:sz w:val="22"/>
          <w:szCs w:val="22"/>
        </w:rPr>
        <w:t>Teach and model correct strategies</w:t>
      </w:r>
      <w:r w:rsidR="00E00C4F" w:rsidRPr="003831F3">
        <w:rPr>
          <w:rFonts w:ascii="Arial" w:eastAsia="Arial" w:hAnsi="Arial" w:cs="Arial"/>
          <w:sz w:val="22"/>
          <w:szCs w:val="22"/>
        </w:rPr>
        <w:t>;</w:t>
      </w:r>
    </w:p>
    <w:p w14:paraId="6736F04B" w14:textId="30779E03" w:rsidR="00E00C4F" w:rsidRPr="00EA58D1" w:rsidRDefault="0084493B" w:rsidP="002834C1">
      <w:pPr>
        <w:numPr>
          <w:ilvl w:val="1"/>
          <w:numId w:val="22"/>
        </w:numPr>
        <w:ind w:left="1080" w:hanging="360"/>
        <w:contextualSpacing/>
      </w:pPr>
      <w:r w:rsidRPr="003831F3">
        <w:rPr>
          <w:rFonts w:ascii="Arial" w:eastAsia="Arial" w:hAnsi="Arial" w:cs="Arial"/>
          <w:sz w:val="22"/>
          <w:szCs w:val="22"/>
        </w:rPr>
        <w:t>Be upfront and direct regarding the candidate’s performance</w:t>
      </w:r>
      <w:r w:rsidR="00E00C4F" w:rsidRPr="003831F3">
        <w:rPr>
          <w:rFonts w:ascii="Arial" w:eastAsia="Arial" w:hAnsi="Arial" w:cs="Arial"/>
          <w:sz w:val="22"/>
          <w:szCs w:val="22"/>
        </w:rPr>
        <w:t>.</w:t>
      </w:r>
      <w:bookmarkStart w:id="213" w:name="_4cmhg48" w:colFirst="0" w:colLast="0"/>
      <w:bookmarkEnd w:id="213"/>
    </w:p>
    <w:p w14:paraId="742F070F" w14:textId="77777777" w:rsidR="000473B5" w:rsidRPr="003831F3" w:rsidRDefault="0084493B">
      <w:pPr>
        <w:pStyle w:val="Heading2"/>
        <w:spacing w:line="240" w:lineRule="auto"/>
        <w:rPr>
          <w:sz w:val="24"/>
          <w:szCs w:val="24"/>
        </w:rPr>
      </w:pPr>
      <w:bookmarkStart w:id="214" w:name="_2981zbj" w:colFirst="0" w:colLast="0"/>
      <w:bookmarkStart w:id="215" w:name="_Toc49344815"/>
      <w:bookmarkEnd w:id="214"/>
      <w:r w:rsidRPr="003831F3">
        <w:rPr>
          <w:rFonts w:ascii="Arial" w:eastAsia="Arial" w:hAnsi="Arial" w:cs="Arial"/>
          <w:sz w:val="24"/>
          <w:szCs w:val="24"/>
        </w:rPr>
        <w:t>Performance Concerns &amp; Intervention Plans for Teacher Candidate</w:t>
      </w:r>
      <w:bookmarkEnd w:id="215"/>
      <w:r w:rsidRPr="003831F3">
        <w:rPr>
          <w:rFonts w:ascii="Arial" w:eastAsia="Arial" w:hAnsi="Arial" w:cs="Arial"/>
          <w:sz w:val="24"/>
          <w:szCs w:val="24"/>
        </w:rPr>
        <w:t xml:space="preserve"> </w:t>
      </w:r>
    </w:p>
    <w:p w14:paraId="4B2ECE3F" w14:textId="002CAB39" w:rsidR="000473B5" w:rsidRDefault="0084493B">
      <w:pPr>
        <w:rPr>
          <w:rFonts w:ascii="Arial" w:eastAsia="Arial" w:hAnsi="Arial" w:cs="Arial"/>
          <w:sz w:val="22"/>
          <w:szCs w:val="22"/>
        </w:rPr>
      </w:pPr>
      <w:r w:rsidRPr="003831F3">
        <w:rPr>
          <w:rFonts w:ascii="Arial" w:eastAsia="Arial" w:hAnsi="Arial" w:cs="Arial"/>
          <w:sz w:val="22"/>
          <w:szCs w:val="22"/>
        </w:rPr>
        <w:t xml:space="preserve">If the teacher candidate consistently uses ineffective teaching methods or </w:t>
      </w:r>
      <w:r w:rsidR="00E00C4F" w:rsidRPr="003831F3">
        <w:rPr>
          <w:rFonts w:ascii="Arial" w:eastAsia="Arial" w:hAnsi="Arial" w:cs="Arial"/>
          <w:sz w:val="22"/>
          <w:szCs w:val="22"/>
        </w:rPr>
        <w:t xml:space="preserve">regularly </w:t>
      </w:r>
      <w:r w:rsidRPr="003831F3">
        <w:rPr>
          <w:rFonts w:ascii="Arial" w:eastAsia="Arial" w:hAnsi="Arial" w:cs="Arial"/>
          <w:sz w:val="22"/>
          <w:szCs w:val="22"/>
        </w:rPr>
        <w:t>does not follow school policy, the cooperating teacher may determine that an intervention is necessary. If this occurs, please co</w:t>
      </w:r>
      <w:r w:rsidR="00E00C4F" w:rsidRPr="003831F3">
        <w:rPr>
          <w:rFonts w:ascii="Arial" w:eastAsia="Arial" w:hAnsi="Arial" w:cs="Arial"/>
          <w:sz w:val="22"/>
          <w:szCs w:val="22"/>
        </w:rPr>
        <w:t xml:space="preserve">ntact the university supervisor, </w:t>
      </w:r>
      <w:r w:rsidR="005B7EB3" w:rsidRPr="003831F3">
        <w:rPr>
          <w:rFonts w:ascii="Arial" w:eastAsia="Arial" w:hAnsi="Arial" w:cs="Arial"/>
          <w:sz w:val="22"/>
          <w:szCs w:val="22"/>
        </w:rPr>
        <w:t>Coordinator of Field Experience</w:t>
      </w:r>
      <w:r w:rsidRPr="003831F3">
        <w:rPr>
          <w:rFonts w:ascii="Arial" w:eastAsia="Arial" w:hAnsi="Arial" w:cs="Arial"/>
          <w:sz w:val="22"/>
          <w:szCs w:val="22"/>
        </w:rPr>
        <w:t xml:space="preserve"> &amp; Student Teaching</w:t>
      </w:r>
      <w:r w:rsidR="00E00C4F" w:rsidRPr="003831F3">
        <w:rPr>
          <w:rFonts w:ascii="Arial" w:eastAsia="Arial" w:hAnsi="Arial" w:cs="Arial"/>
          <w:sz w:val="22"/>
          <w:szCs w:val="22"/>
        </w:rPr>
        <w:t>, or Chair of the Department</w:t>
      </w:r>
      <w:r w:rsidRPr="003831F3">
        <w:rPr>
          <w:rFonts w:ascii="Arial" w:eastAsia="Arial" w:hAnsi="Arial" w:cs="Arial"/>
          <w:sz w:val="22"/>
          <w:szCs w:val="22"/>
        </w:rPr>
        <w:t xml:space="preserve"> </w:t>
      </w:r>
      <w:r w:rsidR="00472EA7" w:rsidRPr="003831F3">
        <w:rPr>
          <w:rFonts w:ascii="Arial" w:eastAsia="Arial" w:hAnsi="Arial" w:cs="Arial"/>
          <w:sz w:val="22"/>
          <w:szCs w:val="22"/>
        </w:rPr>
        <w:t xml:space="preserve">of Education </w:t>
      </w:r>
      <w:r w:rsidRPr="003831F3">
        <w:rPr>
          <w:rFonts w:ascii="Arial" w:eastAsia="Arial" w:hAnsi="Arial" w:cs="Arial"/>
          <w:sz w:val="22"/>
          <w:szCs w:val="22"/>
        </w:rPr>
        <w:t xml:space="preserve">immediately so that the Teacher Mentoring Committee can intervene with the teacher candidate to remedy the situation. </w:t>
      </w:r>
    </w:p>
    <w:p w14:paraId="4CB146DB" w14:textId="47F80C49" w:rsidR="002831B3" w:rsidRDefault="002831B3">
      <w:pPr>
        <w:rPr>
          <w:sz w:val="22"/>
          <w:szCs w:val="22"/>
        </w:rPr>
      </w:pPr>
    </w:p>
    <w:p w14:paraId="11FC34BF" w14:textId="13805044" w:rsidR="002831B3" w:rsidRDefault="002831B3">
      <w:pPr>
        <w:rPr>
          <w:sz w:val="22"/>
          <w:szCs w:val="22"/>
        </w:rPr>
      </w:pPr>
    </w:p>
    <w:p w14:paraId="3C94021E" w14:textId="15220255" w:rsidR="002831B3" w:rsidRDefault="002831B3">
      <w:pPr>
        <w:rPr>
          <w:sz w:val="22"/>
          <w:szCs w:val="22"/>
        </w:rPr>
      </w:pPr>
    </w:p>
    <w:p w14:paraId="54C02AA7" w14:textId="6B313636" w:rsidR="002831B3" w:rsidRDefault="002831B3">
      <w:pPr>
        <w:rPr>
          <w:sz w:val="22"/>
          <w:szCs w:val="22"/>
        </w:rPr>
      </w:pPr>
    </w:p>
    <w:p w14:paraId="59F9A4E2" w14:textId="59376843" w:rsidR="002831B3" w:rsidRDefault="002831B3">
      <w:pPr>
        <w:rPr>
          <w:sz w:val="22"/>
          <w:szCs w:val="22"/>
        </w:rPr>
      </w:pPr>
    </w:p>
    <w:p w14:paraId="3DA7BD57" w14:textId="77777777" w:rsidR="002831B3" w:rsidRPr="003831F3" w:rsidRDefault="002831B3">
      <w:pPr>
        <w:rPr>
          <w:sz w:val="22"/>
          <w:szCs w:val="22"/>
        </w:rPr>
      </w:pPr>
    </w:p>
    <w:p w14:paraId="7F722A45" w14:textId="77777777" w:rsidR="002844FF" w:rsidRDefault="002844FF"/>
    <w:tbl>
      <w:tblPr>
        <w:tblStyle w:val="TableGrid"/>
        <w:tblW w:w="0" w:type="auto"/>
        <w:shd w:val="clear" w:color="auto" w:fill="D9D9D9" w:themeFill="background1" w:themeFillShade="D9"/>
        <w:tblLook w:val="04A0" w:firstRow="1" w:lastRow="0" w:firstColumn="1" w:lastColumn="0" w:noHBand="0" w:noVBand="1"/>
      </w:tblPr>
      <w:tblGrid>
        <w:gridCol w:w="9926"/>
      </w:tblGrid>
      <w:tr w:rsidR="002844FF" w14:paraId="4DB7D50D" w14:textId="77777777" w:rsidTr="002844FF">
        <w:tc>
          <w:tcPr>
            <w:tcW w:w="10152" w:type="dxa"/>
            <w:shd w:val="clear" w:color="auto" w:fill="D9D9D9" w:themeFill="background1" w:themeFillShade="D9"/>
          </w:tcPr>
          <w:p w14:paraId="348375C9" w14:textId="6F68F3A5" w:rsidR="002844FF" w:rsidRPr="002844FF" w:rsidRDefault="002844FF" w:rsidP="002844FF">
            <w:pPr>
              <w:jc w:val="center"/>
              <w:rPr>
                <w:rFonts w:ascii="Arial" w:hAnsi="Arial" w:cs="Arial"/>
                <w:b/>
                <w:sz w:val="28"/>
                <w:szCs w:val="28"/>
              </w:rPr>
            </w:pPr>
            <w:r>
              <w:rPr>
                <w:rFonts w:ascii="Arial" w:hAnsi="Arial" w:cs="Arial"/>
                <w:b/>
              </w:rPr>
              <w:br/>
            </w:r>
            <w:r w:rsidRPr="002844FF">
              <w:rPr>
                <w:rFonts w:ascii="Arial" w:hAnsi="Arial" w:cs="Arial"/>
                <w:b/>
                <w:sz w:val="28"/>
                <w:szCs w:val="28"/>
              </w:rPr>
              <w:t>Tiger PRIDE Notes</w:t>
            </w:r>
          </w:p>
          <w:p w14:paraId="324A6CBF" w14:textId="77777777" w:rsidR="002844FF" w:rsidRPr="00D07EE9" w:rsidRDefault="002844FF" w:rsidP="002844FF">
            <w:pPr>
              <w:rPr>
                <w:rFonts w:ascii="Arial" w:hAnsi="Arial" w:cs="Arial"/>
              </w:rPr>
            </w:pPr>
          </w:p>
          <w:p w14:paraId="4DFCC11D" w14:textId="77777777" w:rsidR="00E00C4F" w:rsidRPr="00E00C4F" w:rsidRDefault="00E00C4F" w:rsidP="003831F3">
            <w:pPr>
              <w:pStyle w:val="ListParagraph"/>
              <w:numPr>
                <w:ilvl w:val="0"/>
                <w:numId w:val="34"/>
              </w:numPr>
              <w:spacing w:line="240" w:lineRule="auto"/>
              <w:rPr>
                <w:rFonts w:ascii="Arial" w:hAnsi="Arial" w:cs="Arial"/>
              </w:rPr>
            </w:pPr>
            <w:r>
              <w:rPr>
                <w:rFonts w:ascii="Arial" w:hAnsi="Arial" w:cs="Arial"/>
                <w:b/>
              </w:rPr>
              <w:t>How many observations are completed during the student teaching semester and who completes the evaluations?</w:t>
            </w:r>
          </w:p>
          <w:p w14:paraId="3609D5B9" w14:textId="77777777" w:rsidR="00E00C4F" w:rsidRDefault="00E00C4F" w:rsidP="003831F3">
            <w:pPr>
              <w:pStyle w:val="ListParagraph"/>
              <w:numPr>
                <w:ilvl w:val="1"/>
                <w:numId w:val="34"/>
              </w:numPr>
              <w:spacing w:line="240" w:lineRule="auto"/>
              <w:rPr>
                <w:rFonts w:ascii="Arial" w:hAnsi="Arial" w:cs="Arial"/>
              </w:rPr>
            </w:pPr>
            <w:r>
              <w:rPr>
                <w:rFonts w:ascii="Arial" w:hAnsi="Arial" w:cs="Arial"/>
              </w:rPr>
              <w:t>Observations: at least 3</w:t>
            </w:r>
          </w:p>
          <w:p w14:paraId="16A0642D" w14:textId="00F5DE03" w:rsidR="00E00C4F" w:rsidRDefault="00E00C4F" w:rsidP="003831F3">
            <w:pPr>
              <w:pStyle w:val="ListParagraph"/>
              <w:numPr>
                <w:ilvl w:val="1"/>
                <w:numId w:val="34"/>
              </w:numPr>
              <w:spacing w:line="240" w:lineRule="auto"/>
              <w:rPr>
                <w:rFonts w:ascii="Arial" w:hAnsi="Arial" w:cs="Arial"/>
              </w:rPr>
            </w:pPr>
            <w:r>
              <w:rPr>
                <w:rFonts w:ascii="Arial" w:hAnsi="Arial" w:cs="Arial"/>
              </w:rPr>
              <w:t>Formal Evaluations: at least 2 (suggested during the first and last observation)</w:t>
            </w:r>
          </w:p>
          <w:p w14:paraId="6C3AB539" w14:textId="18381017" w:rsidR="002844FF" w:rsidRDefault="00E00C4F" w:rsidP="003831F3">
            <w:pPr>
              <w:pStyle w:val="ListParagraph"/>
              <w:numPr>
                <w:ilvl w:val="1"/>
                <w:numId w:val="34"/>
              </w:numPr>
              <w:spacing w:line="240" w:lineRule="auto"/>
              <w:rPr>
                <w:rFonts w:ascii="Arial" w:hAnsi="Arial" w:cs="Arial"/>
              </w:rPr>
            </w:pPr>
            <w:r>
              <w:rPr>
                <w:rFonts w:ascii="Arial" w:hAnsi="Arial" w:cs="Arial"/>
              </w:rPr>
              <w:t>The cooperating teacher, university supervisor, and teacher candidate each complete the formal evaluation called Student Teacher Evaluation twice (preferably once during the midterm and once during the final weeks of the semester).</w:t>
            </w:r>
            <w:r w:rsidR="002844FF">
              <w:rPr>
                <w:rFonts w:ascii="Arial" w:hAnsi="Arial" w:cs="Arial"/>
              </w:rPr>
              <w:t xml:space="preserve"> </w:t>
            </w:r>
            <w:r w:rsidR="003831F3">
              <w:rPr>
                <w:rFonts w:ascii="Arial" w:hAnsi="Arial" w:cs="Arial"/>
              </w:rPr>
              <w:br/>
            </w:r>
          </w:p>
          <w:p w14:paraId="234743BF" w14:textId="39CDF90E" w:rsidR="002844FF" w:rsidRDefault="00E00C4F" w:rsidP="003831F3">
            <w:pPr>
              <w:pStyle w:val="ListParagraph"/>
              <w:numPr>
                <w:ilvl w:val="0"/>
                <w:numId w:val="34"/>
              </w:numPr>
              <w:spacing w:line="240" w:lineRule="auto"/>
              <w:rPr>
                <w:rFonts w:ascii="Arial" w:hAnsi="Arial" w:cs="Arial"/>
              </w:rPr>
            </w:pPr>
            <w:r>
              <w:rPr>
                <w:rFonts w:ascii="Arial" w:hAnsi="Arial" w:cs="Arial"/>
                <w:b/>
              </w:rPr>
              <w:t>What happens if there is an issue?</w:t>
            </w:r>
            <w:r w:rsidR="002844FF">
              <w:rPr>
                <w:rFonts w:ascii="Arial" w:hAnsi="Arial" w:cs="Arial"/>
              </w:rPr>
              <w:t xml:space="preserve"> </w:t>
            </w:r>
            <w:r>
              <w:rPr>
                <w:rFonts w:ascii="Arial" w:hAnsi="Arial" w:cs="Arial"/>
              </w:rPr>
              <w:t xml:space="preserve">Issues sometimes arise during student teaching. If an issue occurs the student teacher, cooperating teacher, administrator, university supervisor, chair of the </w:t>
            </w:r>
            <w:r w:rsidR="00472EA7">
              <w:rPr>
                <w:rFonts w:ascii="Arial" w:hAnsi="Arial" w:cs="Arial"/>
              </w:rPr>
              <w:t>Department of Education,</w:t>
            </w:r>
            <w:r>
              <w:rPr>
                <w:rFonts w:ascii="Arial" w:hAnsi="Arial" w:cs="Arial"/>
              </w:rPr>
              <w:t xml:space="preserve"> and Coordinator of Student Teaching should all be made aware of the issue. All those involved should act professionally and in the best interest of the students of the school. </w:t>
            </w:r>
            <w:r w:rsidR="003831F3">
              <w:rPr>
                <w:rFonts w:ascii="Arial" w:hAnsi="Arial" w:cs="Arial"/>
              </w:rPr>
              <w:br/>
            </w:r>
          </w:p>
          <w:p w14:paraId="0D8B12F9" w14:textId="2DD8587E" w:rsidR="00E00C4F" w:rsidRDefault="00E00C4F" w:rsidP="003831F3">
            <w:pPr>
              <w:pStyle w:val="ListParagraph"/>
              <w:numPr>
                <w:ilvl w:val="0"/>
                <w:numId w:val="34"/>
              </w:numPr>
              <w:spacing w:line="240" w:lineRule="auto"/>
              <w:rPr>
                <w:rFonts w:ascii="Arial" w:hAnsi="Arial" w:cs="Arial"/>
              </w:rPr>
            </w:pPr>
            <w:r>
              <w:rPr>
                <w:rFonts w:ascii="Arial" w:hAnsi="Arial" w:cs="Arial"/>
                <w:b/>
              </w:rPr>
              <w:t>How many hours should a teacher candidate be present at the school and how are these hours tracked?</w:t>
            </w:r>
            <w:r>
              <w:rPr>
                <w:rFonts w:ascii="Arial" w:hAnsi="Arial" w:cs="Arial"/>
              </w:rPr>
              <w:t xml:space="preserve"> Teacher candidates should be present in their placement for 480 hours (split placements 240 hours each placement). The hours are kept on a time sheet which is turned in at the end of each month to </w:t>
            </w:r>
            <w:r w:rsidR="003831F3" w:rsidRPr="00D90C90">
              <w:rPr>
                <w:rFonts w:ascii="Arial" w:eastAsia="Arial" w:hAnsi="Arial" w:cs="Arial"/>
              </w:rPr>
              <w:t>Coordinator of Field Experience &amp; Student Teaching</w:t>
            </w:r>
            <w:r w:rsidR="003831F3">
              <w:rPr>
                <w:rFonts w:ascii="Arial" w:eastAsia="Arial" w:hAnsi="Arial" w:cs="Arial"/>
              </w:rPr>
              <w:t xml:space="preserve"> and </w:t>
            </w:r>
            <w:r>
              <w:rPr>
                <w:rFonts w:ascii="Arial" w:hAnsi="Arial" w:cs="Arial"/>
              </w:rPr>
              <w:t xml:space="preserve">the university supervisor after obtaining the cooperating teacher’s signature. </w:t>
            </w:r>
            <w:r w:rsidR="003831F3">
              <w:rPr>
                <w:rFonts w:ascii="Arial" w:hAnsi="Arial" w:cs="Arial"/>
              </w:rPr>
              <w:br/>
            </w:r>
          </w:p>
          <w:p w14:paraId="5ED5111D" w14:textId="73FBE53C" w:rsidR="00E46470" w:rsidRPr="00E00C4F" w:rsidRDefault="00E46470" w:rsidP="003831F3">
            <w:pPr>
              <w:pStyle w:val="ListParagraph"/>
              <w:numPr>
                <w:ilvl w:val="0"/>
                <w:numId w:val="34"/>
              </w:numPr>
              <w:spacing w:line="240" w:lineRule="auto"/>
              <w:rPr>
                <w:rFonts w:ascii="Arial" w:hAnsi="Arial" w:cs="Arial"/>
              </w:rPr>
            </w:pPr>
            <w:r>
              <w:rPr>
                <w:rFonts w:ascii="Arial" w:hAnsi="Arial" w:cs="Arial"/>
                <w:b/>
              </w:rPr>
              <w:t>Remember:</w:t>
            </w:r>
            <w:r>
              <w:rPr>
                <w:rFonts w:ascii="Arial" w:hAnsi="Arial" w:cs="Arial"/>
              </w:rPr>
              <w:t xml:space="preserve"> every placement is different. While the university would encourage a cooperating teacher to give full control of his/her classroom over to a student teacher for 4-6 weeks, this may not be possible. Always consider what is in the best interest of current and future students. </w:t>
            </w:r>
          </w:p>
          <w:p w14:paraId="6E7305F1" w14:textId="77777777" w:rsidR="002844FF" w:rsidRDefault="002844FF"/>
        </w:tc>
      </w:tr>
    </w:tbl>
    <w:p w14:paraId="0BFEAF9F" w14:textId="031A36CC" w:rsidR="000473B5" w:rsidRPr="00E46470" w:rsidRDefault="00F90500" w:rsidP="00E46470">
      <w:pPr>
        <w:rPr>
          <w:b/>
          <w:sz w:val="28"/>
          <w:szCs w:val="28"/>
        </w:rPr>
      </w:pPr>
      <w:r>
        <w:br w:type="page"/>
      </w:r>
      <w:bookmarkStart w:id="216" w:name="_g0km4q5igj3y" w:colFirst="0" w:colLast="0"/>
      <w:bookmarkStart w:id="217" w:name="_gykgsqfhafff" w:colFirst="0" w:colLast="0"/>
      <w:bookmarkStart w:id="218" w:name="_bncs0ora6w4g" w:colFirst="0" w:colLast="0"/>
      <w:bookmarkStart w:id="219" w:name="_iclm3q8eyb24" w:colFirst="0" w:colLast="0"/>
      <w:bookmarkStart w:id="220" w:name="_mzms4r3amt26" w:colFirst="0" w:colLast="0"/>
      <w:bookmarkStart w:id="221" w:name="_pbhh8ohy85si" w:colFirst="0" w:colLast="0"/>
      <w:bookmarkStart w:id="222" w:name="_kcpamdl1m59p" w:colFirst="0" w:colLast="0"/>
      <w:bookmarkStart w:id="223" w:name="_wuw622bldp0s" w:colFirst="0" w:colLast="0"/>
      <w:bookmarkStart w:id="224" w:name="_v5hfaztheu25" w:colFirst="0" w:colLast="0"/>
      <w:bookmarkStart w:id="225" w:name="_x3khtoilhcll" w:colFirst="0" w:colLast="0"/>
      <w:bookmarkStart w:id="226" w:name="_gekpxxye71dd" w:colFirst="0" w:colLast="0"/>
      <w:bookmarkStart w:id="227" w:name="_4t6n931jhdzs" w:colFirst="0" w:colLast="0"/>
      <w:bookmarkStart w:id="228" w:name="_htoqrvw6rnz8" w:colFirst="0" w:colLast="0"/>
      <w:bookmarkStart w:id="229" w:name="_1qoc8b1" w:colFirst="0" w:colLast="0"/>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0084493B" w:rsidRPr="00E46470">
        <w:rPr>
          <w:rFonts w:ascii="Arial" w:eastAsia="Arial" w:hAnsi="Arial" w:cs="Arial"/>
          <w:b/>
          <w:sz w:val="28"/>
          <w:szCs w:val="28"/>
        </w:rPr>
        <w:t xml:space="preserve">CHAPTER </w:t>
      </w:r>
      <w:r w:rsidRPr="00E46470">
        <w:rPr>
          <w:rFonts w:ascii="Arial" w:eastAsia="Arial" w:hAnsi="Arial" w:cs="Arial"/>
          <w:b/>
          <w:sz w:val="28"/>
          <w:szCs w:val="28"/>
        </w:rPr>
        <w:t>5</w:t>
      </w:r>
      <w:r w:rsidR="0084493B" w:rsidRPr="00E46470">
        <w:rPr>
          <w:rFonts w:ascii="Arial" w:eastAsia="Arial" w:hAnsi="Arial" w:cs="Arial"/>
          <w:b/>
          <w:sz w:val="28"/>
          <w:szCs w:val="28"/>
        </w:rPr>
        <w:t>: Portfolio</w:t>
      </w:r>
    </w:p>
    <w:p w14:paraId="44A41C7C" w14:textId="4C08A7CD" w:rsidR="000473B5" w:rsidRPr="003831F3" w:rsidRDefault="0084493B">
      <w:pPr>
        <w:pStyle w:val="Heading2"/>
        <w:spacing w:line="240" w:lineRule="auto"/>
        <w:rPr>
          <w:sz w:val="24"/>
          <w:szCs w:val="24"/>
        </w:rPr>
      </w:pPr>
      <w:bookmarkStart w:id="230" w:name="_44bvf6o" w:colFirst="0" w:colLast="0"/>
      <w:bookmarkStart w:id="231" w:name="_Toc49344816"/>
      <w:bookmarkEnd w:id="230"/>
      <w:r w:rsidRPr="003831F3">
        <w:rPr>
          <w:rFonts w:ascii="Arial" w:eastAsia="Arial" w:hAnsi="Arial" w:cs="Arial"/>
          <w:sz w:val="24"/>
          <w:szCs w:val="24"/>
        </w:rPr>
        <w:t>Portfolio Policy</w:t>
      </w:r>
      <w:bookmarkEnd w:id="231"/>
      <w:r w:rsidRPr="003831F3">
        <w:rPr>
          <w:rFonts w:ascii="Arial" w:eastAsia="Arial" w:hAnsi="Arial" w:cs="Arial"/>
          <w:sz w:val="24"/>
          <w:szCs w:val="24"/>
        </w:rPr>
        <w:t xml:space="preserve"> </w:t>
      </w:r>
    </w:p>
    <w:p w14:paraId="66E5A3F3" w14:textId="6475EA96" w:rsidR="000473B5" w:rsidRPr="003831F3" w:rsidRDefault="0084493B">
      <w:pPr>
        <w:rPr>
          <w:sz w:val="22"/>
          <w:szCs w:val="22"/>
        </w:rPr>
      </w:pPr>
      <w:r w:rsidRPr="003831F3">
        <w:rPr>
          <w:rFonts w:ascii="Arial" w:eastAsia="Arial" w:hAnsi="Arial" w:cs="Arial"/>
          <w:sz w:val="22"/>
          <w:szCs w:val="22"/>
        </w:rPr>
        <w:t xml:space="preserve">Beginning in the fall of 1997, </w:t>
      </w:r>
      <w:r w:rsidR="00F90500" w:rsidRPr="003831F3">
        <w:rPr>
          <w:rFonts w:ascii="Arial" w:eastAsia="Arial" w:hAnsi="Arial" w:cs="Arial"/>
          <w:sz w:val="22"/>
          <w:szCs w:val="22"/>
        </w:rPr>
        <w:t>candidates have</w:t>
      </w:r>
      <w:r w:rsidRPr="003831F3">
        <w:rPr>
          <w:rFonts w:ascii="Arial" w:eastAsia="Arial" w:hAnsi="Arial" w:cs="Arial"/>
          <w:sz w:val="22"/>
          <w:szCs w:val="22"/>
        </w:rPr>
        <w:t xml:space="preserve"> been required to submit a comprehensive document that provides evidence of their knowledge in identified standard areas for initial teacher certification. </w:t>
      </w:r>
      <w:r w:rsidR="00325C38" w:rsidRPr="003831F3">
        <w:rPr>
          <w:rFonts w:ascii="Arial" w:eastAsia="Arial" w:hAnsi="Arial" w:cs="Arial"/>
          <w:sz w:val="22"/>
          <w:szCs w:val="22"/>
        </w:rPr>
        <w:t>Students</w:t>
      </w:r>
      <w:r w:rsidRPr="003831F3">
        <w:rPr>
          <w:rFonts w:ascii="Arial" w:eastAsia="Arial" w:hAnsi="Arial" w:cs="Arial"/>
          <w:sz w:val="22"/>
          <w:szCs w:val="22"/>
        </w:rPr>
        <w:t xml:space="preserve"> enrolled in EDUC 2012</w:t>
      </w:r>
      <w:r w:rsidR="00F90500" w:rsidRPr="003831F3">
        <w:rPr>
          <w:rFonts w:ascii="Arial" w:eastAsia="Arial" w:hAnsi="Arial" w:cs="Arial"/>
          <w:sz w:val="22"/>
          <w:szCs w:val="22"/>
        </w:rPr>
        <w:t>,</w:t>
      </w:r>
      <w:r w:rsidRPr="003831F3">
        <w:rPr>
          <w:rFonts w:ascii="Arial" w:eastAsia="Arial" w:hAnsi="Arial" w:cs="Arial"/>
          <w:sz w:val="22"/>
          <w:szCs w:val="22"/>
        </w:rPr>
        <w:t xml:space="preserve"> </w:t>
      </w:r>
      <w:r w:rsidR="004F0FC2">
        <w:rPr>
          <w:rFonts w:ascii="Arial" w:eastAsia="Arial" w:hAnsi="Arial" w:cs="Arial"/>
          <w:sz w:val="22"/>
          <w:szCs w:val="22"/>
        </w:rPr>
        <w:t>Diversity in American Education</w:t>
      </w:r>
      <w:r w:rsidR="00F90500" w:rsidRPr="003831F3">
        <w:rPr>
          <w:rFonts w:ascii="Arial" w:eastAsia="Arial" w:hAnsi="Arial" w:cs="Arial"/>
          <w:sz w:val="22"/>
          <w:szCs w:val="22"/>
        </w:rPr>
        <w:t>,</w:t>
      </w:r>
      <w:r w:rsidRPr="003831F3">
        <w:rPr>
          <w:rFonts w:ascii="Arial" w:eastAsia="Arial" w:hAnsi="Arial" w:cs="Arial"/>
          <w:sz w:val="22"/>
          <w:szCs w:val="22"/>
        </w:rPr>
        <w:t xml:space="preserve"> </w:t>
      </w:r>
      <w:r w:rsidR="00325C38" w:rsidRPr="003831F3">
        <w:rPr>
          <w:rFonts w:ascii="Arial" w:eastAsia="Arial" w:hAnsi="Arial" w:cs="Arial"/>
          <w:sz w:val="22"/>
          <w:szCs w:val="22"/>
        </w:rPr>
        <w:t xml:space="preserve">begin their Teacher Education Program Portfolio through the use of Blackboard. </w:t>
      </w:r>
    </w:p>
    <w:p w14:paraId="12CF987E" w14:textId="77777777" w:rsidR="000473B5" w:rsidRPr="003831F3" w:rsidRDefault="000473B5">
      <w:pPr>
        <w:rPr>
          <w:sz w:val="22"/>
          <w:szCs w:val="22"/>
        </w:rPr>
      </w:pPr>
    </w:p>
    <w:p w14:paraId="4119CCE0" w14:textId="22DF1F97" w:rsidR="000473B5" w:rsidRPr="003831F3" w:rsidRDefault="00325C38">
      <w:pPr>
        <w:rPr>
          <w:sz w:val="22"/>
          <w:szCs w:val="22"/>
        </w:rPr>
      </w:pPr>
      <w:r w:rsidRPr="003831F3">
        <w:rPr>
          <w:rFonts w:ascii="Arial" w:eastAsia="Arial" w:hAnsi="Arial" w:cs="Arial"/>
          <w:sz w:val="22"/>
          <w:szCs w:val="22"/>
        </w:rPr>
        <w:t>The purpose of the portfolio is to assess students</w:t>
      </w:r>
      <w:r w:rsidR="007928E3" w:rsidRPr="003831F3">
        <w:rPr>
          <w:rFonts w:ascii="Arial" w:eastAsia="Arial" w:hAnsi="Arial" w:cs="Arial"/>
          <w:sz w:val="22"/>
          <w:szCs w:val="22"/>
        </w:rPr>
        <w:t>’</w:t>
      </w:r>
      <w:r w:rsidRPr="003831F3">
        <w:rPr>
          <w:rFonts w:ascii="Arial" w:eastAsia="Arial" w:hAnsi="Arial" w:cs="Arial"/>
          <w:sz w:val="22"/>
          <w:szCs w:val="22"/>
        </w:rPr>
        <w:t xml:space="preserve"> knowledge, skills, and dispositions</w:t>
      </w:r>
      <w:r w:rsidR="007928E3" w:rsidRPr="003831F3">
        <w:rPr>
          <w:rFonts w:ascii="Arial" w:eastAsia="Arial" w:hAnsi="Arial" w:cs="Arial"/>
          <w:sz w:val="22"/>
          <w:szCs w:val="22"/>
        </w:rPr>
        <w:t xml:space="preserve"> throughout their Professional Education program. Data collected from the portfolio</w:t>
      </w:r>
      <w:r w:rsidR="00F90500" w:rsidRPr="003831F3">
        <w:rPr>
          <w:rFonts w:ascii="Arial" w:eastAsia="Arial" w:hAnsi="Arial" w:cs="Arial"/>
          <w:sz w:val="22"/>
          <w:szCs w:val="22"/>
        </w:rPr>
        <w:t xml:space="preserve"> </w:t>
      </w:r>
      <w:r w:rsidR="007928E3" w:rsidRPr="003831F3">
        <w:rPr>
          <w:rFonts w:ascii="Arial" w:eastAsia="Arial" w:hAnsi="Arial" w:cs="Arial"/>
          <w:sz w:val="22"/>
          <w:szCs w:val="22"/>
        </w:rPr>
        <w:t>are</w:t>
      </w:r>
      <w:r w:rsidR="0084493B" w:rsidRPr="003831F3">
        <w:rPr>
          <w:rFonts w:ascii="Arial" w:eastAsia="Arial" w:hAnsi="Arial" w:cs="Arial"/>
          <w:sz w:val="22"/>
          <w:szCs w:val="22"/>
        </w:rPr>
        <w:t xml:space="preserve"> </w:t>
      </w:r>
      <w:r w:rsidR="00F90500" w:rsidRPr="003831F3">
        <w:rPr>
          <w:rFonts w:ascii="Arial" w:eastAsia="Arial" w:hAnsi="Arial" w:cs="Arial"/>
          <w:sz w:val="22"/>
          <w:szCs w:val="22"/>
        </w:rPr>
        <w:t>used</w:t>
      </w:r>
      <w:r w:rsidR="0084493B" w:rsidRPr="003831F3">
        <w:rPr>
          <w:rFonts w:ascii="Arial" w:eastAsia="Arial" w:hAnsi="Arial" w:cs="Arial"/>
          <w:sz w:val="22"/>
          <w:szCs w:val="22"/>
        </w:rPr>
        <w:t xml:space="preserve"> to support the education unit program</w:t>
      </w:r>
      <w:r w:rsidR="007928E3" w:rsidRPr="003831F3">
        <w:rPr>
          <w:rFonts w:ascii="Arial" w:eastAsia="Arial" w:hAnsi="Arial" w:cs="Arial"/>
          <w:sz w:val="22"/>
          <w:szCs w:val="22"/>
        </w:rPr>
        <w:t xml:space="preserve"> (CAEP)</w:t>
      </w:r>
      <w:r w:rsidR="0084493B" w:rsidRPr="003831F3">
        <w:rPr>
          <w:rFonts w:ascii="Arial" w:eastAsia="Arial" w:hAnsi="Arial" w:cs="Arial"/>
          <w:sz w:val="22"/>
          <w:szCs w:val="22"/>
        </w:rPr>
        <w:t xml:space="preserve"> and </w:t>
      </w:r>
      <w:r w:rsidR="007928E3" w:rsidRPr="003831F3">
        <w:rPr>
          <w:rFonts w:ascii="Arial" w:eastAsia="Arial" w:hAnsi="Arial" w:cs="Arial"/>
          <w:sz w:val="22"/>
          <w:szCs w:val="22"/>
        </w:rPr>
        <w:t xml:space="preserve">Specialty Professional Association </w:t>
      </w:r>
      <w:r w:rsidR="0084493B" w:rsidRPr="003831F3">
        <w:rPr>
          <w:rFonts w:ascii="Arial" w:eastAsia="Arial" w:hAnsi="Arial" w:cs="Arial"/>
          <w:sz w:val="22"/>
          <w:szCs w:val="22"/>
        </w:rPr>
        <w:t>(SPA) reports intended to in</w:t>
      </w:r>
      <w:r w:rsidR="00F90500" w:rsidRPr="003831F3">
        <w:rPr>
          <w:rFonts w:ascii="Arial" w:eastAsia="Arial" w:hAnsi="Arial" w:cs="Arial"/>
          <w:sz w:val="22"/>
          <w:szCs w:val="22"/>
        </w:rPr>
        <w:t>form, improve, and maintain accreditation</w:t>
      </w:r>
      <w:r w:rsidR="0084493B" w:rsidRPr="003831F3">
        <w:rPr>
          <w:rFonts w:ascii="Arial" w:eastAsia="Arial" w:hAnsi="Arial" w:cs="Arial"/>
          <w:sz w:val="22"/>
          <w:szCs w:val="22"/>
        </w:rPr>
        <w:t xml:space="preserve"> of the teacher certification programs</w:t>
      </w:r>
      <w:r w:rsidR="007928E3" w:rsidRPr="003831F3">
        <w:rPr>
          <w:rFonts w:ascii="Arial" w:eastAsia="Arial" w:hAnsi="Arial" w:cs="Arial"/>
          <w:sz w:val="22"/>
          <w:szCs w:val="22"/>
        </w:rPr>
        <w:t>. All data remain</w:t>
      </w:r>
      <w:r w:rsidR="0084493B" w:rsidRPr="003831F3">
        <w:rPr>
          <w:rFonts w:ascii="Arial" w:eastAsia="Arial" w:hAnsi="Arial" w:cs="Arial"/>
          <w:sz w:val="22"/>
          <w:szCs w:val="22"/>
        </w:rPr>
        <w:t xml:space="preserve"> confidential and is, maintained according to the </w:t>
      </w:r>
      <w:r w:rsidR="0084493B" w:rsidRPr="003831F3">
        <w:rPr>
          <w:rFonts w:ascii="Arial" w:eastAsia="Arial" w:hAnsi="Arial" w:cs="Arial"/>
          <w:i/>
          <w:sz w:val="22"/>
          <w:szCs w:val="22"/>
        </w:rPr>
        <w:t>East Central University 2014-2015 Student Code of Conduct Handbook</w:t>
      </w:r>
      <w:r w:rsidR="0084493B" w:rsidRPr="003831F3">
        <w:rPr>
          <w:rFonts w:ascii="Arial" w:eastAsia="Arial" w:hAnsi="Arial" w:cs="Arial"/>
          <w:sz w:val="22"/>
          <w:szCs w:val="22"/>
        </w:rPr>
        <w:t>, “. . . in accordance with the provision of the Family Educational Rights and Privacy Act as amended and as qualified b</w:t>
      </w:r>
      <w:r w:rsidR="00F90500" w:rsidRPr="003831F3">
        <w:rPr>
          <w:rFonts w:ascii="Arial" w:eastAsia="Arial" w:hAnsi="Arial" w:cs="Arial"/>
          <w:sz w:val="22"/>
          <w:szCs w:val="22"/>
        </w:rPr>
        <w:t>y the Oklahoma Open Records Act</w:t>
      </w:r>
      <w:r w:rsidR="0084493B" w:rsidRPr="003831F3">
        <w:rPr>
          <w:rFonts w:ascii="Arial" w:eastAsia="Arial" w:hAnsi="Arial" w:cs="Arial"/>
          <w:sz w:val="22"/>
          <w:szCs w:val="22"/>
        </w:rPr>
        <w:t xml:space="preserve">” (p. 15). </w:t>
      </w:r>
      <w:r w:rsidR="008E4A5D" w:rsidRPr="003831F3">
        <w:rPr>
          <w:rFonts w:ascii="Arial" w:eastAsia="Arial" w:hAnsi="Arial" w:cs="Arial"/>
          <w:sz w:val="22"/>
          <w:szCs w:val="22"/>
        </w:rPr>
        <w:br/>
      </w:r>
    </w:p>
    <w:p w14:paraId="15D58292" w14:textId="6A694F2A" w:rsidR="000473B5" w:rsidRPr="003831F3" w:rsidRDefault="0084493B">
      <w:pPr>
        <w:rPr>
          <w:sz w:val="22"/>
          <w:szCs w:val="22"/>
        </w:rPr>
      </w:pPr>
      <w:r w:rsidRPr="003831F3">
        <w:rPr>
          <w:rFonts w:ascii="Arial" w:eastAsia="Arial" w:hAnsi="Arial" w:cs="Arial"/>
          <w:sz w:val="22"/>
          <w:szCs w:val="22"/>
        </w:rPr>
        <w:t>The portfolio is an edited, integrated collection of a teacher candidate’s evidence that identified program criteria ha</w:t>
      </w:r>
      <w:r w:rsidR="00F90500" w:rsidRPr="003831F3">
        <w:rPr>
          <w:rFonts w:ascii="Arial" w:eastAsia="Arial" w:hAnsi="Arial" w:cs="Arial"/>
          <w:sz w:val="22"/>
          <w:szCs w:val="22"/>
        </w:rPr>
        <w:t>s</w:t>
      </w:r>
      <w:r w:rsidRPr="003831F3">
        <w:rPr>
          <w:rFonts w:ascii="Arial" w:eastAsia="Arial" w:hAnsi="Arial" w:cs="Arial"/>
          <w:sz w:val="22"/>
          <w:szCs w:val="22"/>
        </w:rPr>
        <w:t xml:space="preserve"> been acquired. It is not merely a file of course projects nor is it a scrapbook of teaching memorabilia. It is a collection representing a candidate’s best work over a period of time. It showcase</w:t>
      </w:r>
      <w:r w:rsidR="00E15ADF" w:rsidRPr="003831F3">
        <w:rPr>
          <w:rFonts w:ascii="Arial" w:eastAsia="Arial" w:hAnsi="Arial" w:cs="Arial"/>
          <w:sz w:val="22"/>
          <w:szCs w:val="22"/>
        </w:rPr>
        <w:t>s</w:t>
      </w:r>
      <w:r w:rsidRPr="003831F3">
        <w:rPr>
          <w:rFonts w:ascii="Arial" w:eastAsia="Arial" w:hAnsi="Arial" w:cs="Arial"/>
          <w:sz w:val="22"/>
          <w:szCs w:val="22"/>
        </w:rPr>
        <w:t xml:space="preserve"> the candidate’s best creative work (artifacts) as a professional education candidate to demonstrate accomplishment of the Council of Chief State School Officers (CCSSO’s Interstate Teacher Assessment &amp; Support Consortium) and Oklahoma adopted InTASC Model Core Teaching Standards </w:t>
      </w:r>
      <w:r w:rsidR="007928E3" w:rsidRPr="003831F3">
        <w:rPr>
          <w:rFonts w:ascii="Arial" w:eastAsia="Arial" w:hAnsi="Arial" w:cs="Arial"/>
          <w:sz w:val="22"/>
          <w:szCs w:val="22"/>
        </w:rPr>
        <w:t xml:space="preserve">(April 2011) </w:t>
      </w:r>
      <w:r w:rsidRPr="003831F3">
        <w:rPr>
          <w:rFonts w:ascii="Arial" w:eastAsia="Arial" w:hAnsi="Arial" w:cs="Arial"/>
          <w:sz w:val="22"/>
          <w:szCs w:val="22"/>
        </w:rPr>
        <w:t xml:space="preserve">with </w:t>
      </w:r>
      <w:r w:rsidR="007928E3" w:rsidRPr="003831F3">
        <w:rPr>
          <w:rFonts w:ascii="Arial" w:eastAsia="Arial" w:hAnsi="Arial" w:cs="Arial"/>
          <w:sz w:val="22"/>
          <w:szCs w:val="22"/>
        </w:rPr>
        <w:t>rationales</w:t>
      </w:r>
      <w:r w:rsidRPr="003831F3">
        <w:rPr>
          <w:rFonts w:ascii="Arial" w:eastAsia="Arial" w:hAnsi="Arial" w:cs="Arial"/>
          <w:sz w:val="22"/>
          <w:szCs w:val="22"/>
        </w:rPr>
        <w:t xml:space="preserve"> </w:t>
      </w:r>
      <w:r w:rsidR="007928E3" w:rsidRPr="003831F3">
        <w:rPr>
          <w:rFonts w:ascii="Arial" w:eastAsia="Arial" w:hAnsi="Arial" w:cs="Arial"/>
          <w:sz w:val="22"/>
          <w:szCs w:val="22"/>
        </w:rPr>
        <w:t>which demonstrate the mastery of each standard and its connection to the profession and artifact</w:t>
      </w:r>
      <w:r w:rsidRPr="003831F3">
        <w:rPr>
          <w:rFonts w:ascii="Arial" w:eastAsia="Arial" w:hAnsi="Arial" w:cs="Arial"/>
          <w:sz w:val="22"/>
          <w:szCs w:val="22"/>
        </w:rPr>
        <w:t>. While it is a collec</w:t>
      </w:r>
      <w:r w:rsidR="00E15ADF" w:rsidRPr="003831F3">
        <w:rPr>
          <w:rFonts w:ascii="Arial" w:eastAsia="Arial" w:hAnsi="Arial" w:cs="Arial"/>
          <w:sz w:val="22"/>
          <w:szCs w:val="22"/>
        </w:rPr>
        <w:t>tion of documents, the electron</w:t>
      </w:r>
      <w:r w:rsidRPr="003831F3">
        <w:rPr>
          <w:rFonts w:ascii="Arial" w:eastAsia="Arial" w:hAnsi="Arial" w:cs="Arial"/>
          <w:sz w:val="22"/>
          <w:szCs w:val="22"/>
        </w:rPr>
        <w:t xml:space="preserve">ic portfolio provides tangible evidence of the wide range of knowledge, dispositions, and skills that candidates possess as developing professionals. A satisfactory </w:t>
      </w:r>
      <w:r w:rsidR="007928E3" w:rsidRPr="003831F3">
        <w:rPr>
          <w:rFonts w:ascii="Arial" w:eastAsia="Arial" w:hAnsi="Arial" w:cs="Arial"/>
          <w:sz w:val="22"/>
          <w:szCs w:val="22"/>
        </w:rPr>
        <w:t xml:space="preserve">completed </w:t>
      </w:r>
      <w:r w:rsidRPr="003831F3">
        <w:rPr>
          <w:rFonts w:ascii="Arial" w:eastAsia="Arial" w:hAnsi="Arial" w:cs="Arial"/>
          <w:sz w:val="22"/>
          <w:szCs w:val="22"/>
        </w:rPr>
        <w:t>portfolio</w:t>
      </w:r>
      <w:r w:rsidR="007928E3" w:rsidRPr="003831F3">
        <w:rPr>
          <w:rFonts w:ascii="Arial" w:eastAsia="Arial" w:hAnsi="Arial" w:cs="Arial"/>
          <w:sz w:val="22"/>
          <w:szCs w:val="22"/>
        </w:rPr>
        <w:t>, meaning every expectations has been met throughout the program,</w:t>
      </w:r>
      <w:r w:rsidRPr="003831F3">
        <w:rPr>
          <w:rFonts w:ascii="Arial" w:eastAsia="Arial" w:hAnsi="Arial" w:cs="Arial"/>
          <w:sz w:val="22"/>
          <w:szCs w:val="22"/>
        </w:rPr>
        <w:t xml:space="preserve"> is a requirement for completion of the education program.</w:t>
      </w:r>
    </w:p>
    <w:p w14:paraId="3AFEE2AC" w14:textId="58F6C96D" w:rsidR="000473B5" w:rsidRPr="003831F3" w:rsidRDefault="0084493B">
      <w:pPr>
        <w:pStyle w:val="Heading2"/>
        <w:spacing w:line="240" w:lineRule="auto"/>
        <w:rPr>
          <w:sz w:val="24"/>
          <w:szCs w:val="24"/>
        </w:rPr>
      </w:pPr>
      <w:bookmarkStart w:id="232" w:name="_2jh5peh" w:colFirst="0" w:colLast="0"/>
      <w:bookmarkStart w:id="233" w:name="_Toc49344817"/>
      <w:bookmarkEnd w:id="232"/>
      <w:r w:rsidRPr="003831F3">
        <w:rPr>
          <w:rFonts w:ascii="Arial" w:eastAsia="Arial" w:hAnsi="Arial" w:cs="Arial"/>
          <w:sz w:val="24"/>
          <w:szCs w:val="24"/>
        </w:rPr>
        <w:t xml:space="preserve">Portfolio </w:t>
      </w:r>
      <w:r w:rsidR="007B3C9F" w:rsidRPr="003831F3">
        <w:rPr>
          <w:rFonts w:ascii="Arial" w:eastAsia="Arial" w:hAnsi="Arial" w:cs="Arial"/>
          <w:sz w:val="24"/>
          <w:szCs w:val="24"/>
        </w:rPr>
        <w:t>Contents</w:t>
      </w:r>
      <w:bookmarkEnd w:id="233"/>
    </w:p>
    <w:p w14:paraId="5F4AACD6" w14:textId="4C34D434" w:rsidR="000473B5" w:rsidRPr="003831F3" w:rsidRDefault="0084493B">
      <w:pPr>
        <w:rPr>
          <w:sz w:val="22"/>
          <w:szCs w:val="22"/>
        </w:rPr>
      </w:pPr>
      <w:r w:rsidRPr="003831F3">
        <w:rPr>
          <w:rFonts w:ascii="Arial" w:eastAsia="Arial" w:hAnsi="Arial" w:cs="Arial"/>
          <w:sz w:val="22"/>
          <w:szCs w:val="22"/>
        </w:rPr>
        <w:t xml:space="preserve">The </w:t>
      </w:r>
      <w:r w:rsidR="00435C42" w:rsidRPr="003831F3">
        <w:rPr>
          <w:rFonts w:ascii="Arial" w:eastAsia="Arial" w:hAnsi="Arial" w:cs="Arial"/>
          <w:sz w:val="22"/>
          <w:szCs w:val="22"/>
        </w:rPr>
        <w:t xml:space="preserve">Undergraduate </w:t>
      </w:r>
      <w:r w:rsidR="000E0AAC" w:rsidRPr="003831F3">
        <w:rPr>
          <w:rFonts w:ascii="Arial" w:eastAsia="Arial" w:hAnsi="Arial" w:cs="Arial"/>
          <w:sz w:val="22"/>
          <w:szCs w:val="22"/>
        </w:rPr>
        <w:t>Professional Teacher</w:t>
      </w:r>
      <w:r w:rsidR="00435C42" w:rsidRPr="003831F3">
        <w:rPr>
          <w:rFonts w:ascii="Arial" w:eastAsia="Arial" w:hAnsi="Arial" w:cs="Arial"/>
          <w:sz w:val="22"/>
          <w:szCs w:val="22"/>
        </w:rPr>
        <w:t xml:space="preserve"> Education </w:t>
      </w:r>
      <w:r w:rsidRPr="003831F3">
        <w:rPr>
          <w:rFonts w:ascii="Arial" w:eastAsia="Arial" w:hAnsi="Arial" w:cs="Arial"/>
          <w:sz w:val="22"/>
          <w:szCs w:val="22"/>
        </w:rPr>
        <w:t>portfolio will be organized into three sections with appropriate artifacts</w:t>
      </w:r>
      <w:r w:rsidR="002834C1" w:rsidRPr="003831F3">
        <w:rPr>
          <w:rFonts w:ascii="Arial" w:eastAsia="Arial" w:hAnsi="Arial" w:cs="Arial"/>
          <w:sz w:val="22"/>
          <w:szCs w:val="22"/>
        </w:rPr>
        <w:t>,</w:t>
      </w:r>
      <w:r w:rsidRPr="003831F3">
        <w:rPr>
          <w:rFonts w:ascii="Arial" w:eastAsia="Arial" w:hAnsi="Arial" w:cs="Arial"/>
          <w:sz w:val="22"/>
          <w:szCs w:val="22"/>
        </w:rPr>
        <w:t xml:space="preserve"> which exemplify a </w:t>
      </w:r>
      <w:r w:rsidR="00435C42" w:rsidRPr="003831F3">
        <w:rPr>
          <w:rFonts w:ascii="Arial" w:eastAsia="Arial" w:hAnsi="Arial" w:cs="Arial"/>
          <w:sz w:val="22"/>
          <w:szCs w:val="22"/>
        </w:rPr>
        <w:t xml:space="preserve">teacher candidate’s best work illustrating mastery of Oklahoma’s adopted InTASC Model Core Teaching Standards. </w:t>
      </w:r>
      <w:r w:rsidR="000E0AAC" w:rsidRPr="003831F3">
        <w:rPr>
          <w:rFonts w:ascii="Arial" w:eastAsia="Arial" w:hAnsi="Arial" w:cs="Arial"/>
          <w:sz w:val="22"/>
          <w:szCs w:val="22"/>
        </w:rPr>
        <w:t>A</w:t>
      </w:r>
      <w:r w:rsidR="00E15ADF" w:rsidRPr="003831F3">
        <w:rPr>
          <w:rFonts w:ascii="Arial" w:eastAsia="Arial" w:hAnsi="Arial" w:cs="Arial"/>
          <w:sz w:val="22"/>
          <w:szCs w:val="22"/>
        </w:rPr>
        <w:t xml:space="preserve"> </w:t>
      </w:r>
      <w:r w:rsidRPr="003831F3">
        <w:rPr>
          <w:rFonts w:ascii="Arial" w:eastAsia="Arial" w:hAnsi="Arial" w:cs="Arial"/>
          <w:sz w:val="22"/>
          <w:szCs w:val="22"/>
        </w:rPr>
        <w:t xml:space="preserve">rationale and artifact to each </w:t>
      </w:r>
      <w:r w:rsidR="00435C42" w:rsidRPr="003831F3">
        <w:rPr>
          <w:rFonts w:ascii="Arial" w:eastAsia="Arial" w:hAnsi="Arial" w:cs="Arial"/>
          <w:sz w:val="22"/>
          <w:szCs w:val="22"/>
        </w:rPr>
        <w:t>area</w:t>
      </w:r>
      <w:r w:rsidRPr="003831F3">
        <w:rPr>
          <w:rFonts w:ascii="Arial" w:eastAsia="Arial" w:hAnsi="Arial" w:cs="Arial"/>
          <w:sz w:val="22"/>
          <w:szCs w:val="22"/>
        </w:rPr>
        <w:t xml:space="preserve"> are required for each submission to a student’s portfolio. </w:t>
      </w:r>
      <w:r w:rsidR="000E0AAC" w:rsidRPr="003831F3">
        <w:rPr>
          <w:rFonts w:ascii="Arial" w:eastAsia="Arial" w:hAnsi="Arial" w:cs="Arial"/>
          <w:sz w:val="22"/>
          <w:szCs w:val="22"/>
        </w:rPr>
        <w:t>The required Table of Contents for the portfolio is as follows</w:t>
      </w:r>
      <w:r w:rsidR="00EA58D1" w:rsidRPr="003831F3">
        <w:rPr>
          <w:rFonts w:ascii="Arial" w:eastAsia="Arial" w:hAnsi="Arial" w:cs="Arial"/>
          <w:sz w:val="22"/>
          <w:szCs w:val="22"/>
        </w:rPr>
        <w:t>:</w:t>
      </w:r>
    </w:p>
    <w:p w14:paraId="4ED56B1A" w14:textId="75D453B6" w:rsidR="000473B5" w:rsidRPr="003831F3" w:rsidRDefault="0084493B" w:rsidP="00EA58D1">
      <w:pPr>
        <w:ind w:left="720"/>
        <w:rPr>
          <w:sz w:val="22"/>
          <w:szCs w:val="22"/>
        </w:rPr>
      </w:pPr>
      <w:r w:rsidRPr="003831F3">
        <w:rPr>
          <w:rFonts w:ascii="Arial" w:eastAsia="Arial" w:hAnsi="Arial" w:cs="Arial"/>
          <w:b/>
          <w:sz w:val="22"/>
          <w:szCs w:val="22"/>
        </w:rPr>
        <w:t>Section I:</w:t>
      </w:r>
      <w:r w:rsidRPr="003831F3">
        <w:rPr>
          <w:rFonts w:ascii="Arial" w:eastAsia="Arial" w:hAnsi="Arial" w:cs="Arial"/>
          <w:sz w:val="22"/>
          <w:szCs w:val="22"/>
        </w:rPr>
        <w:t xml:space="preserve"> </w:t>
      </w:r>
      <w:r w:rsidR="00A074EE" w:rsidRPr="003831F3">
        <w:rPr>
          <w:rFonts w:ascii="Arial" w:eastAsia="Arial" w:hAnsi="Arial" w:cs="Arial"/>
          <w:sz w:val="22"/>
          <w:szCs w:val="22"/>
        </w:rPr>
        <w:t>Block I</w:t>
      </w:r>
    </w:p>
    <w:p w14:paraId="61B6EFD6" w14:textId="421BD01D" w:rsidR="00A074EE" w:rsidRPr="003831F3" w:rsidRDefault="00A074EE" w:rsidP="002834C1">
      <w:pPr>
        <w:numPr>
          <w:ilvl w:val="0"/>
          <w:numId w:val="29"/>
        </w:numPr>
        <w:ind w:left="1440" w:hanging="360"/>
        <w:contextualSpacing/>
        <w:rPr>
          <w:rFonts w:ascii="Arial" w:hAnsi="Arial" w:cs="Arial"/>
          <w:sz w:val="22"/>
          <w:szCs w:val="22"/>
        </w:rPr>
      </w:pPr>
      <w:r w:rsidRPr="003831F3">
        <w:rPr>
          <w:rFonts w:ascii="Arial" w:hAnsi="Arial" w:cs="Arial"/>
          <w:sz w:val="22"/>
          <w:szCs w:val="22"/>
        </w:rPr>
        <w:t xml:space="preserve">About Me </w:t>
      </w:r>
    </w:p>
    <w:p w14:paraId="6C7AAAB8" w14:textId="622CABF5" w:rsidR="000473B5" w:rsidRPr="003831F3" w:rsidRDefault="00A074EE" w:rsidP="002834C1">
      <w:pPr>
        <w:numPr>
          <w:ilvl w:val="0"/>
          <w:numId w:val="29"/>
        </w:numPr>
        <w:ind w:left="1440" w:hanging="360"/>
        <w:contextualSpacing/>
        <w:rPr>
          <w:sz w:val="22"/>
          <w:szCs w:val="22"/>
        </w:rPr>
      </w:pPr>
      <w:r w:rsidRPr="003831F3">
        <w:rPr>
          <w:rFonts w:ascii="Arial" w:eastAsia="Arial" w:hAnsi="Arial" w:cs="Arial"/>
          <w:sz w:val="22"/>
          <w:szCs w:val="22"/>
        </w:rPr>
        <w:t>Resume</w:t>
      </w:r>
    </w:p>
    <w:p w14:paraId="38F452B9" w14:textId="25207447" w:rsidR="000473B5" w:rsidRPr="003831F3" w:rsidRDefault="0084493B" w:rsidP="002834C1">
      <w:pPr>
        <w:numPr>
          <w:ilvl w:val="0"/>
          <w:numId w:val="29"/>
        </w:numPr>
        <w:ind w:left="1440" w:hanging="360"/>
        <w:contextualSpacing/>
        <w:rPr>
          <w:rFonts w:ascii="Arial" w:eastAsia="Arial" w:hAnsi="Arial" w:cs="Arial"/>
          <w:sz w:val="22"/>
          <w:szCs w:val="22"/>
        </w:rPr>
      </w:pPr>
      <w:r w:rsidRPr="003831F3">
        <w:rPr>
          <w:rFonts w:ascii="Arial" w:eastAsia="Arial" w:hAnsi="Arial" w:cs="Arial"/>
          <w:sz w:val="22"/>
          <w:szCs w:val="22"/>
        </w:rPr>
        <w:t>Professional Philosophy</w:t>
      </w:r>
    </w:p>
    <w:p w14:paraId="4FE62E11" w14:textId="171B585F" w:rsidR="00435C42" w:rsidRPr="003831F3" w:rsidRDefault="0084493B" w:rsidP="002834C1">
      <w:pPr>
        <w:numPr>
          <w:ilvl w:val="0"/>
          <w:numId w:val="29"/>
        </w:numPr>
        <w:ind w:left="1440" w:hanging="360"/>
        <w:contextualSpacing/>
        <w:rPr>
          <w:rFonts w:ascii="Arial" w:hAnsi="Arial" w:cs="Arial"/>
          <w:sz w:val="22"/>
          <w:szCs w:val="22"/>
        </w:rPr>
      </w:pPr>
      <w:r w:rsidRPr="003831F3">
        <w:rPr>
          <w:rFonts w:ascii="Arial" w:eastAsia="Arial" w:hAnsi="Arial" w:cs="Arial"/>
          <w:sz w:val="22"/>
          <w:szCs w:val="22"/>
        </w:rPr>
        <w:t>Standard 9</w:t>
      </w:r>
    </w:p>
    <w:p w14:paraId="0F19F57A" w14:textId="71EB0F4D" w:rsidR="00A074EE" w:rsidRPr="003831F3" w:rsidRDefault="00A074EE" w:rsidP="002834C1">
      <w:pPr>
        <w:numPr>
          <w:ilvl w:val="0"/>
          <w:numId w:val="29"/>
        </w:numPr>
        <w:ind w:left="1440" w:hanging="360"/>
        <w:contextualSpacing/>
        <w:rPr>
          <w:rFonts w:ascii="Arial" w:hAnsi="Arial" w:cs="Arial"/>
          <w:sz w:val="22"/>
          <w:szCs w:val="22"/>
        </w:rPr>
      </w:pPr>
      <w:r w:rsidRPr="003831F3">
        <w:rPr>
          <w:rFonts w:ascii="Arial" w:eastAsia="Arial" w:hAnsi="Arial" w:cs="Arial"/>
          <w:sz w:val="22"/>
          <w:szCs w:val="22"/>
        </w:rPr>
        <w:t>Standard 10</w:t>
      </w:r>
    </w:p>
    <w:p w14:paraId="180A8E8D" w14:textId="66CDB5AF" w:rsidR="000473B5" w:rsidRPr="003831F3" w:rsidRDefault="0084493B" w:rsidP="00EA58D1">
      <w:pPr>
        <w:ind w:left="720"/>
        <w:rPr>
          <w:sz w:val="22"/>
          <w:szCs w:val="22"/>
        </w:rPr>
      </w:pPr>
      <w:r w:rsidRPr="003831F3">
        <w:rPr>
          <w:rFonts w:ascii="Arial" w:eastAsia="Arial" w:hAnsi="Arial" w:cs="Arial"/>
          <w:b/>
          <w:sz w:val="22"/>
          <w:szCs w:val="22"/>
        </w:rPr>
        <w:t>Section II:</w:t>
      </w:r>
      <w:r w:rsidRPr="003831F3">
        <w:rPr>
          <w:rFonts w:ascii="Arial" w:eastAsia="Arial" w:hAnsi="Arial" w:cs="Arial"/>
          <w:sz w:val="22"/>
          <w:szCs w:val="22"/>
        </w:rPr>
        <w:t xml:space="preserve"> </w:t>
      </w:r>
      <w:r w:rsidR="00A074EE" w:rsidRPr="003831F3">
        <w:rPr>
          <w:rFonts w:ascii="Arial" w:eastAsia="Arial" w:hAnsi="Arial" w:cs="Arial"/>
          <w:sz w:val="22"/>
          <w:szCs w:val="22"/>
        </w:rPr>
        <w:t>Block II</w:t>
      </w:r>
    </w:p>
    <w:p w14:paraId="41E5FAA1" w14:textId="77777777" w:rsidR="00A074EE" w:rsidRPr="003831F3" w:rsidRDefault="0084493B" w:rsidP="002834C1">
      <w:pPr>
        <w:numPr>
          <w:ilvl w:val="0"/>
          <w:numId w:val="29"/>
        </w:numPr>
        <w:ind w:left="1440" w:hanging="360"/>
        <w:contextualSpacing/>
        <w:rPr>
          <w:sz w:val="22"/>
          <w:szCs w:val="22"/>
        </w:rPr>
      </w:pPr>
      <w:r w:rsidRPr="003831F3">
        <w:rPr>
          <w:rFonts w:ascii="Arial" w:eastAsia="Arial" w:hAnsi="Arial" w:cs="Arial"/>
          <w:sz w:val="22"/>
          <w:szCs w:val="22"/>
        </w:rPr>
        <w:t>St</w:t>
      </w:r>
      <w:r w:rsidR="00A074EE" w:rsidRPr="003831F3">
        <w:rPr>
          <w:rFonts w:ascii="Arial" w:eastAsia="Arial" w:hAnsi="Arial" w:cs="Arial"/>
          <w:sz w:val="22"/>
          <w:szCs w:val="22"/>
        </w:rPr>
        <w:t>andard 1</w:t>
      </w:r>
    </w:p>
    <w:p w14:paraId="5D81FCED" w14:textId="77777777" w:rsidR="00A074EE" w:rsidRPr="003831F3" w:rsidRDefault="00A074EE" w:rsidP="002834C1">
      <w:pPr>
        <w:numPr>
          <w:ilvl w:val="0"/>
          <w:numId w:val="29"/>
        </w:numPr>
        <w:ind w:left="1440" w:hanging="360"/>
        <w:contextualSpacing/>
        <w:rPr>
          <w:sz w:val="22"/>
          <w:szCs w:val="22"/>
        </w:rPr>
      </w:pPr>
      <w:r w:rsidRPr="003831F3">
        <w:rPr>
          <w:rFonts w:ascii="Arial" w:eastAsia="Arial" w:hAnsi="Arial" w:cs="Arial"/>
          <w:sz w:val="22"/>
          <w:szCs w:val="22"/>
        </w:rPr>
        <w:t>Standard 2</w:t>
      </w:r>
    </w:p>
    <w:p w14:paraId="1C91BEC4" w14:textId="77777777" w:rsidR="00A074EE" w:rsidRPr="003831F3" w:rsidRDefault="00A074EE" w:rsidP="002834C1">
      <w:pPr>
        <w:numPr>
          <w:ilvl w:val="0"/>
          <w:numId w:val="29"/>
        </w:numPr>
        <w:ind w:left="1440" w:hanging="360"/>
        <w:contextualSpacing/>
        <w:rPr>
          <w:sz w:val="22"/>
          <w:szCs w:val="22"/>
        </w:rPr>
      </w:pPr>
      <w:r w:rsidRPr="003831F3">
        <w:rPr>
          <w:rFonts w:ascii="Arial" w:eastAsia="Arial" w:hAnsi="Arial" w:cs="Arial"/>
          <w:sz w:val="22"/>
          <w:szCs w:val="22"/>
        </w:rPr>
        <w:t>Standard 3</w:t>
      </w:r>
    </w:p>
    <w:p w14:paraId="79497FEE" w14:textId="03288D5E" w:rsidR="00435C42" w:rsidRPr="003831F3" w:rsidRDefault="00A074EE" w:rsidP="002834C1">
      <w:pPr>
        <w:numPr>
          <w:ilvl w:val="0"/>
          <w:numId w:val="29"/>
        </w:numPr>
        <w:ind w:left="1440" w:hanging="360"/>
        <w:contextualSpacing/>
        <w:rPr>
          <w:sz w:val="22"/>
          <w:szCs w:val="22"/>
        </w:rPr>
      </w:pPr>
      <w:r w:rsidRPr="003831F3">
        <w:rPr>
          <w:rFonts w:ascii="Arial" w:eastAsia="Arial" w:hAnsi="Arial" w:cs="Arial"/>
          <w:sz w:val="22"/>
          <w:szCs w:val="22"/>
        </w:rPr>
        <w:t>Standard 6</w:t>
      </w:r>
      <w:r w:rsidR="00435C42" w:rsidRPr="003831F3">
        <w:rPr>
          <w:rFonts w:ascii="Arial" w:eastAsia="Arial" w:hAnsi="Arial" w:cs="Arial"/>
          <w:sz w:val="22"/>
          <w:szCs w:val="22"/>
        </w:rPr>
        <w:t xml:space="preserve"> </w:t>
      </w:r>
    </w:p>
    <w:p w14:paraId="0C353F56" w14:textId="31DF5746" w:rsidR="00A074EE" w:rsidRPr="003831F3" w:rsidRDefault="0084493B" w:rsidP="00A074EE">
      <w:pPr>
        <w:ind w:left="720"/>
        <w:rPr>
          <w:rFonts w:ascii="Arial" w:eastAsia="Arial" w:hAnsi="Arial" w:cs="Arial"/>
          <w:sz w:val="22"/>
          <w:szCs w:val="22"/>
        </w:rPr>
      </w:pPr>
      <w:r w:rsidRPr="003831F3">
        <w:rPr>
          <w:rFonts w:ascii="Arial" w:eastAsia="Arial" w:hAnsi="Arial" w:cs="Arial"/>
          <w:b/>
          <w:sz w:val="22"/>
          <w:szCs w:val="22"/>
        </w:rPr>
        <w:t>Section III:</w:t>
      </w:r>
      <w:r w:rsidRPr="003831F3">
        <w:rPr>
          <w:rFonts w:ascii="Arial" w:eastAsia="Arial" w:hAnsi="Arial" w:cs="Arial"/>
          <w:sz w:val="22"/>
          <w:szCs w:val="22"/>
        </w:rPr>
        <w:t xml:space="preserve"> </w:t>
      </w:r>
      <w:r w:rsidR="008E4A5D" w:rsidRPr="003831F3">
        <w:rPr>
          <w:rFonts w:ascii="Arial" w:eastAsia="Arial" w:hAnsi="Arial" w:cs="Arial"/>
          <w:sz w:val="22"/>
          <w:szCs w:val="22"/>
        </w:rPr>
        <w:t>Block III</w:t>
      </w:r>
    </w:p>
    <w:p w14:paraId="7ED2172A" w14:textId="520CD4BA" w:rsidR="00A074EE" w:rsidRPr="003831F3" w:rsidRDefault="00A074EE" w:rsidP="00A074EE">
      <w:pPr>
        <w:numPr>
          <w:ilvl w:val="0"/>
          <w:numId w:val="29"/>
        </w:numPr>
        <w:ind w:left="1440" w:hanging="360"/>
        <w:contextualSpacing/>
        <w:rPr>
          <w:sz w:val="22"/>
          <w:szCs w:val="22"/>
        </w:rPr>
      </w:pPr>
      <w:r w:rsidRPr="003831F3">
        <w:rPr>
          <w:rFonts w:ascii="Arial" w:eastAsia="Arial" w:hAnsi="Arial" w:cs="Arial"/>
          <w:sz w:val="22"/>
          <w:szCs w:val="22"/>
        </w:rPr>
        <w:t>Standard 4</w:t>
      </w:r>
    </w:p>
    <w:p w14:paraId="5CCF93BA" w14:textId="34CF3902" w:rsidR="00A074EE" w:rsidRPr="003831F3" w:rsidRDefault="00A074EE" w:rsidP="00A074EE">
      <w:pPr>
        <w:numPr>
          <w:ilvl w:val="0"/>
          <w:numId w:val="29"/>
        </w:numPr>
        <w:ind w:left="1440" w:hanging="360"/>
        <w:contextualSpacing/>
        <w:rPr>
          <w:sz w:val="22"/>
          <w:szCs w:val="22"/>
        </w:rPr>
      </w:pPr>
      <w:r w:rsidRPr="003831F3">
        <w:rPr>
          <w:rFonts w:ascii="Arial" w:eastAsia="Arial" w:hAnsi="Arial" w:cs="Arial"/>
          <w:sz w:val="22"/>
          <w:szCs w:val="22"/>
        </w:rPr>
        <w:t>Standard 7</w:t>
      </w:r>
    </w:p>
    <w:p w14:paraId="15CEACFE" w14:textId="5A1D2076" w:rsidR="00A074EE" w:rsidRPr="003831F3" w:rsidRDefault="00A074EE" w:rsidP="00A074EE">
      <w:pPr>
        <w:numPr>
          <w:ilvl w:val="0"/>
          <w:numId w:val="29"/>
        </w:numPr>
        <w:ind w:left="1440" w:hanging="360"/>
        <w:contextualSpacing/>
        <w:rPr>
          <w:sz w:val="22"/>
          <w:szCs w:val="22"/>
        </w:rPr>
      </w:pPr>
      <w:r w:rsidRPr="003831F3">
        <w:rPr>
          <w:rFonts w:ascii="Arial" w:eastAsia="Arial" w:hAnsi="Arial" w:cs="Arial"/>
          <w:sz w:val="22"/>
          <w:szCs w:val="22"/>
        </w:rPr>
        <w:t>Standard 8</w:t>
      </w:r>
    </w:p>
    <w:p w14:paraId="0CCAC611" w14:textId="671774C4" w:rsidR="00A074EE" w:rsidRPr="002831B3" w:rsidRDefault="00A074EE" w:rsidP="00A074EE">
      <w:pPr>
        <w:numPr>
          <w:ilvl w:val="0"/>
          <w:numId w:val="29"/>
        </w:numPr>
        <w:ind w:left="1440" w:hanging="360"/>
        <w:contextualSpacing/>
        <w:rPr>
          <w:sz w:val="22"/>
          <w:szCs w:val="22"/>
        </w:rPr>
      </w:pPr>
      <w:r w:rsidRPr="003831F3">
        <w:rPr>
          <w:rFonts w:ascii="Arial" w:eastAsia="Arial" w:hAnsi="Arial" w:cs="Arial"/>
          <w:sz w:val="22"/>
          <w:szCs w:val="22"/>
        </w:rPr>
        <w:t>Standard 5</w:t>
      </w:r>
    </w:p>
    <w:p w14:paraId="09E76BF5" w14:textId="0E2546EF" w:rsidR="002831B3" w:rsidRDefault="002831B3" w:rsidP="002831B3">
      <w:pPr>
        <w:contextualSpacing/>
        <w:rPr>
          <w:sz w:val="22"/>
          <w:szCs w:val="22"/>
        </w:rPr>
      </w:pPr>
    </w:p>
    <w:p w14:paraId="471F09C1" w14:textId="77777777" w:rsidR="002831B3" w:rsidRPr="003831F3" w:rsidRDefault="002831B3" w:rsidP="002831B3">
      <w:pPr>
        <w:contextualSpacing/>
        <w:rPr>
          <w:sz w:val="22"/>
          <w:szCs w:val="22"/>
        </w:rPr>
      </w:pPr>
    </w:p>
    <w:p w14:paraId="39A93D01" w14:textId="1506400A" w:rsidR="00EA58D1" w:rsidRDefault="00EA58D1" w:rsidP="00EA58D1">
      <w:pPr>
        <w:pStyle w:val="Heading2"/>
      </w:pPr>
      <w:bookmarkStart w:id="234" w:name="_ymfzma" w:colFirst="0" w:colLast="0"/>
      <w:bookmarkStart w:id="235" w:name="_3im3ia3" w:colFirst="0" w:colLast="0"/>
      <w:bookmarkStart w:id="236" w:name="_Toc49344818"/>
      <w:bookmarkEnd w:id="234"/>
      <w:bookmarkEnd w:id="235"/>
      <w:r>
        <w:rPr>
          <w:rFonts w:ascii="Arial" w:eastAsia="Arial" w:hAnsi="Arial" w:cs="Arial"/>
          <w:sz w:val="28"/>
          <w:szCs w:val="28"/>
        </w:rPr>
        <w:t>Prescribed Artifacts and Evaluation Timeline</w:t>
      </w:r>
      <w:bookmarkEnd w:id="236"/>
    </w:p>
    <w:tbl>
      <w:tblPr>
        <w:tblStyle w:val="a5"/>
        <w:tblW w:w="98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1440"/>
        <w:gridCol w:w="1710"/>
        <w:gridCol w:w="4262"/>
      </w:tblGrid>
      <w:tr w:rsidR="00EA58D1" w:rsidRPr="003831F3" w14:paraId="21C25C48" w14:textId="77777777" w:rsidTr="001D327C">
        <w:tc>
          <w:tcPr>
            <w:tcW w:w="2398" w:type="dxa"/>
            <w:shd w:val="clear" w:color="auto" w:fill="F9CB9C"/>
          </w:tcPr>
          <w:p w14:paraId="2C962C47" w14:textId="1EF5B6CC" w:rsidR="00EA58D1" w:rsidRPr="003831F3" w:rsidRDefault="000E0AAC" w:rsidP="001D327C">
            <w:pPr>
              <w:jc w:val="center"/>
              <w:rPr>
                <w:sz w:val="22"/>
                <w:szCs w:val="22"/>
              </w:rPr>
            </w:pPr>
            <w:r w:rsidRPr="003831F3">
              <w:rPr>
                <w:rFonts w:ascii="Arial" w:eastAsia="Arial" w:hAnsi="Arial" w:cs="Arial"/>
                <w:b/>
                <w:sz w:val="22"/>
                <w:szCs w:val="22"/>
              </w:rPr>
              <w:t>Standards &amp; Tasks</w:t>
            </w:r>
          </w:p>
        </w:tc>
        <w:tc>
          <w:tcPr>
            <w:tcW w:w="1440" w:type="dxa"/>
            <w:shd w:val="clear" w:color="auto" w:fill="F9CB9C"/>
          </w:tcPr>
          <w:p w14:paraId="182D5C43" w14:textId="77777777" w:rsidR="00EA58D1" w:rsidRPr="003831F3" w:rsidRDefault="00EA58D1" w:rsidP="001D327C">
            <w:pPr>
              <w:jc w:val="center"/>
              <w:rPr>
                <w:sz w:val="22"/>
                <w:szCs w:val="22"/>
              </w:rPr>
            </w:pPr>
            <w:r w:rsidRPr="003831F3">
              <w:rPr>
                <w:rFonts w:ascii="Arial" w:eastAsia="Arial" w:hAnsi="Arial" w:cs="Arial"/>
                <w:b/>
                <w:sz w:val="22"/>
                <w:szCs w:val="22"/>
              </w:rPr>
              <w:t>Block</w:t>
            </w:r>
          </w:p>
        </w:tc>
        <w:tc>
          <w:tcPr>
            <w:tcW w:w="1710" w:type="dxa"/>
            <w:shd w:val="clear" w:color="auto" w:fill="F9CB9C"/>
          </w:tcPr>
          <w:p w14:paraId="1F394039" w14:textId="77777777" w:rsidR="00EA58D1" w:rsidRPr="003831F3" w:rsidRDefault="00EA58D1" w:rsidP="001D327C">
            <w:pPr>
              <w:jc w:val="center"/>
              <w:rPr>
                <w:sz w:val="22"/>
                <w:szCs w:val="22"/>
              </w:rPr>
            </w:pPr>
            <w:r w:rsidRPr="003831F3">
              <w:rPr>
                <w:rFonts w:ascii="Arial" w:eastAsia="Arial" w:hAnsi="Arial" w:cs="Arial"/>
                <w:b/>
                <w:sz w:val="22"/>
                <w:szCs w:val="22"/>
              </w:rPr>
              <w:t>Course</w:t>
            </w:r>
          </w:p>
        </w:tc>
        <w:tc>
          <w:tcPr>
            <w:tcW w:w="4262" w:type="dxa"/>
            <w:shd w:val="clear" w:color="auto" w:fill="F9CB9C"/>
          </w:tcPr>
          <w:p w14:paraId="726181ED" w14:textId="77777777" w:rsidR="00EA58D1" w:rsidRPr="003831F3" w:rsidRDefault="00EA58D1" w:rsidP="001D327C">
            <w:pPr>
              <w:jc w:val="center"/>
              <w:rPr>
                <w:sz w:val="22"/>
                <w:szCs w:val="22"/>
              </w:rPr>
            </w:pPr>
            <w:r w:rsidRPr="003831F3">
              <w:rPr>
                <w:rFonts w:ascii="Arial" w:eastAsia="Arial" w:hAnsi="Arial" w:cs="Arial"/>
                <w:b/>
                <w:sz w:val="22"/>
                <w:szCs w:val="22"/>
              </w:rPr>
              <w:t>Artifact</w:t>
            </w:r>
          </w:p>
        </w:tc>
      </w:tr>
      <w:tr w:rsidR="00EA58D1" w:rsidRPr="003831F3" w14:paraId="1A571290" w14:textId="77777777" w:rsidTr="001D327C">
        <w:tc>
          <w:tcPr>
            <w:tcW w:w="2398" w:type="dxa"/>
          </w:tcPr>
          <w:p w14:paraId="385B014F" w14:textId="77777777" w:rsidR="00EA58D1" w:rsidRPr="003831F3" w:rsidRDefault="00EA58D1" w:rsidP="001D327C">
            <w:pPr>
              <w:rPr>
                <w:sz w:val="22"/>
                <w:szCs w:val="22"/>
              </w:rPr>
            </w:pPr>
            <w:r w:rsidRPr="003831F3">
              <w:rPr>
                <w:rFonts w:ascii="Arial" w:eastAsia="Arial" w:hAnsi="Arial" w:cs="Arial"/>
                <w:b/>
                <w:sz w:val="22"/>
                <w:szCs w:val="22"/>
              </w:rPr>
              <w:t>Standard 1: Learner Development</w:t>
            </w:r>
          </w:p>
        </w:tc>
        <w:tc>
          <w:tcPr>
            <w:tcW w:w="1440" w:type="dxa"/>
          </w:tcPr>
          <w:p w14:paraId="164E14A9" w14:textId="77777777" w:rsidR="00EA58D1" w:rsidRPr="003831F3" w:rsidRDefault="00EA58D1" w:rsidP="001D327C">
            <w:pPr>
              <w:rPr>
                <w:sz w:val="22"/>
                <w:szCs w:val="22"/>
              </w:rPr>
            </w:pPr>
            <w:r w:rsidRPr="003831F3">
              <w:rPr>
                <w:rFonts w:ascii="Arial" w:eastAsia="Arial" w:hAnsi="Arial" w:cs="Arial"/>
                <w:sz w:val="22"/>
                <w:szCs w:val="22"/>
              </w:rPr>
              <w:t>II</w:t>
            </w:r>
          </w:p>
        </w:tc>
        <w:tc>
          <w:tcPr>
            <w:tcW w:w="1710" w:type="dxa"/>
          </w:tcPr>
          <w:p w14:paraId="4C7B4C85" w14:textId="77777777" w:rsidR="00EA58D1" w:rsidRPr="003831F3" w:rsidRDefault="00EA58D1" w:rsidP="001D327C">
            <w:pPr>
              <w:rPr>
                <w:sz w:val="22"/>
                <w:szCs w:val="22"/>
              </w:rPr>
            </w:pPr>
            <w:r w:rsidRPr="003831F3">
              <w:rPr>
                <w:rFonts w:ascii="Arial" w:eastAsia="Arial" w:hAnsi="Arial" w:cs="Arial"/>
                <w:sz w:val="22"/>
                <w:szCs w:val="22"/>
              </w:rPr>
              <w:t>EDPSY 3513</w:t>
            </w:r>
          </w:p>
        </w:tc>
        <w:tc>
          <w:tcPr>
            <w:tcW w:w="4262" w:type="dxa"/>
          </w:tcPr>
          <w:p w14:paraId="31335BD7" w14:textId="77777777" w:rsidR="00EA58D1" w:rsidRPr="003831F3" w:rsidRDefault="00EA58D1" w:rsidP="001D327C">
            <w:pPr>
              <w:rPr>
                <w:sz w:val="22"/>
                <w:szCs w:val="22"/>
              </w:rPr>
            </w:pPr>
            <w:r w:rsidRPr="003831F3">
              <w:rPr>
                <w:rFonts w:ascii="Arial" w:eastAsia="Arial" w:hAnsi="Arial" w:cs="Arial"/>
                <w:sz w:val="22"/>
                <w:szCs w:val="22"/>
              </w:rPr>
              <w:t>Digital Presentation on Learner Development</w:t>
            </w:r>
          </w:p>
        </w:tc>
      </w:tr>
      <w:tr w:rsidR="00EA58D1" w:rsidRPr="003831F3" w14:paraId="4600FF15" w14:textId="77777777" w:rsidTr="001D327C">
        <w:tc>
          <w:tcPr>
            <w:tcW w:w="2398" w:type="dxa"/>
          </w:tcPr>
          <w:p w14:paraId="196FCE6B" w14:textId="77777777" w:rsidR="00EA58D1" w:rsidRPr="003831F3" w:rsidRDefault="00EA58D1" w:rsidP="001D327C">
            <w:pPr>
              <w:rPr>
                <w:sz w:val="22"/>
                <w:szCs w:val="22"/>
              </w:rPr>
            </w:pPr>
            <w:r w:rsidRPr="003831F3">
              <w:rPr>
                <w:rFonts w:ascii="Arial" w:eastAsia="Arial" w:hAnsi="Arial" w:cs="Arial"/>
                <w:b/>
                <w:sz w:val="22"/>
                <w:szCs w:val="22"/>
              </w:rPr>
              <w:t>Standard 2: Learning Differences</w:t>
            </w:r>
          </w:p>
        </w:tc>
        <w:tc>
          <w:tcPr>
            <w:tcW w:w="1440" w:type="dxa"/>
          </w:tcPr>
          <w:p w14:paraId="714EA9DF" w14:textId="77777777" w:rsidR="00EA58D1" w:rsidRPr="003831F3" w:rsidRDefault="00EA58D1" w:rsidP="001D327C">
            <w:pPr>
              <w:rPr>
                <w:sz w:val="22"/>
                <w:szCs w:val="22"/>
              </w:rPr>
            </w:pPr>
            <w:r w:rsidRPr="003831F3">
              <w:rPr>
                <w:rFonts w:ascii="Arial" w:eastAsia="Arial" w:hAnsi="Arial" w:cs="Arial"/>
                <w:sz w:val="22"/>
                <w:szCs w:val="22"/>
              </w:rPr>
              <w:t>II</w:t>
            </w:r>
          </w:p>
        </w:tc>
        <w:tc>
          <w:tcPr>
            <w:tcW w:w="1710" w:type="dxa"/>
          </w:tcPr>
          <w:p w14:paraId="71D7C965" w14:textId="77777777" w:rsidR="00EA58D1" w:rsidRPr="003831F3" w:rsidRDefault="00EA58D1" w:rsidP="001D327C">
            <w:pPr>
              <w:rPr>
                <w:sz w:val="22"/>
                <w:szCs w:val="22"/>
              </w:rPr>
            </w:pPr>
            <w:r w:rsidRPr="003831F3">
              <w:rPr>
                <w:rFonts w:ascii="Arial" w:eastAsia="Arial" w:hAnsi="Arial" w:cs="Arial"/>
                <w:sz w:val="22"/>
                <w:szCs w:val="22"/>
              </w:rPr>
              <w:t>EDPSY 3513</w:t>
            </w:r>
          </w:p>
        </w:tc>
        <w:tc>
          <w:tcPr>
            <w:tcW w:w="4262" w:type="dxa"/>
          </w:tcPr>
          <w:p w14:paraId="7E560B6B" w14:textId="77777777" w:rsidR="00EA58D1" w:rsidRPr="003831F3" w:rsidRDefault="00EA58D1" w:rsidP="001D327C">
            <w:pPr>
              <w:rPr>
                <w:sz w:val="22"/>
                <w:szCs w:val="22"/>
              </w:rPr>
            </w:pPr>
            <w:r w:rsidRPr="003831F3">
              <w:rPr>
                <w:rFonts w:ascii="Arial" w:eastAsia="Arial" w:hAnsi="Arial" w:cs="Arial"/>
                <w:sz w:val="22"/>
                <w:szCs w:val="22"/>
              </w:rPr>
              <w:t>Digital Presentation on Learner Differences</w:t>
            </w:r>
          </w:p>
        </w:tc>
      </w:tr>
      <w:tr w:rsidR="00EA58D1" w:rsidRPr="003831F3" w14:paraId="54D9DD31" w14:textId="77777777" w:rsidTr="001D327C">
        <w:tc>
          <w:tcPr>
            <w:tcW w:w="2398" w:type="dxa"/>
          </w:tcPr>
          <w:p w14:paraId="2F46A22B" w14:textId="77777777" w:rsidR="00EA58D1" w:rsidRPr="003831F3" w:rsidRDefault="00EA58D1" w:rsidP="001D327C">
            <w:pPr>
              <w:rPr>
                <w:sz w:val="22"/>
                <w:szCs w:val="22"/>
              </w:rPr>
            </w:pPr>
            <w:r w:rsidRPr="003831F3">
              <w:rPr>
                <w:rFonts w:ascii="Arial" w:eastAsia="Arial" w:hAnsi="Arial" w:cs="Arial"/>
                <w:b/>
                <w:sz w:val="22"/>
                <w:szCs w:val="22"/>
              </w:rPr>
              <w:t>Standard 3: Learning Environments</w:t>
            </w:r>
          </w:p>
        </w:tc>
        <w:tc>
          <w:tcPr>
            <w:tcW w:w="1440" w:type="dxa"/>
          </w:tcPr>
          <w:p w14:paraId="43C827C8" w14:textId="77777777" w:rsidR="00EA58D1" w:rsidRPr="003831F3" w:rsidRDefault="00EA58D1" w:rsidP="001D327C">
            <w:pPr>
              <w:rPr>
                <w:sz w:val="22"/>
                <w:szCs w:val="22"/>
              </w:rPr>
            </w:pPr>
            <w:r w:rsidRPr="003831F3">
              <w:rPr>
                <w:rFonts w:ascii="Arial" w:eastAsia="Arial" w:hAnsi="Arial" w:cs="Arial"/>
                <w:sz w:val="22"/>
                <w:szCs w:val="22"/>
              </w:rPr>
              <w:t>II</w:t>
            </w:r>
          </w:p>
        </w:tc>
        <w:tc>
          <w:tcPr>
            <w:tcW w:w="1710" w:type="dxa"/>
          </w:tcPr>
          <w:p w14:paraId="70AB0D87" w14:textId="77777777" w:rsidR="00EA58D1" w:rsidRPr="003831F3" w:rsidRDefault="00EA58D1" w:rsidP="001D327C">
            <w:pPr>
              <w:rPr>
                <w:sz w:val="22"/>
                <w:szCs w:val="22"/>
              </w:rPr>
            </w:pPr>
            <w:r w:rsidRPr="003831F3">
              <w:rPr>
                <w:rFonts w:ascii="Arial" w:eastAsia="Arial" w:hAnsi="Arial" w:cs="Arial"/>
                <w:sz w:val="22"/>
                <w:szCs w:val="22"/>
              </w:rPr>
              <w:t>EDPSY 3513</w:t>
            </w:r>
          </w:p>
        </w:tc>
        <w:tc>
          <w:tcPr>
            <w:tcW w:w="4262" w:type="dxa"/>
          </w:tcPr>
          <w:p w14:paraId="6D32E721" w14:textId="77777777" w:rsidR="00EA58D1" w:rsidRPr="003831F3" w:rsidRDefault="00EA58D1" w:rsidP="001D327C">
            <w:pPr>
              <w:rPr>
                <w:sz w:val="22"/>
                <w:szCs w:val="22"/>
              </w:rPr>
            </w:pPr>
            <w:r w:rsidRPr="003831F3">
              <w:rPr>
                <w:rFonts w:ascii="Arial" w:eastAsia="Arial" w:hAnsi="Arial" w:cs="Arial"/>
                <w:sz w:val="22"/>
                <w:szCs w:val="22"/>
              </w:rPr>
              <w:t>Self-Analytical Reading Application</w:t>
            </w:r>
          </w:p>
        </w:tc>
      </w:tr>
      <w:tr w:rsidR="00EA58D1" w:rsidRPr="003831F3" w14:paraId="386C8EBD" w14:textId="77777777" w:rsidTr="001D327C">
        <w:tc>
          <w:tcPr>
            <w:tcW w:w="2398" w:type="dxa"/>
          </w:tcPr>
          <w:p w14:paraId="4507728C" w14:textId="77777777" w:rsidR="00EA58D1" w:rsidRPr="003831F3" w:rsidRDefault="00EA58D1" w:rsidP="001D327C">
            <w:pPr>
              <w:rPr>
                <w:sz w:val="22"/>
                <w:szCs w:val="22"/>
              </w:rPr>
            </w:pPr>
            <w:r w:rsidRPr="003831F3">
              <w:rPr>
                <w:rFonts w:ascii="Arial" w:eastAsia="Arial" w:hAnsi="Arial" w:cs="Arial"/>
                <w:b/>
                <w:sz w:val="22"/>
                <w:szCs w:val="22"/>
              </w:rPr>
              <w:t>Standard 4: Content Knowledge</w:t>
            </w:r>
          </w:p>
        </w:tc>
        <w:tc>
          <w:tcPr>
            <w:tcW w:w="1440" w:type="dxa"/>
          </w:tcPr>
          <w:p w14:paraId="49C24538" w14:textId="77777777" w:rsidR="00EA58D1" w:rsidRPr="003831F3" w:rsidRDefault="00EA58D1" w:rsidP="001D327C">
            <w:pPr>
              <w:rPr>
                <w:sz w:val="22"/>
                <w:szCs w:val="22"/>
              </w:rPr>
            </w:pPr>
            <w:r w:rsidRPr="003831F3">
              <w:rPr>
                <w:rFonts w:ascii="Arial" w:eastAsia="Arial" w:hAnsi="Arial" w:cs="Arial"/>
                <w:sz w:val="22"/>
                <w:szCs w:val="22"/>
              </w:rPr>
              <w:t>III</w:t>
            </w:r>
          </w:p>
        </w:tc>
        <w:tc>
          <w:tcPr>
            <w:tcW w:w="1710" w:type="dxa"/>
          </w:tcPr>
          <w:p w14:paraId="3CE63F73" w14:textId="77777777" w:rsidR="00EA58D1" w:rsidRPr="003831F3" w:rsidRDefault="00EA58D1" w:rsidP="001D327C">
            <w:pPr>
              <w:rPr>
                <w:sz w:val="22"/>
                <w:szCs w:val="22"/>
              </w:rPr>
            </w:pPr>
            <w:r w:rsidRPr="003831F3">
              <w:rPr>
                <w:rFonts w:ascii="Arial" w:eastAsia="Arial" w:hAnsi="Arial" w:cs="Arial"/>
                <w:sz w:val="22"/>
                <w:szCs w:val="22"/>
              </w:rPr>
              <w:t>EDUC 4042</w:t>
            </w:r>
          </w:p>
        </w:tc>
        <w:tc>
          <w:tcPr>
            <w:tcW w:w="4262" w:type="dxa"/>
          </w:tcPr>
          <w:p w14:paraId="681CEAE7" w14:textId="77777777" w:rsidR="00EA58D1" w:rsidRPr="003831F3" w:rsidRDefault="00EA58D1" w:rsidP="001D327C">
            <w:pPr>
              <w:rPr>
                <w:sz w:val="22"/>
                <w:szCs w:val="22"/>
              </w:rPr>
            </w:pPr>
            <w:r w:rsidRPr="003831F3">
              <w:rPr>
                <w:rFonts w:ascii="Arial" w:eastAsia="Arial" w:hAnsi="Arial" w:cs="Arial"/>
                <w:sz w:val="22"/>
                <w:szCs w:val="22"/>
              </w:rPr>
              <w:t>Lesson Plan*</w:t>
            </w:r>
          </w:p>
        </w:tc>
      </w:tr>
      <w:tr w:rsidR="00EA58D1" w:rsidRPr="003831F3" w14:paraId="76E85368" w14:textId="77777777" w:rsidTr="001D327C">
        <w:tc>
          <w:tcPr>
            <w:tcW w:w="2398" w:type="dxa"/>
          </w:tcPr>
          <w:p w14:paraId="37ACB4F0" w14:textId="77777777" w:rsidR="00EA58D1" w:rsidRPr="003831F3" w:rsidRDefault="00EA58D1" w:rsidP="001D327C">
            <w:pPr>
              <w:rPr>
                <w:sz w:val="22"/>
                <w:szCs w:val="22"/>
              </w:rPr>
            </w:pPr>
            <w:r w:rsidRPr="003831F3">
              <w:rPr>
                <w:rFonts w:ascii="Arial" w:eastAsia="Arial" w:hAnsi="Arial" w:cs="Arial"/>
                <w:b/>
                <w:sz w:val="22"/>
                <w:szCs w:val="22"/>
              </w:rPr>
              <w:t>Standard 5: Application of Content</w:t>
            </w:r>
          </w:p>
        </w:tc>
        <w:tc>
          <w:tcPr>
            <w:tcW w:w="1440" w:type="dxa"/>
          </w:tcPr>
          <w:p w14:paraId="77A63194" w14:textId="77777777" w:rsidR="00EA58D1" w:rsidRPr="003831F3" w:rsidRDefault="00EA58D1" w:rsidP="001D327C">
            <w:pPr>
              <w:rPr>
                <w:sz w:val="22"/>
                <w:szCs w:val="22"/>
              </w:rPr>
            </w:pPr>
            <w:r w:rsidRPr="003831F3">
              <w:rPr>
                <w:rFonts w:ascii="Arial" w:eastAsia="Arial" w:hAnsi="Arial" w:cs="Arial"/>
                <w:sz w:val="22"/>
                <w:szCs w:val="22"/>
              </w:rPr>
              <w:t>III</w:t>
            </w:r>
          </w:p>
        </w:tc>
        <w:tc>
          <w:tcPr>
            <w:tcW w:w="1710" w:type="dxa"/>
          </w:tcPr>
          <w:p w14:paraId="3DC8E52A" w14:textId="77777777" w:rsidR="00EA58D1" w:rsidRPr="003831F3" w:rsidRDefault="00EA58D1" w:rsidP="001D327C">
            <w:pPr>
              <w:rPr>
                <w:sz w:val="22"/>
                <w:szCs w:val="22"/>
              </w:rPr>
            </w:pPr>
            <w:r w:rsidRPr="003831F3">
              <w:rPr>
                <w:rFonts w:ascii="Arial" w:eastAsia="Arial" w:hAnsi="Arial" w:cs="Arial"/>
                <w:sz w:val="22"/>
                <w:szCs w:val="22"/>
              </w:rPr>
              <w:t>EDUC 4632</w:t>
            </w:r>
          </w:p>
        </w:tc>
        <w:tc>
          <w:tcPr>
            <w:tcW w:w="4262" w:type="dxa"/>
          </w:tcPr>
          <w:p w14:paraId="5F0C5366" w14:textId="47816E43" w:rsidR="00EA58D1" w:rsidRPr="003831F3" w:rsidRDefault="00A074EE" w:rsidP="001D327C">
            <w:pPr>
              <w:rPr>
                <w:sz w:val="22"/>
                <w:szCs w:val="22"/>
              </w:rPr>
            </w:pPr>
            <w:r w:rsidRPr="003831F3">
              <w:rPr>
                <w:rFonts w:ascii="Arial" w:eastAsia="Arial" w:hAnsi="Arial" w:cs="Arial"/>
                <w:sz w:val="22"/>
                <w:szCs w:val="22"/>
              </w:rPr>
              <w:t>Case Study</w:t>
            </w:r>
          </w:p>
        </w:tc>
      </w:tr>
      <w:tr w:rsidR="00EA58D1" w:rsidRPr="003831F3" w14:paraId="555A16CB" w14:textId="77777777" w:rsidTr="001D327C">
        <w:tc>
          <w:tcPr>
            <w:tcW w:w="2398" w:type="dxa"/>
          </w:tcPr>
          <w:p w14:paraId="49D4B770" w14:textId="77777777" w:rsidR="00EA58D1" w:rsidRPr="003831F3" w:rsidRDefault="00EA58D1" w:rsidP="001D327C">
            <w:pPr>
              <w:rPr>
                <w:sz w:val="22"/>
                <w:szCs w:val="22"/>
              </w:rPr>
            </w:pPr>
            <w:r w:rsidRPr="003831F3">
              <w:rPr>
                <w:rFonts w:ascii="Arial" w:eastAsia="Arial" w:hAnsi="Arial" w:cs="Arial"/>
                <w:b/>
                <w:sz w:val="22"/>
                <w:szCs w:val="22"/>
              </w:rPr>
              <w:t>Standard 6: Assessment</w:t>
            </w:r>
          </w:p>
        </w:tc>
        <w:tc>
          <w:tcPr>
            <w:tcW w:w="1440" w:type="dxa"/>
          </w:tcPr>
          <w:p w14:paraId="008E2ADE" w14:textId="77777777" w:rsidR="00EA58D1" w:rsidRPr="003831F3" w:rsidRDefault="00EA58D1" w:rsidP="001D327C">
            <w:pPr>
              <w:rPr>
                <w:sz w:val="22"/>
                <w:szCs w:val="22"/>
              </w:rPr>
            </w:pPr>
            <w:r w:rsidRPr="003831F3">
              <w:rPr>
                <w:rFonts w:ascii="Arial" w:eastAsia="Arial" w:hAnsi="Arial" w:cs="Arial"/>
                <w:sz w:val="22"/>
                <w:szCs w:val="22"/>
              </w:rPr>
              <w:t>III</w:t>
            </w:r>
          </w:p>
        </w:tc>
        <w:tc>
          <w:tcPr>
            <w:tcW w:w="1710" w:type="dxa"/>
          </w:tcPr>
          <w:p w14:paraId="690F3EB1" w14:textId="77777777" w:rsidR="00EA58D1" w:rsidRPr="003831F3" w:rsidRDefault="00EA58D1" w:rsidP="001D327C">
            <w:pPr>
              <w:rPr>
                <w:sz w:val="22"/>
                <w:szCs w:val="22"/>
              </w:rPr>
            </w:pPr>
            <w:r w:rsidRPr="003831F3">
              <w:rPr>
                <w:rFonts w:ascii="Arial" w:eastAsia="Arial" w:hAnsi="Arial" w:cs="Arial"/>
                <w:sz w:val="22"/>
                <w:szCs w:val="22"/>
              </w:rPr>
              <w:t>EDUC 4042</w:t>
            </w:r>
          </w:p>
        </w:tc>
        <w:tc>
          <w:tcPr>
            <w:tcW w:w="4262" w:type="dxa"/>
          </w:tcPr>
          <w:p w14:paraId="08E5076A" w14:textId="77777777" w:rsidR="00EA58D1" w:rsidRPr="003831F3" w:rsidRDefault="00EA58D1" w:rsidP="001D327C">
            <w:pPr>
              <w:rPr>
                <w:sz w:val="22"/>
                <w:szCs w:val="22"/>
              </w:rPr>
            </w:pPr>
            <w:r w:rsidRPr="003831F3">
              <w:rPr>
                <w:rFonts w:ascii="Arial" w:eastAsia="Arial" w:hAnsi="Arial" w:cs="Arial"/>
                <w:sz w:val="22"/>
                <w:szCs w:val="22"/>
              </w:rPr>
              <w:t>Lesson Plan* with Multiple Assessments</w:t>
            </w:r>
          </w:p>
        </w:tc>
      </w:tr>
      <w:tr w:rsidR="00EA58D1" w:rsidRPr="003831F3" w14:paraId="71406CEA" w14:textId="77777777" w:rsidTr="001D327C">
        <w:tc>
          <w:tcPr>
            <w:tcW w:w="2398" w:type="dxa"/>
          </w:tcPr>
          <w:p w14:paraId="7C2946CE" w14:textId="77777777" w:rsidR="00EA58D1" w:rsidRPr="003831F3" w:rsidRDefault="00EA58D1" w:rsidP="001D327C">
            <w:pPr>
              <w:rPr>
                <w:sz w:val="22"/>
                <w:szCs w:val="22"/>
              </w:rPr>
            </w:pPr>
            <w:r w:rsidRPr="003831F3">
              <w:rPr>
                <w:rFonts w:ascii="Arial" w:eastAsia="Arial" w:hAnsi="Arial" w:cs="Arial"/>
                <w:b/>
                <w:sz w:val="22"/>
                <w:szCs w:val="22"/>
              </w:rPr>
              <w:t>Standard 7: Planning for Instruction</w:t>
            </w:r>
          </w:p>
        </w:tc>
        <w:tc>
          <w:tcPr>
            <w:tcW w:w="1440" w:type="dxa"/>
          </w:tcPr>
          <w:p w14:paraId="568E3D9A" w14:textId="77777777" w:rsidR="00EA58D1" w:rsidRPr="003831F3" w:rsidRDefault="00EA58D1" w:rsidP="001D327C">
            <w:pPr>
              <w:rPr>
                <w:sz w:val="22"/>
                <w:szCs w:val="22"/>
              </w:rPr>
            </w:pPr>
            <w:r w:rsidRPr="003831F3">
              <w:rPr>
                <w:rFonts w:ascii="Arial" w:eastAsia="Arial" w:hAnsi="Arial" w:cs="Arial"/>
                <w:sz w:val="22"/>
                <w:szCs w:val="22"/>
              </w:rPr>
              <w:t>III</w:t>
            </w:r>
          </w:p>
        </w:tc>
        <w:tc>
          <w:tcPr>
            <w:tcW w:w="1710" w:type="dxa"/>
          </w:tcPr>
          <w:p w14:paraId="29DE2506" w14:textId="77777777" w:rsidR="00EA58D1" w:rsidRPr="003831F3" w:rsidRDefault="00EA58D1" w:rsidP="001D327C">
            <w:pPr>
              <w:rPr>
                <w:sz w:val="22"/>
                <w:szCs w:val="22"/>
              </w:rPr>
            </w:pPr>
            <w:r w:rsidRPr="003831F3">
              <w:rPr>
                <w:rFonts w:ascii="Arial" w:eastAsia="Arial" w:hAnsi="Arial" w:cs="Arial"/>
                <w:sz w:val="22"/>
                <w:szCs w:val="22"/>
              </w:rPr>
              <w:t>EDUC 4042</w:t>
            </w:r>
          </w:p>
        </w:tc>
        <w:tc>
          <w:tcPr>
            <w:tcW w:w="4262" w:type="dxa"/>
          </w:tcPr>
          <w:p w14:paraId="4A3F161F" w14:textId="77777777" w:rsidR="00EA58D1" w:rsidRPr="003831F3" w:rsidRDefault="00EA58D1" w:rsidP="001D327C">
            <w:pPr>
              <w:rPr>
                <w:sz w:val="22"/>
                <w:szCs w:val="22"/>
              </w:rPr>
            </w:pPr>
            <w:r w:rsidRPr="003831F3">
              <w:rPr>
                <w:rFonts w:ascii="Arial" w:eastAsia="Arial" w:hAnsi="Arial" w:cs="Arial"/>
                <w:sz w:val="22"/>
                <w:szCs w:val="22"/>
              </w:rPr>
              <w:t>Unit *</w:t>
            </w:r>
          </w:p>
        </w:tc>
      </w:tr>
      <w:tr w:rsidR="00EA58D1" w:rsidRPr="003831F3" w14:paraId="1D526A5C" w14:textId="77777777" w:rsidTr="001D327C">
        <w:tc>
          <w:tcPr>
            <w:tcW w:w="2398" w:type="dxa"/>
          </w:tcPr>
          <w:p w14:paraId="4F9F3C0D" w14:textId="77777777" w:rsidR="00EA58D1" w:rsidRPr="003831F3" w:rsidRDefault="00EA58D1" w:rsidP="001D327C">
            <w:pPr>
              <w:rPr>
                <w:sz w:val="22"/>
                <w:szCs w:val="22"/>
              </w:rPr>
            </w:pPr>
            <w:r w:rsidRPr="003831F3">
              <w:rPr>
                <w:rFonts w:ascii="Arial" w:eastAsia="Arial" w:hAnsi="Arial" w:cs="Arial"/>
                <w:b/>
                <w:sz w:val="22"/>
                <w:szCs w:val="22"/>
              </w:rPr>
              <w:t>Standard 8: Instructional Strategies</w:t>
            </w:r>
          </w:p>
        </w:tc>
        <w:tc>
          <w:tcPr>
            <w:tcW w:w="1440" w:type="dxa"/>
          </w:tcPr>
          <w:p w14:paraId="2ACF9FE8" w14:textId="77777777" w:rsidR="00EA58D1" w:rsidRPr="003831F3" w:rsidRDefault="00EA58D1" w:rsidP="001D327C">
            <w:pPr>
              <w:rPr>
                <w:sz w:val="22"/>
                <w:szCs w:val="22"/>
              </w:rPr>
            </w:pPr>
            <w:r w:rsidRPr="003831F3">
              <w:rPr>
                <w:rFonts w:ascii="Arial" w:eastAsia="Arial" w:hAnsi="Arial" w:cs="Arial"/>
                <w:sz w:val="22"/>
                <w:szCs w:val="22"/>
              </w:rPr>
              <w:t>III</w:t>
            </w:r>
          </w:p>
        </w:tc>
        <w:tc>
          <w:tcPr>
            <w:tcW w:w="1710" w:type="dxa"/>
          </w:tcPr>
          <w:p w14:paraId="7A36514F" w14:textId="77777777" w:rsidR="00EA58D1" w:rsidRPr="003831F3" w:rsidRDefault="00EA58D1" w:rsidP="001D327C">
            <w:pPr>
              <w:rPr>
                <w:sz w:val="22"/>
                <w:szCs w:val="22"/>
              </w:rPr>
            </w:pPr>
            <w:r w:rsidRPr="003831F3">
              <w:rPr>
                <w:rFonts w:ascii="Arial" w:eastAsia="Arial" w:hAnsi="Arial" w:cs="Arial"/>
                <w:sz w:val="22"/>
                <w:szCs w:val="22"/>
              </w:rPr>
              <w:t>EDUC 4042</w:t>
            </w:r>
          </w:p>
        </w:tc>
        <w:tc>
          <w:tcPr>
            <w:tcW w:w="4262" w:type="dxa"/>
          </w:tcPr>
          <w:p w14:paraId="10DA2F39" w14:textId="77777777" w:rsidR="00EA58D1" w:rsidRPr="003831F3" w:rsidRDefault="00EA58D1" w:rsidP="001D327C">
            <w:pPr>
              <w:rPr>
                <w:sz w:val="22"/>
                <w:szCs w:val="22"/>
              </w:rPr>
            </w:pPr>
            <w:r w:rsidRPr="003831F3">
              <w:rPr>
                <w:rFonts w:ascii="Arial" w:eastAsia="Arial" w:hAnsi="Arial" w:cs="Arial"/>
                <w:sz w:val="22"/>
                <w:szCs w:val="22"/>
              </w:rPr>
              <w:t>Unit Project*</w:t>
            </w:r>
          </w:p>
        </w:tc>
      </w:tr>
      <w:tr w:rsidR="00EA58D1" w:rsidRPr="003831F3" w14:paraId="079FDBFA" w14:textId="77777777" w:rsidTr="001D327C">
        <w:tc>
          <w:tcPr>
            <w:tcW w:w="2398" w:type="dxa"/>
          </w:tcPr>
          <w:p w14:paraId="7DC71E4A" w14:textId="77777777" w:rsidR="00EA58D1" w:rsidRPr="003831F3" w:rsidRDefault="00EA58D1" w:rsidP="001D327C">
            <w:pPr>
              <w:rPr>
                <w:sz w:val="22"/>
                <w:szCs w:val="22"/>
              </w:rPr>
            </w:pPr>
            <w:r w:rsidRPr="003831F3">
              <w:rPr>
                <w:rFonts w:ascii="Arial" w:eastAsia="Arial" w:hAnsi="Arial" w:cs="Arial"/>
                <w:b/>
                <w:sz w:val="22"/>
                <w:szCs w:val="22"/>
              </w:rPr>
              <w:t>Standard 9: Professional Learning and Ethical Practice</w:t>
            </w:r>
          </w:p>
        </w:tc>
        <w:tc>
          <w:tcPr>
            <w:tcW w:w="1440" w:type="dxa"/>
          </w:tcPr>
          <w:p w14:paraId="5AE1F90A" w14:textId="77777777" w:rsidR="00EA58D1" w:rsidRPr="003831F3" w:rsidRDefault="00EA58D1" w:rsidP="001D327C">
            <w:pPr>
              <w:rPr>
                <w:sz w:val="22"/>
                <w:szCs w:val="22"/>
              </w:rPr>
            </w:pPr>
            <w:r w:rsidRPr="003831F3">
              <w:rPr>
                <w:rFonts w:ascii="Arial" w:eastAsia="Arial" w:hAnsi="Arial" w:cs="Arial"/>
                <w:sz w:val="22"/>
                <w:szCs w:val="22"/>
              </w:rPr>
              <w:t>I</w:t>
            </w:r>
          </w:p>
        </w:tc>
        <w:tc>
          <w:tcPr>
            <w:tcW w:w="1710" w:type="dxa"/>
          </w:tcPr>
          <w:p w14:paraId="2A1BCDB9" w14:textId="77777777" w:rsidR="00EA58D1" w:rsidRPr="003831F3" w:rsidRDefault="00EA58D1" w:rsidP="001D327C">
            <w:pPr>
              <w:rPr>
                <w:sz w:val="22"/>
                <w:szCs w:val="22"/>
              </w:rPr>
            </w:pPr>
            <w:r w:rsidRPr="003831F3">
              <w:rPr>
                <w:rFonts w:ascii="Arial" w:eastAsia="Arial" w:hAnsi="Arial" w:cs="Arial"/>
                <w:sz w:val="22"/>
                <w:szCs w:val="22"/>
              </w:rPr>
              <w:t>EDUC 2012</w:t>
            </w:r>
          </w:p>
        </w:tc>
        <w:tc>
          <w:tcPr>
            <w:tcW w:w="4262" w:type="dxa"/>
          </w:tcPr>
          <w:p w14:paraId="07B00AED" w14:textId="77777777" w:rsidR="00EA58D1" w:rsidRPr="003831F3" w:rsidRDefault="00EA58D1" w:rsidP="001D327C">
            <w:pPr>
              <w:rPr>
                <w:sz w:val="22"/>
                <w:szCs w:val="22"/>
              </w:rPr>
            </w:pPr>
            <w:r w:rsidRPr="003831F3">
              <w:rPr>
                <w:rFonts w:ascii="Arial" w:eastAsia="Arial" w:hAnsi="Arial" w:cs="Arial"/>
                <w:sz w:val="22"/>
                <w:szCs w:val="22"/>
              </w:rPr>
              <w:t>Self-Evaluation</w:t>
            </w:r>
          </w:p>
        </w:tc>
      </w:tr>
      <w:tr w:rsidR="00EA58D1" w:rsidRPr="003831F3" w14:paraId="11D2B32E" w14:textId="77777777" w:rsidTr="001D327C">
        <w:tc>
          <w:tcPr>
            <w:tcW w:w="2398" w:type="dxa"/>
          </w:tcPr>
          <w:p w14:paraId="1AC6A9F0" w14:textId="77777777" w:rsidR="00EA58D1" w:rsidRPr="003831F3" w:rsidRDefault="00EA58D1" w:rsidP="001D327C">
            <w:pPr>
              <w:rPr>
                <w:sz w:val="22"/>
                <w:szCs w:val="22"/>
              </w:rPr>
            </w:pPr>
            <w:r w:rsidRPr="003831F3">
              <w:rPr>
                <w:rFonts w:ascii="Arial" w:eastAsia="Arial" w:hAnsi="Arial" w:cs="Arial"/>
                <w:b/>
                <w:sz w:val="22"/>
                <w:szCs w:val="22"/>
              </w:rPr>
              <w:t>Standard 10: Leadership and Collaboration</w:t>
            </w:r>
          </w:p>
        </w:tc>
        <w:tc>
          <w:tcPr>
            <w:tcW w:w="1440" w:type="dxa"/>
          </w:tcPr>
          <w:p w14:paraId="527224CB" w14:textId="77777777" w:rsidR="00EA58D1" w:rsidRPr="003831F3" w:rsidRDefault="00EA58D1" w:rsidP="001D327C">
            <w:pPr>
              <w:rPr>
                <w:sz w:val="22"/>
                <w:szCs w:val="22"/>
              </w:rPr>
            </w:pPr>
            <w:r w:rsidRPr="003831F3">
              <w:rPr>
                <w:rFonts w:ascii="Arial" w:eastAsia="Arial" w:hAnsi="Arial" w:cs="Arial"/>
                <w:sz w:val="22"/>
                <w:szCs w:val="22"/>
              </w:rPr>
              <w:t>I</w:t>
            </w:r>
          </w:p>
        </w:tc>
        <w:tc>
          <w:tcPr>
            <w:tcW w:w="1710" w:type="dxa"/>
          </w:tcPr>
          <w:p w14:paraId="7FFA59F5" w14:textId="77777777" w:rsidR="00EA58D1" w:rsidRPr="003831F3" w:rsidRDefault="00EA58D1" w:rsidP="001D327C">
            <w:pPr>
              <w:rPr>
                <w:sz w:val="22"/>
                <w:szCs w:val="22"/>
              </w:rPr>
            </w:pPr>
            <w:r w:rsidRPr="003831F3">
              <w:rPr>
                <w:rFonts w:ascii="Arial" w:eastAsia="Arial" w:hAnsi="Arial" w:cs="Arial"/>
                <w:sz w:val="22"/>
                <w:szCs w:val="22"/>
              </w:rPr>
              <w:t>EDUC 2631</w:t>
            </w:r>
          </w:p>
        </w:tc>
        <w:tc>
          <w:tcPr>
            <w:tcW w:w="4262" w:type="dxa"/>
          </w:tcPr>
          <w:p w14:paraId="425A0085" w14:textId="4B6FCA5E" w:rsidR="00EA58D1" w:rsidRPr="003831F3" w:rsidRDefault="00EA58D1" w:rsidP="001D327C">
            <w:pPr>
              <w:rPr>
                <w:sz w:val="22"/>
                <w:szCs w:val="22"/>
              </w:rPr>
            </w:pPr>
            <w:r w:rsidRPr="003831F3">
              <w:rPr>
                <w:rFonts w:ascii="Arial" w:eastAsia="Arial" w:hAnsi="Arial" w:cs="Arial"/>
                <w:sz w:val="22"/>
                <w:szCs w:val="22"/>
              </w:rPr>
              <w:t>Website/Newsletter</w:t>
            </w:r>
            <w:r w:rsidR="00A074EE" w:rsidRPr="003831F3">
              <w:rPr>
                <w:rFonts w:ascii="Arial" w:eastAsia="Arial" w:hAnsi="Arial" w:cs="Arial"/>
                <w:sz w:val="22"/>
                <w:szCs w:val="22"/>
              </w:rPr>
              <w:t>/Google Slides Presentation</w:t>
            </w:r>
          </w:p>
        </w:tc>
      </w:tr>
      <w:tr w:rsidR="00A074EE" w:rsidRPr="003831F3" w14:paraId="7E9CA2BF" w14:textId="77777777" w:rsidTr="001D327C">
        <w:tc>
          <w:tcPr>
            <w:tcW w:w="2398" w:type="dxa"/>
          </w:tcPr>
          <w:p w14:paraId="5AF304C1" w14:textId="5A1C76AA" w:rsidR="00A074EE" w:rsidRPr="003831F3" w:rsidRDefault="00A074EE" w:rsidP="001D327C">
            <w:pPr>
              <w:rPr>
                <w:rFonts w:ascii="Arial" w:eastAsia="Arial" w:hAnsi="Arial" w:cs="Arial"/>
                <w:b/>
                <w:sz w:val="22"/>
                <w:szCs w:val="22"/>
              </w:rPr>
            </w:pPr>
            <w:r w:rsidRPr="003831F3">
              <w:rPr>
                <w:rFonts w:ascii="Arial" w:eastAsia="Arial" w:hAnsi="Arial" w:cs="Arial"/>
                <w:b/>
                <w:sz w:val="22"/>
                <w:szCs w:val="22"/>
              </w:rPr>
              <w:t>PPAT Task 1</w:t>
            </w:r>
          </w:p>
        </w:tc>
        <w:tc>
          <w:tcPr>
            <w:tcW w:w="1440" w:type="dxa"/>
          </w:tcPr>
          <w:p w14:paraId="380A47BD" w14:textId="11014C93" w:rsidR="00A074EE" w:rsidRPr="003831F3" w:rsidRDefault="00A074EE" w:rsidP="001D327C">
            <w:pPr>
              <w:rPr>
                <w:rFonts w:ascii="Arial" w:eastAsia="Arial" w:hAnsi="Arial" w:cs="Arial"/>
                <w:sz w:val="22"/>
                <w:szCs w:val="22"/>
              </w:rPr>
            </w:pPr>
            <w:r w:rsidRPr="003831F3">
              <w:rPr>
                <w:rFonts w:ascii="Arial" w:eastAsia="Arial" w:hAnsi="Arial" w:cs="Arial"/>
                <w:sz w:val="22"/>
                <w:szCs w:val="22"/>
              </w:rPr>
              <w:t>IV</w:t>
            </w:r>
          </w:p>
        </w:tc>
        <w:tc>
          <w:tcPr>
            <w:tcW w:w="1710" w:type="dxa"/>
          </w:tcPr>
          <w:p w14:paraId="7D6EFF83" w14:textId="5A9CBA92" w:rsidR="00A074EE" w:rsidRPr="003831F3" w:rsidRDefault="00A074EE" w:rsidP="001D327C">
            <w:pPr>
              <w:rPr>
                <w:rFonts w:ascii="Arial" w:eastAsia="Arial" w:hAnsi="Arial" w:cs="Arial"/>
                <w:sz w:val="22"/>
                <w:szCs w:val="22"/>
              </w:rPr>
            </w:pPr>
            <w:r w:rsidRPr="003831F3">
              <w:rPr>
                <w:rFonts w:ascii="Arial" w:eastAsia="Arial" w:hAnsi="Arial" w:cs="Arial"/>
                <w:sz w:val="22"/>
                <w:szCs w:val="22"/>
              </w:rPr>
              <w:t xml:space="preserve">EDUC </w:t>
            </w:r>
            <w:r w:rsidR="008E4A5D" w:rsidRPr="003831F3">
              <w:rPr>
                <w:rFonts w:ascii="Arial" w:eastAsia="Arial" w:hAnsi="Arial" w:cs="Arial"/>
                <w:sz w:val="22"/>
                <w:szCs w:val="22"/>
              </w:rPr>
              <w:t>4262</w:t>
            </w:r>
          </w:p>
        </w:tc>
        <w:tc>
          <w:tcPr>
            <w:tcW w:w="4262" w:type="dxa"/>
          </w:tcPr>
          <w:p w14:paraId="264D4D56" w14:textId="7586C3EC" w:rsidR="00A074EE" w:rsidRPr="003831F3" w:rsidRDefault="000E0AAC" w:rsidP="001D327C">
            <w:pPr>
              <w:rPr>
                <w:rFonts w:ascii="Arial" w:eastAsia="Arial" w:hAnsi="Arial" w:cs="Arial"/>
                <w:sz w:val="22"/>
                <w:szCs w:val="22"/>
              </w:rPr>
            </w:pPr>
            <w:r w:rsidRPr="003831F3">
              <w:rPr>
                <w:rFonts w:ascii="Arial" w:eastAsia="Arial" w:hAnsi="Arial" w:cs="Arial"/>
                <w:sz w:val="22"/>
                <w:szCs w:val="22"/>
              </w:rPr>
              <w:t>Students and Learning Environment</w:t>
            </w:r>
          </w:p>
        </w:tc>
      </w:tr>
      <w:tr w:rsidR="008E4A5D" w:rsidRPr="003831F3" w14:paraId="6AB4C2FA" w14:textId="77777777" w:rsidTr="001D327C">
        <w:tc>
          <w:tcPr>
            <w:tcW w:w="2398" w:type="dxa"/>
          </w:tcPr>
          <w:p w14:paraId="71DE77C5" w14:textId="33A8DC7E" w:rsidR="008E4A5D" w:rsidRPr="003831F3" w:rsidRDefault="008E4A5D" w:rsidP="001D327C">
            <w:pPr>
              <w:rPr>
                <w:rFonts w:ascii="Arial" w:eastAsia="Arial" w:hAnsi="Arial" w:cs="Arial"/>
                <w:b/>
                <w:sz w:val="22"/>
                <w:szCs w:val="22"/>
              </w:rPr>
            </w:pPr>
            <w:r w:rsidRPr="003831F3">
              <w:rPr>
                <w:rFonts w:ascii="Arial" w:eastAsia="Arial" w:hAnsi="Arial" w:cs="Arial"/>
                <w:b/>
                <w:sz w:val="22"/>
                <w:szCs w:val="22"/>
              </w:rPr>
              <w:t>PPAT Task 2</w:t>
            </w:r>
          </w:p>
        </w:tc>
        <w:tc>
          <w:tcPr>
            <w:tcW w:w="1440" w:type="dxa"/>
          </w:tcPr>
          <w:p w14:paraId="7EA5AFAE" w14:textId="701FA849" w:rsidR="008E4A5D" w:rsidRPr="003831F3" w:rsidRDefault="008E4A5D" w:rsidP="001D327C">
            <w:pPr>
              <w:rPr>
                <w:rFonts w:ascii="Arial" w:eastAsia="Arial" w:hAnsi="Arial" w:cs="Arial"/>
                <w:sz w:val="22"/>
                <w:szCs w:val="22"/>
              </w:rPr>
            </w:pPr>
            <w:r w:rsidRPr="003831F3">
              <w:rPr>
                <w:rFonts w:ascii="Arial" w:eastAsia="Arial" w:hAnsi="Arial" w:cs="Arial"/>
                <w:sz w:val="22"/>
                <w:szCs w:val="22"/>
              </w:rPr>
              <w:t>IV</w:t>
            </w:r>
          </w:p>
        </w:tc>
        <w:tc>
          <w:tcPr>
            <w:tcW w:w="1710" w:type="dxa"/>
          </w:tcPr>
          <w:p w14:paraId="3551B4CD" w14:textId="49AE4FBA" w:rsidR="008E4A5D" w:rsidRPr="003831F3" w:rsidRDefault="008E4A5D" w:rsidP="001D327C">
            <w:pPr>
              <w:rPr>
                <w:rFonts w:ascii="Arial" w:eastAsia="Arial" w:hAnsi="Arial" w:cs="Arial"/>
                <w:sz w:val="22"/>
                <w:szCs w:val="22"/>
              </w:rPr>
            </w:pPr>
            <w:r w:rsidRPr="003831F3">
              <w:rPr>
                <w:rFonts w:ascii="Arial" w:eastAsia="Arial" w:hAnsi="Arial" w:cs="Arial"/>
                <w:sz w:val="22"/>
                <w:szCs w:val="22"/>
              </w:rPr>
              <w:t>EDUC 4262</w:t>
            </w:r>
          </w:p>
        </w:tc>
        <w:tc>
          <w:tcPr>
            <w:tcW w:w="4262" w:type="dxa"/>
          </w:tcPr>
          <w:p w14:paraId="1A91E96D" w14:textId="6AB8D13E" w:rsidR="008E4A5D" w:rsidRPr="003831F3" w:rsidRDefault="000E0AAC" w:rsidP="001D327C">
            <w:pPr>
              <w:rPr>
                <w:rFonts w:ascii="Arial" w:eastAsia="Arial" w:hAnsi="Arial" w:cs="Arial"/>
                <w:sz w:val="22"/>
                <w:szCs w:val="22"/>
              </w:rPr>
            </w:pPr>
            <w:r w:rsidRPr="003831F3">
              <w:rPr>
                <w:rFonts w:ascii="Arial" w:eastAsia="Arial" w:hAnsi="Arial" w:cs="Arial"/>
                <w:sz w:val="22"/>
                <w:szCs w:val="22"/>
              </w:rPr>
              <w:t>Assessment and Data Collection</w:t>
            </w:r>
          </w:p>
        </w:tc>
      </w:tr>
      <w:tr w:rsidR="008E4A5D" w:rsidRPr="003831F3" w14:paraId="1F1C1816" w14:textId="77777777" w:rsidTr="001D327C">
        <w:tc>
          <w:tcPr>
            <w:tcW w:w="2398" w:type="dxa"/>
          </w:tcPr>
          <w:p w14:paraId="62068F56" w14:textId="13D4CC60" w:rsidR="008E4A5D" w:rsidRPr="003831F3" w:rsidRDefault="008E4A5D" w:rsidP="001D327C">
            <w:pPr>
              <w:rPr>
                <w:rFonts w:ascii="Arial" w:eastAsia="Arial" w:hAnsi="Arial" w:cs="Arial"/>
                <w:b/>
                <w:sz w:val="22"/>
                <w:szCs w:val="22"/>
              </w:rPr>
            </w:pPr>
            <w:r w:rsidRPr="003831F3">
              <w:rPr>
                <w:rFonts w:ascii="Arial" w:eastAsia="Arial" w:hAnsi="Arial" w:cs="Arial"/>
                <w:b/>
                <w:sz w:val="22"/>
                <w:szCs w:val="22"/>
              </w:rPr>
              <w:t>PPAT Task 3</w:t>
            </w:r>
          </w:p>
        </w:tc>
        <w:tc>
          <w:tcPr>
            <w:tcW w:w="1440" w:type="dxa"/>
          </w:tcPr>
          <w:p w14:paraId="30B5B780" w14:textId="65B1442F" w:rsidR="008E4A5D" w:rsidRPr="003831F3" w:rsidRDefault="008E4A5D" w:rsidP="001D327C">
            <w:pPr>
              <w:rPr>
                <w:rFonts w:ascii="Arial" w:eastAsia="Arial" w:hAnsi="Arial" w:cs="Arial"/>
                <w:sz w:val="22"/>
                <w:szCs w:val="22"/>
              </w:rPr>
            </w:pPr>
            <w:r w:rsidRPr="003831F3">
              <w:rPr>
                <w:rFonts w:ascii="Arial" w:eastAsia="Arial" w:hAnsi="Arial" w:cs="Arial"/>
                <w:sz w:val="22"/>
                <w:szCs w:val="22"/>
              </w:rPr>
              <w:t>IV</w:t>
            </w:r>
          </w:p>
        </w:tc>
        <w:tc>
          <w:tcPr>
            <w:tcW w:w="1710" w:type="dxa"/>
          </w:tcPr>
          <w:p w14:paraId="464D7A7F" w14:textId="3F35607F" w:rsidR="008E4A5D" w:rsidRPr="003831F3" w:rsidRDefault="008E4A5D" w:rsidP="001D327C">
            <w:pPr>
              <w:rPr>
                <w:rFonts w:ascii="Arial" w:eastAsia="Arial" w:hAnsi="Arial" w:cs="Arial"/>
                <w:sz w:val="22"/>
                <w:szCs w:val="22"/>
              </w:rPr>
            </w:pPr>
            <w:r w:rsidRPr="003831F3">
              <w:rPr>
                <w:rFonts w:ascii="Arial" w:eastAsia="Arial" w:hAnsi="Arial" w:cs="Arial"/>
                <w:sz w:val="22"/>
                <w:szCs w:val="22"/>
              </w:rPr>
              <w:t>EDUC 4262</w:t>
            </w:r>
          </w:p>
        </w:tc>
        <w:tc>
          <w:tcPr>
            <w:tcW w:w="4262" w:type="dxa"/>
          </w:tcPr>
          <w:p w14:paraId="2561418A" w14:textId="4F402571" w:rsidR="008E4A5D" w:rsidRPr="003831F3" w:rsidRDefault="000E0AAC" w:rsidP="001D327C">
            <w:pPr>
              <w:rPr>
                <w:rFonts w:ascii="Arial" w:eastAsia="Arial" w:hAnsi="Arial" w:cs="Arial"/>
                <w:sz w:val="22"/>
                <w:szCs w:val="22"/>
              </w:rPr>
            </w:pPr>
            <w:r w:rsidRPr="003831F3">
              <w:rPr>
                <w:rFonts w:ascii="Arial" w:eastAsia="Arial" w:hAnsi="Arial" w:cs="Arial"/>
                <w:sz w:val="22"/>
                <w:szCs w:val="22"/>
              </w:rPr>
              <w:t>Designing Instruction</w:t>
            </w:r>
          </w:p>
        </w:tc>
      </w:tr>
      <w:tr w:rsidR="008E4A5D" w:rsidRPr="003831F3" w14:paraId="6D095BCD" w14:textId="77777777" w:rsidTr="001D327C">
        <w:tc>
          <w:tcPr>
            <w:tcW w:w="2398" w:type="dxa"/>
          </w:tcPr>
          <w:p w14:paraId="6116B7CC" w14:textId="1B13AF07" w:rsidR="008E4A5D" w:rsidRPr="003831F3" w:rsidRDefault="008E4A5D" w:rsidP="001D327C">
            <w:pPr>
              <w:rPr>
                <w:rFonts w:ascii="Arial" w:eastAsia="Arial" w:hAnsi="Arial" w:cs="Arial"/>
                <w:b/>
                <w:sz w:val="22"/>
                <w:szCs w:val="22"/>
              </w:rPr>
            </w:pPr>
            <w:r w:rsidRPr="003831F3">
              <w:rPr>
                <w:rFonts w:ascii="Arial" w:eastAsia="Arial" w:hAnsi="Arial" w:cs="Arial"/>
                <w:b/>
                <w:sz w:val="22"/>
                <w:szCs w:val="22"/>
              </w:rPr>
              <w:t>PPAT Task 4</w:t>
            </w:r>
          </w:p>
        </w:tc>
        <w:tc>
          <w:tcPr>
            <w:tcW w:w="1440" w:type="dxa"/>
          </w:tcPr>
          <w:p w14:paraId="3F95EF7B" w14:textId="5D2E5437" w:rsidR="008E4A5D" w:rsidRPr="003831F3" w:rsidRDefault="008E4A5D" w:rsidP="001D327C">
            <w:pPr>
              <w:rPr>
                <w:rFonts w:ascii="Arial" w:eastAsia="Arial" w:hAnsi="Arial" w:cs="Arial"/>
                <w:sz w:val="22"/>
                <w:szCs w:val="22"/>
              </w:rPr>
            </w:pPr>
            <w:r w:rsidRPr="003831F3">
              <w:rPr>
                <w:rFonts w:ascii="Arial" w:eastAsia="Arial" w:hAnsi="Arial" w:cs="Arial"/>
                <w:sz w:val="22"/>
                <w:szCs w:val="22"/>
              </w:rPr>
              <w:t>IV</w:t>
            </w:r>
          </w:p>
        </w:tc>
        <w:tc>
          <w:tcPr>
            <w:tcW w:w="1710" w:type="dxa"/>
          </w:tcPr>
          <w:p w14:paraId="76111F31" w14:textId="7DC3BE60" w:rsidR="008E4A5D" w:rsidRPr="003831F3" w:rsidRDefault="008E4A5D" w:rsidP="001D327C">
            <w:pPr>
              <w:rPr>
                <w:rFonts w:ascii="Arial" w:eastAsia="Arial" w:hAnsi="Arial" w:cs="Arial"/>
                <w:sz w:val="22"/>
                <w:szCs w:val="22"/>
              </w:rPr>
            </w:pPr>
            <w:r w:rsidRPr="003831F3">
              <w:rPr>
                <w:rFonts w:ascii="Arial" w:eastAsia="Arial" w:hAnsi="Arial" w:cs="Arial"/>
                <w:sz w:val="22"/>
                <w:szCs w:val="22"/>
              </w:rPr>
              <w:t>EDUC 4262</w:t>
            </w:r>
          </w:p>
        </w:tc>
        <w:tc>
          <w:tcPr>
            <w:tcW w:w="4262" w:type="dxa"/>
          </w:tcPr>
          <w:p w14:paraId="09E68F05" w14:textId="3589B1CA" w:rsidR="008E4A5D" w:rsidRPr="003831F3" w:rsidRDefault="000E0AAC" w:rsidP="001D327C">
            <w:pPr>
              <w:rPr>
                <w:rFonts w:ascii="Arial" w:eastAsia="Arial" w:hAnsi="Arial" w:cs="Arial"/>
                <w:sz w:val="22"/>
                <w:szCs w:val="22"/>
              </w:rPr>
            </w:pPr>
            <w:r w:rsidRPr="003831F3">
              <w:rPr>
                <w:rFonts w:ascii="Arial" w:eastAsia="Arial" w:hAnsi="Arial" w:cs="Arial"/>
                <w:sz w:val="22"/>
                <w:szCs w:val="22"/>
              </w:rPr>
              <w:t>Implementing and Analyzing Instruction</w:t>
            </w:r>
          </w:p>
        </w:tc>
      </w:tr>
    </w:tbl>
    <w:p w14:paraId="5B309C6A" w14:textId="20A00B0D" w:rsidR="00EA58D1" w:rsidRPr="003831F3" w:rsidRDefault="00EA58D1" w:rsidP="00EA58D1">
      <w:pPr>
        <w:rPr>
          <w:sz w:val="22"/>
          <w:szCs w:val="22"/>
        </w:rPr>
      </w:pPr>
      <w:r w:rsidRPr="003831F3">
        <w:rPr>
          <w:rFonts w:ascii="Arial" w:eastAsia="Arial" w:hAnsi="Arial" w:cs="Arial"/>
          <w:sz w:val="22"/>
          <w:szCs w:val="22"/>
        </w:rPr>
        <w:t>*Artifacts for EDUC 4042 may be adapted from activities or assignments originally developed in methods or other previous coursework.</w:t>
      </w:r>
      <w:r w:rsidR="008E4A5D" w:rsidRPr="003831F3">
        <w:rPr>
          <w:rFonts w:ascii="Arial" w:eastAsia="Arial" w:hAnsi="Arial" w:cs="Arial"/>
          <w:sz w:val="22"/>
          <w:szCs w:val="22"/>
        </w:rPr>
        <w:br/>
      </w:r>
    </w:p>
    <w:p w14:paraId="4AF32EBB" w14:textId="00391DCD" w:rsidR="000473B5" w:rsidRPr="003831F3" w:rsidRDefault="0084493B" w:rsidP="00EA58D1">
      <w:pPr>
        <w:rPr>
          <w:sz w:val="22"/>
          <w:szCs w:val="22"/>
        </w:rPr>
      </w:pPr>
      <w:r w:rsidRPr="003831F3">
        <w:rPr>
          <w:rFonts w:ascii="Arial" w:eastAsia="Arial" w:hAnsi="Arial" w:cs="Arial"/>
          <w:sz w:val="22"/>
          <w:szCs w:val="22"/>
        </w:rPr>
        <w:t>During professional coursework and field experiences, mastery will be assessed based upon essential knowledge and critical dispositions as defined by the 2011 InTASC Model Core Teaching Standards (1-10). Performance criter</w:t>
      </w:r>
      <w:r w:rsidR="00435C42" w:rsidRPr="003831F3">
        <w:rPr>
          <w:rFonts w:ascii="Arial" w:eastAsia="Arial" w:hAnsi="Arial" w:cs="Arial"/>
          <w:sz w:val="22"/>
          <w:szCs w:val="22"/>
        </w:rPr>
        <w:t>ia will be assessed during the Student T</w:t>
      </w:r>
      <w:r w:rsidRPr="003831F3">
        <w:rPr>
          <w:rFonts w:ascii="Arial" w:eastAsia="Arial" w:hAnsi="Arial" w:cs="Arial"/>
          <w:sz w:val="22"/>
          <w:szCs w:val="22"/>
        </w:rPr>
        <w:t>eaching candidacy through a combination of the Stu</w:t>
      </w:r>
      <w:r w:rsidR="00751EE9" w:rsidRPr="003831F3">
        <w:rPr>
          <w:rFonts w:ascii="Arial" w:eastAsia="Arial" w:hAnsi="Arial" w:cs="Arial"/>
          <w:sz w:val="22"/>
          <w:szCs w:val="22"/>
        </w:rPr>
        <w:t xml:space="preserve">dent Teacher Evaluations and </w:t>
      </w:r>
      <w:r w:rsidRPr="003831F3">
        <w:rPr>
          <w:rFonts w:ascii="Arial" w:eastAsia="Arial" w:hAnsi="Arial" w:cs="Arial"/>
          <w:sz w:val="22"/>
          <w:szCs w:val="22"/>
        </w:rPr>
        <w:t xml:space="preserve">the </w:t>
      </w:r>
      <w:r w:rsidR="00751EE9" w:rsidRPr="003831F3">
        <w:rPr>
          <w:rFonts w:ascii="Arial" w:eastAsia="Arial" w:hAnsi="Arial" w:cs="Arial"/>
          <w:sz w:val="22"/>
          <w:szCs w:val="22"/>
        </w:rPr>
        <w:t xml:space="preserve">Praxis </w:t>
      </w:r>
      <w:r w:rsidRPr="003831F3">
        <w:rPr>
          <w:rFonts w:ascii="Arial" w:eastAsia="Arial" w:hAnsi="Arial" w:cs="Arial"/>
          <w:sz w:val="22"/>
          <w:szCs w:val="22"/>
        </w:rPr>
        <w:t>Performance Assessment</w:t>
      </w:r>
      <w:r w:rsidR="00751EE9" w:rsidRPr="003831F3">
        <w:rPr>
          <w:rFonts w:ascii="Arial" w:eastAsia="Arial" w:hAnsi="Arial" w:cs="Arial"/>
          <w:sz w:val="22"/>
          <w:szCs w:val="22"/>
        </w:rPr>
        <w:t xml:space="preserve"> for Teachers</w:t>
      </w:r>
      <w:r w:rsidRPr="003831F3">
        <w:rPr>
          <w:rFonts w:ascii="Arial" w:eastAsia="Arial" w:hAnsi="Arial" w:cs="Arial"/>
          <w:sz w:val="22"/>
          <w:szCs w:val="22"/>
        </w:rPr>
        <w:t xml:space="preserve"> (PPAT®) </w:t>
      </w:r>
      <w:r w:rsidR="00751EE9" w:rsidRPr="003831F3">
        <w:rPr>
          <w:rFonts w:ascii="Arial" w:eastAsia="Arial" w:hAnsi="Arial" w:cs="Arial"/>
          <w:sz w:val="22"/>
          <w:szCs w:val="22"/>
        </w:rPr>
        <w:t>assessed by the Educational Testing Service (ETS)</w:t>
      </w:r>
      <w:r w:rsidRPr="003831F3">
        <w:rPr>
          <w:rFonts w:ascii="Arial" w:eastAsia="Arial" w:hAnsi="Arial" w:cs="Arial"/>
          <w:sz w:val="22"/>
          <w:szCs w:val="22"/>
        </w:rPr>
        <w:t xml:space="preserve">. </w:t>
      </w:r>
      <w:r w:rsidR="00751EE9" w:rsidRPr="003831F3">
        <w:rPr>
          <w:rFonts w:ascii="Arial" w:eastAsia="Arial" w:hAnsi="Arial" w:cs="Arial"/>
          <w:sz w:val="22"/>
          <w:szCs w:val="22"/>
        </w:rPr>
        <w:br/>
      </w:r>
    </w:p>
    <w:p w14:paraId="3E5E9A77" w14:textId="6A02A8FF" w:rsidR="000473B5" w:rsidRPr="003831F3" w:rsidRDefault="0084493B">
      <w:pPr>
        <w:rPr>
          <w:rFonts w:ascii="Arial" w:eastAsia="Arial" w:hAnsi="Arial" w:cs="Arial"/>
          <w:sz w:val="22"/>
          <w:szCs w:val="22"/>
        </w:rPr>
      </w:pPr>
      <w:bookmarkStart w:id="237" w:name="_1xrdshw" w:colFirst="0" w:colLast="0"/>
      <w:bookmarkEnd w:id="237"/>
      <w:r w:rsidRPr="003831F3">
        <w:rPr>
          <w:rFonts w:ascii="Arial" w:eastAsia="Arial" w:hAnsi="Arial" w:cs="Arial"/>
          <w:sz w:val="22"/>
          <w:szCs w:val="22"/>
        </w:rPr>
        <w:t xml:space="preserve">All </w:t>
      </w:r>
      <w:r w:rsidR="00E15ADF" w:rsidRPr="003831F3">
        <w:rPr>
          <w:rFonts w:ascii="Arial" w:eastAsia="Arial" w:hAnsi="Arial" w:cs="Arial"/>
          <w:sz w:val="22"/>
          <w:szCs w:val="22"/>
        </w:rPr>
        <w:t>candidates</w:t>
      </w:r>
      <w:r w:rsidRPr="003831F3">
        <w:rPr>
          <w:rFonts w:ascii="Arial" w:eastAsia="Arial" w:hAnsi="Arial" w:cs="Arial"/>
          <w:sz w:val="22"/>
          <w:szCs w:val="22"/>
        </w:rPr>
        <w:t xml:space="preserve"> will </w:t>
      </w:r>
      <w:r w:rsidR="003C4642" w:rsidRPr="003831F3">
        <w:rPr>
          <w:rFonts w:ascii="Arial" w:eastAsia="Arial" w:hAnsi="Arial" w:cs="Arial"/>
          <w:sz w:val="22"/>
          <w:szCs w:val="22"/>
        </w:rPr>
        <w:t>be provided</w:t>
      </w:r>
      <w:r w:rsidRPr="003831F3">
        <w:rPr>
          <w:rFonts w:ascii="Arial" w:eastAsia="Arial" w:hAnsi="Arial" w:cs="Arial"/>
          <w:sz w:val="22"/>
          <w:szCs w:val="22"/>
        </w:rPr>
        <w:t xml:space="preserve"> access to a “Teacher Education Handbook” in Block I. Candid</w:t>
      </w:r>
      <w:r w:rsidR="00751EE9" w:rsidRPr="003831F3">
        <w:rPr>
          <w:rFonts w:ascii="Arial" w:eastAsia="Arial" w:hAnsi="Arial" w:cs="Arial"/>
          <w:sz w:val="22"/>
          <w:szCs w:val="22"/>
        </w:rPr>
        <w:t xml:space="preserve">ate </w:t>
      </w:r>
      <w:r w:rsidRPr="003831F3">
        <w:rPr>
          <w:rFonts w:ascii="Arial" w:eastAsia="Arial" w:hAnsi="Arial" w:cs="Arial"/>
          <w:sz w:val="22"/>
          <w:szCs w:val="22"/>
        </w:rPr>
        <w:t>portfolios will be graded at the end of each professional education block according to the rubrics</w:t>
      </w:r>
      <w:r w:rsidR="00751EE9" w:rsidRPr="003831F3">
        <w:rPr>
          <w:rFonts w:ascii="Arial" w:eastAsia="Arial" w:hAnsi="Arial" w:cs="Arial"/>
          <w:sz w:val="22"/>
          <w:szCs w:val="22"/>
        </w:rPr>
        <w:t xml:space="preserve"> in the handbook. </w:t>
      </w:r>
      <w:r w:rsidRPr="003831F3">
        <w:rPr>
          <w:rFonts w:ascii="Arial" w:eastAsia="Arial" w:hAnsi="Arial" w:cs="Arial"/>
          <w:sz w:val="22"/>
          <w:szCs w:val="22"/>
        </w:rPr>
        <w:t>The designated course</w:t>
      </w:r>
      <w:r w:rsidR="00435C42" w:rsidRPr="003831F3">
        <w:rPr>
          <w:rFonts w:ascii="Arial" w:eastAsia="Arial" w:hAnsi="Arial" w:cs="Arial"/>
          <w:sz w:val="22"/>
          <w:szCs w:val="22"/>
        </w:rPr>
        <w:t>s</w:t>
      </w:r>
      <w:r w:rsidRPr="003831F3">
        <w:rPr>
          <w:rFonts w:ascii="Arial" w:eastAsia="Arial" w:hAnsi="Arial" w:cs="Arial"/>
          <w:sz w:val="22"/>
          <w:szCs w:val="22"/>
        </w:rPr>
        <w:t xml:space="preserve"> respo</w:t>
      </w:r>
      <w:r w:rsidR="00751EE9" w:rsidRPr="003831F3">
        <w:rPr>
          <w:rFonts w:ascii="Arial" w:eastAsia="Arial" w:hAnsi="Arial" w:cs="Arial"/>
          <w:sz w:val="22"/>
          <w:szCs w:val="22"/>
        </w:rPr>
        <w:t xml:space="preserve">nsible for fulfillment of the </w:t>
      </w:r>
      <w:r w:rsidRPr="003831F3">
        <w:rPr>
          <w:rFonts w:ascii="Arial" w:eastAsia="Arial" w:hAnsi="Arial" w:cs="Arial"/>
          <w:sz w:val="22"/>
          <w:szCs w:val="22"/>
        </w:rPr>
        <w:t>portfolio requirement in Block I is EDUC 2012</w:t>
      </w:r>
      <w:r w:rsidR="00E15ADF" w:rsidRPr="003831F3">
        <w:rPr>
          <w:rFonts w:ascii="Arial" w:eastAsia="Arial" w:hAnsi="Arial" w:cs="Arial"/>
          <w:sz w:val="22"/>
          <w:szCs w:val="22"/>
        </w:rPr>
        <w:t>,</w:t>
      </w:r>
      <w:r w:rsidRPr="003831F3">
        <w:rPr>
          <w:rFonts w:ascii="Arial" w:eastAsia="Arial" w:hAnsi="Arial" w:cs="Arial"/>
          <w:sz w:val="22"/>
          <w:szCs w:val="22"/>
        </w:rPr>
        <w:t xml:space="preserve"> </w:t>
      </w:r>
      <w:r w:rsidR="004F0FC2">
        <w:rPr>
          <w:rFonts w:ascii="Arial" w:eastAsia="Arial" w:hAnsi="Arial" w:cs="Arial"/>
          <w:sz w:val="22"/>
          <w:szCs w:val="22"/>
        </w:rPr>
        <w:t>Diversity in American Education,</w:t>
      </w:r>
      <w:r w:rsidR="004F0FC2" w:rsidRPr="003831F3">
        <w:rPr>
          <w:rFonts w:ascii="Arial" w:eastAsia="Arial" w:hAnsi="Arial" w:cs="Arial"/>
          <w:sz w:val="22"/>
          <w:szCs w:val="22"/>
        </w:rPr>
        <w:t xml:space="preserve"> </w:t>
      </w:r>
      <w:r w:rsidR="00435C42" w:rsidRPr="003831F3">
        <w:rPr>
          <w:rFonts w:ascii="Arial" w:eastAsia="Arial" w:hAnsi="Arial" w:cs="Arial"/>
          <w:sz w:val="22"/>
          <w:szCs w:val="22"/>
        </w:rPr>
        <w:t>and EDUC 2631, Foundations of Educational Technology</w:t>
      </w:r>
      <w:r w:rsidRPr="003831F3">
        <w:rPr>
          <w:rFonts w:ascii="Arial" w:eastAsia="Arial" w:hAnsi="Arial" w:cs="Arial"/>
          <w:sz w:val="22"/>
          <w:szCs w:val="22"/>
        </w:rPr>
        <w:t xml:space="preserve">. The designated course for Block II </w:t>
      </w:r>
      <w:r w:rsidR="00435C42" w:rsidRPr="003831F3">
        <w:rPr>
          <w:rFonts w:ascii="Arial" w:eastAsia="Arial" w:hAnsi="Arial" w:cs="Arial"/>
          <w:sz w:val="22"/>
          <w:szCs w:val="22"/>
        </w:rPr>
        <w:t>is</w:t>
      </w:r>
      <w:r w:rsidRPr="003831F3">
        <w:rPr>
          <w:rFonts w:ascii="Arial" w:eastAsia="Arial" w:hAnsi="Arial" w:cs="Arial"/>
          <w:sz w:val="22"/>
          <w:szCs w:val="22"/>
        </w:rPr>
        <w:t xml:space="preserve"> EDPSY 3513</w:t>
      </w:r>
      <w:r w:rsidR="00E15ADF" w:rsidRPr="003831F3">
        <w:rPr>
          <w:rFonts w:ascii="Arial" w:eastAsia="Arial" w:hAnsi="Arial" w:cs="Arial"/>
          <w:sz w:val="22"/>
          <w:szCs w:val="22"/>
        </w:rPr>
        <w:t>,</w:t>
      </w:r>
      <w:r w:rsidRPr="003831F3">
        <w:rPr>
          <w:rFonts w:ascii="Arial" w:eastAsia="Arial" w:hAnsi="Arial" w:cs="Arial"/>
          <w:sz w:val="22"/>
          <w:szCs w:val="22"/>
        </w:rPr>
        <w:t xml:space="preserve"> Educational Psychology. The designated course</w:t>
      </w:r>
      <w:r w:rsidR="00435C42" w:rsidRPr="003831F3">
        <w:rPr>
          <w:rFonts w:ascii="Arial" w:eastAsia="Arial" w:hAnsi="Arial" w:cs="Arial"/>
          <w:sz w:val="22"/>
          <w:szCs w:val="22"/>
        </w:rPr>
        <w:t>s</w:t>
      </w:r>
      <w:r w:rsidRPr="003831F3">
        <w:rPr>
          <w:rFonts w:ascii="Arial" w:eastAsia="Arial" w:hAnsi="Arial" w:cs="Arial"/>
          <w:sz w:val="22"/>
          <w:szCs w:val="22"/>
        </w:rPr>
        <w:t xml:space="preserve"> for Block III </w:t>
      </w:r>
      <w:r w:rsidR="00435C42" w:rsidRPr="003831F3">
        <w:rPr>
          <w:rFonts w:ascii="Arial" w:eastAsia="Arial" w:hAnsi="Arial" w:cs="Arial"/>
          <w:sz w:val="22"/>
          <w:szCs w:val="22"/>
        </w:rPr>
        <w:t>are</w:t>
      </w:r>
      <w:r w:rsidRPr="003831F3">
        <w:rPr>
          <w:rFonts w:ascii="Arial" w:eastAsia="Arial" w:hAnsi="Arial" w:cs="Arial"/>
          <w:sz w:val="22"/>
          <w:szCs w:val="22"/>
        </w:rPr>
        <w:t xml:space="preserve"> EDUC 404</w:t>
      </w:r>
      <w:r w:rsidR="00435C42" w:rsidRPr="003831F3">
        <w:rPr>
          <w:rFonts w:ascii="Arial" w:eastAsia="Arial" w:hAnsi="Arial" w:cs="Arial"/>
          <w:sz w:val="22"/>
          <w:szCs w:val="22"/>
        </w:rPr>
        <w:t>2</w:t>
      </w:r>
      <w:r w:rsidR="00E15ADF" w:rsidRPr="003831F3">
        <w:rPr>
          <w:rFonts w:ascii="Arial" w:eastAsia="Arial" w:hAnsi="Arial" w:cs="Arial"/>
          <w:sz w:val="22"/>
          <w:szCs w:val="22"/>
        </w:rPr>
        <w:t>,</w:t>
      </w:r>
      <w:r w:rsidRPr="003831F3">
        <w:rPr>
          <w:rFonts w:ascii="Arial" w:eastAsia="Arial" w:hAnsi="Arial" w:cs="Arial"/>
          <w:sz w:val="22"/>
          <w:szCs w:val="22"/>
        </w:rPr>
        <w:t xml:space="preserve"> Strategies for Effective Teaching</w:t>
      </w:r>
      <w:r w:rsidR="00435C42" w:rsidRPr="003831F3">
        <w:rPr>
          <w:rFonts w:ascii="Arial" w:eastAsia="Arial" w:hAnsi="Arial" w:cs="Arial"/>
          <w:sz w:val="22"/>
          <w:szCs w:val="22"/>
        </w:rPr>
        <w:t xml:space="preserve"> and EDUC 4632, Strategies for Implementing Educational Technology. T</w:t>
      </w:r>
      <w:r w:rsidRPr="003831F3">
        <w:rPr>
          <w:rFonts w:ascii="Arial" w:eastAsia="Arial" w:hAnsi="Arial" w:cs="Arial"/>
          <w:sz w:val="22"/>
          <w:szCs w:val="22"/>
        </w:rPr>
        <w:t>he designated course for Block IV is EDUC 4262</w:t>
      </w:r>
      <w:r w:rsidR="00E15ADF" w:rsidRPr="003831F3">
        <w:rPr>
          <w:rFonts w:ascii="Arial" w:eastAsia="Arial" w:hAnsi="Arial" w:cs="Arial"/>
          <w:sz w:val="22"/>
          <w:szCs w:val="22"/>
        </w:rPr>
        <w:t>,</w:t>
      </w:r>
      <w:r w:rsidRPr="003831F3">
        <w:rPr>
          <w:rFonts w:ascii="Arial" w:eastAsia="Arial" w:hAnsi="Arial" w:cs="Arial"/>
          <w:sz w:val="22"/>
          <w:szCs w:val="22"/>
        </w:rPr>
        <w:t xml:space="preserve"> Student Teaching Seminar</w:t>
      </w:r>
      <w:r w:rsidR="00435C42" w:rsidRPr="003831F3">
        <w:rPr>
          <w:rFonts w:ascii="Arial" w:eastAsia="Arial" w:hAnsi="Arial" w:cs="Arial"/>
          <w:sz w:val="22"/>
          <w:szCs w:val="22"/>
        </w:rPr>
        <w:t xml:space="preserve"> I</w:t>
      </w:r>
      <w:r w:rsidRPr="003831F3">
        <w:rPr>
          <w:rFonts w:ascii="Arial" w:eastAsia="Arial" w:hAnsi="Arial" w:cs="Arial"/>
          <w:sz w:val="22"/>
          <w:szCs w:val="22"/>
        </w:rPr>
        <w:t>.</w:t>
      </w:r>
      <w:r w:rsidR="00751EE9" w:rsidRPr="003831F3">
        <w:rPr>
          <w:rFonts w:ascii="Arial" w:eastAsia="Arial" w:hAnsi="Arial" w:cs="Arial"/>
          <w:sz w:val="22"/>
          <w:szCs w:val="22"/>
        </w:rPr>
        <w:t xml:space="preserve"> Failure to satisfactorily complete any component of the portfolio may result in an “F” or an “Incomplete” in the course that requires the portfolio. </w:t>
      </w:r>
    </w:p>
    <w:p w14:paraId="0A39229F" w14:textId="77777777" w:rsidR="007B3C9F" w:rsidRDefault="007B3C9F"/>
    <w:p w14:paraId="4DEBA4E9" w14:textId="3E3B2F3A" w:rsidR="00892DA8" w:rsidRPr="003831F3" w:rsidRDefault="007B3C9F" w:rsidP="00892DA8">
      <w:pPr>
        <w:pStyle w:val="NoSpacing"/>
        <w:rPr>
          <w:i/>
          <w:iCs/>
        </w:rPr>
      </w:pPr>
      <w:bookmarkStart w:id="238" w:name="_kkho1leahztw" w:colFirst="0" w:colLast="0"/>
      <w:bookmarkEnd w:id="238"/>
      <w:r w:rsidRPr="003831F3">
        <w:rPr>
          <w:rFonts w:ascii="Arial" w:eastAsia="Arial" w:hAnsi="Arial" w:cs="Arial"/>
          <w:b/>
          <w:sz w:val="24"/>
          <w:szCs w:val="24"/>
        </w:rPr>
        <w:t>Professi</w:t>
      </w:r>
      <w:r w:rsidR="00892DA8" w:rsidRPr="003831F3">
        <w:rPr>
          <w:rFonts w:ascii="Arial" w:eastAsia="Arial" w:hAnsi="Arial" w:cs="Arial"/>
          <w:b/>
          <w:sz w:val="24"/>
          <w:szCs w:val="24"/>
        </w:rPr>
        <w:t>onal Education Block Activities</w:t>
      </w:r>
      <w:r w:rsidR="00892DA8" w:rsidRPr="00892DA8">
        <w:rPr>
          <w:rFonts w:ascii="Arial" w:eastAsia="Arial" w:hAnsi="Arial" w:cs="Arial"/>
          <w:b/>
          <w:sz w:val="28"/>
          <w:szCs w:val="28"/>
        </w:rPr>
        <w:br/>
      </w:r>
      <w:r w:rsidR="00892DA8" w:rsidRPr="003831F3">
        <w:rPr>
          <w:rFonts w:ascii="Arial" w:hAnsi="Arial" w:cs="Arial"/>
        </w:rPr>
        <w:t>The Teacher Education Professional Education Block progression is based on Jerome Bruner’s Spiral Curriculum theory. Key features of the spiral curriculum are: (1) The student revisits a topic, theme or subject several times throughout their program; (2) The complexity of the topic or theme increases with each revisit; and (3) New, more sophisticated learning occurs at each revisit as new learning is assimilated with the old information. Teacher candidates will have experiences throughout their program that introduce them to the learner and the learning environment; assessment and the teaching cycle; lesson planning, delivery and student impact in a classroom setting; and lesson planning, delivery, and student impact in a larger community context. The Interstate Teacher Assessment and support Consortium (InTASC) Standards are integrated throughout these professional blocks (</w:t>
      </w:r>
      <w:r w:rsidR="00892DA8" w:rsidRPr="003831F3">
        <w:rPr>
          <w:rFonts w:ascii="Arial" w:hAnsi="Arial" w:cs="Arial"/>
          <w:i/>
          <w:iCs/>
        </w:rPr>
        <w:t xml:space="preserve">Education Partnerships, Inc. Web site: </w:t>
      </w:r>
      <w:hyperlink r:id="rId74" w:history="1">
        <w:r w:rsidR="00892DA8" w:rsidRPr="003831F3">
          <w:rPr>
            <w:rStyle w:val="Hyperlink"/>
            <w:rFonts w:ascii="Arial" w:hAnsi="Arial" w:cs="Arial"/>
            <w:i/>
            <w:iCs/>
          </w:rPr>
          <w:t>http://www.educationpartnerships.org</w:t>
        </w:r>
      </w:hyperlink>
      <w:r w:rsidR="00892DA8" w:rsidRPr="003831F3">
        <w:rPr>
          <w:rFonts w:ascii="Arial" w:hAnsi="Arial" w:cs="Arial"/>
          <w:i/>
          <w:iCs/>
        </w:rPr>
        <w:t>).</w:t>
      </w:r>
    </w:p>
    <w:p w14:paraId="5475B649" w14:textId="77777777" w:rsidR="00892DA8" w:rsidRPr="00892DA8" w:rsidRDefault="00892DA8" w:rsidP="00892DA8">
      <w:pPr>
        <w:rPr>
          <w:rFonts w:ascii="Arial" w:eastAsia="Arial" w:hAnsi="Arial" w:cs="Arial"/>
          <w:b/>
          <w:sz w:val="28"/>
          <w:szCs w:val="28"/>
        </w:rPr>
      </w:pPr>
    </w:p>
    <w:p w14:paraId="64225A81" w14:textId="77777777" w:rsidR="00892DA8" w:rsidRPr="00892DA8" w:rsidRDefault="00892DA8" w:rsidP="00892DA8">
      <w:pPr>
        <w:rPr>
          <w:rFonts w:ascii="Arial" w:hAnsi="Arial" w:cs="Arial"/>
          <w:b/>
        </w:rPr>
      </w:pPr>
      <w:r w:rsidRPr="00892DA8">
        <w:rPr>
          <w:rFonts w:ascii="Arial" w:hAnsi="Arial" w:cs="Arial"/>
          <w:b/>
        </w:rPr>
        <w:t>Block I/Field Experience 1:  Focus is on the learner and the learning environment.</w:t>
      </w:r>
    </w:p>
    <w:p w14:paraId="14F6FB3B" w14:textId="717A1C36" w:rsidR="00892DA8" w:rsidRPr="003831F3" w:rsidRDefault="00892DA8" w:rsidP="00892DA8">
      <w:pPr>
        <w:rPr>
          <w:rFonts w:ascii="Arial" w:hAnsi="Arial" w:cs="Arial"/>
          <w:sz w:val="22"/>
          <w:szCs w:val="22"/>
        </w:rPr>
      </w:pPr>
      <w:r w:rsidRPr="003831F3">
        <w:rPr>
          <w:rFonts w:ascii="Arial" w:hAnsi="Arial" w:cs="Arial"/>
          <w:sz w:val="22"/>
          <w:szCs w:val="22"/>
        </w:rPr>
        <w:t>Teacher candidates complete assignments in their first field experience related to the learner and the environment. InTASC Standards 9 and 10; CAEP 1 and 3)</w:t>
      </w:r>
    </w:p>
    <w:p w14:paraId="6210BD48" w14:textId="77777777" w:rsidR="00892DA8" w:rsidRPr="003831F3" w:rsidRDefault="00892DA8" w:rsidP="002834C1">
      <w:pPr>
        <w:pStyle w:val="ListParagraph"/>
        <w:numPr>
          <w:ilvl w:val="0"/>
          <w:numId w:val="39"/>
        </w:numPr>
        <w:spacing w:after="0" w:line="240" w:lineRule="auto"/>
        <w:rPr>
          <w:rFonts w:ascii="Arial" w:hAnsi="Arial" w:cs="Arial"/>
        </w:rPr>
      </w:pPr>
      <w:r w:rsidRPr="003831F3">
        <w:rPr>
          <w:rFonts w:ascii="Arial" w:hAnsi="Arial" w:cs="Arial"/>
        </w:rPr>
        <w:t xml:space="preserve">Teacher candidates complete the Contextual Factors Chart (PPAT) document, </w:t>
      </w:r>
      <w:hyperlink r:id="rId75" w:history="1">
        <w:r w:rsidRPr="003831F3">
          <w:rPr>
            <w:rStyle w:val="Hyperlink"/>
            <w:rFonts w:ascii="Arial" w:hAnsi="Arial" w:cs="Arial"/>
          </w:rPr>
          <w:t>https://www.ets.org/s/ppa/pdf/ppat-task-1-contextual-factors-chart.pdf</w:t>
        </w:r>
      </w:hyperlink>
      <w:r w:rsidRPr="003831F3">
        <w:rPr>
          <w:rFonts w:ascii="Arial" w:hAnsi="Arial" w:cs="Arial"/>
        </w:rPr>
        <w:t>. Candidates learn to research information about school demographics [EDUC 2012].</w:t>
      </w:r>
    </w:p>
    <w:p w14:paraId="373A4B7F" w14:textId="77777777" w:rsidR="00892DA8" w:rsidRPr="003831F3" w:rsidRDefault="00892DA8" w:rsidP="002834C1">
      <w:pPr>
        <w:pStyle w:val="ListParagraph"/>
        <w:numPr>
          <w:ilvl w:val="0"/>
          <w:numId w:val="39"/>
        </w:numPr>
        <w:spacing w:after="0" w:line="240" w:lineRule="auto"/>
        <w:rPr>
          <w:rFonts w:ascii="Arial" w:hAnsi="Arial" w:cs="Arial"/>
        </w:rPr>
      </w:pPr>
      <w:r w:rsidRPr="003831F3">
        <w:rPr>
          <w:rFonts w:ascii="Arial" w:hAnsi="Arial" w:cs="Arial"/>
        </w:rPr>
        <w:t xml:space="preserve">Teacher candidates create and administer an Interest Inventory to students in one of their field placements based on knowledge gained by the Contextual Factors Chart [EDUC 2211 assessed; EDUC 2631 discussed]. </w:t>
      </w:r>
    </w:p>
    <w:p w14:paraId="526F26E5" w14:textId="77777777" w:rsidR="00892DA8" w:rsidRPr="003831F3" w:rsidRDefault="00892DA8" w:rsidP="002834C1">
      <w:pPr>
        <w:pStyle w:val="ListParagraph"/>
        <w:numPr>
          <w:ilvl w:val="0"/>
          <w:numId w:val="39"/>
        </w:numPr>
        <w:spacing w:after="0" w:line="240" w:lineRule="auto"/>
        <w:rPr>
          <w:rFonts w:ascii="Arial" w:hAnsi="Arial" w:cs="Arial"/>
        </w:rPr>
      </w:pPr>
      <w:r w:rsidRPr="003831F3">
        <w:rPr>
          <w:rFonts w:ascii="Arial" w:hAnsi="Arial" w:cs="Arial"/>
        </w:rPr>
        <w:t xml:space="preserve">Teacher candidates interview a mentor teacher from one of their placements about diversity, technology, professionalism, and instructional strategies [EDUC 2012]. </w:t>
      </w:r>
    </w:p>
    <w:p w14:paraId="0D33FE47" w14:textId="7F8F9B0F" w:rsidR="00892DA8" w:rsidRPr="00892DA8" w:rsidRDefault="00892DA8" w:rsidP="002834C1">
      <w:pPr>
        <w:pStyle w:val="ListParagraph"/>
        <w:numPr>
          <w:ilvl w:val="0"/>
          <w:numId w:val="39"/>
        </w:numPr>
        <w:spacing w:after="0" w:line="240" w:lineRule="auto"/>
        <w:rPr>
          <w:rFonts w:ascii="Arial" w:hAnsi="Arial" w:cs="Arial"/>
          <w:sz w:val="24"/>
          <w:szCs w:val="24"/>
        </w:rPr>
      </w:pPr>
      <w:r w:rsidRPr="003831F3">
        <w:rPr>
          <w:rFonts w:ascii="Arial" w:hAnsi="Arial" w:cs="Arial"/>
        </w:rPr>
        <w:t>Teacher candidates use the information about the community, classroom, and elements of their teaching philosophy to create an electronic newsletter that: a) introduces themselves, b) summarizes their philosophy, c) demonstrates knowledge of student interests, and d) demonstrates knowledge of the community [EDUC 2631].</w:t>
      </w:r>
      <w:r w:rsidRPr="00892DA8">
        <w:rPr>
          <w:rFonts w:ascii="Arial" w:hAnsi="Arial" w:cs="Arial"/>
          <w:sz w:val="24"/>
          <w:szCs w:val="24"/>
        </w:rPr>
        <w:t xml:space="preserve">  </w:t>
      </w:r>
      <w:r>
        <w:rPr>
          <w:rFonts w:ascii="Arial" w:hAnsi="Arial" w:cs="Arial"/>
          <w:sz w:val="24"/>
          <w:szCs w:val="24"/>
        </w:rPr>
        <w:br/>
      </w:r>
    </w:p>
    <w:p w14:paraId="1EAEB087" w14:textId="5FC79B69" w:rsidR="00892DA8" w:rsidRPr="00892DA8" w:rsidRDefault="00892DA8" w:rsidP="00892DA8">
      <w:pPr>
        <w:rPr>
          <w:rFonts w:ascii="Arial" w:hAnsi="Arial" w:cs="Arial"/>
          <w:b/>
        </w:rPr>
      </w:pPr>
      <w:r w:rsidRPr="00892DA8">
        <w:rPr>
          <w:rFonts w:ascii="Arial" w:hAnsi="Arial" w:cs="Arial"/>
          <w:b/>
        </w:rPr>
        <w:t>Block II/Field Experience 2:  Focus is on assessment and introduction to teaching</w:t>
      </w:r>
      <w:r w:rsidR="003831F3">
        <w:rPr>
          <w:rFonts w:ascii="Arial" w:hAnsi="Arial" w:cs="Arial"/>
          <w:b/>
        </w:rPr>
        <w:t>.</w:t>
      </w:r>
    </w:p>
    <w:p w14:paraId="2EB6F081" w14:textId="1B338435" w:rsidR="00892DA8" w:rsidRPr="003831F3" w:rsidRDefault="00892DA8" w:rsidP="00892DA8">
      <w:pPr>
        <w:rPr>
          <w:rFonts w:ascii="Arial" w:hAnsi="Arial" w:cs="Arial"/>
          <w:sz w:val="22"/>
          <w:szCs w:val="22"/>
        </w:rPr>
      </w:pPr>
      <w:r w:rsidRPr="003831F3">
        <w:rPr>
          <w:rFonts w:ascii="Arial" w:hAnsi="Arial" w:cs="Arial"/>
          <w:sz w:val="22"/>
          <w:szCs w:val="22"/>
        </w:rPr>
        <w:t>Teacher candidates complete assignments in their second field experience to enhance their understanding of the roles and responsibilities of a teacher. (InTASC Standards 1, 2, 3, and 6; CAEP Standards 1, 2, and 3)</w:t>
      </w:r>
    </w:p>
    <w:p w14:paraId="3B3546F3" w14:textId="77777777" w:rsidR="00892DA8" w:rsidRPr="003831F3" w:rsidRDefault="00892DA8" w:rsidP="002834C1">
      <w:pPr>
        <w:pStyle w:val="ListParagraph"/>
        <w:numPr>
          <w:ilvl w:val="0"/>
          <w:numId w:val="40"/>
        </w:numPr>
        <w:spacing w:after="0" w:line="240" w:lineRule="auto"/>
        <w:rPr>
          <w:rFonts w:ascii="Arial" w:hAnsi="Arial" w:cs="Arial"/>
        </w:rPr>
      </w:pPr>
      <w:r w:rsidRPr="003831F3">
        <w:rPr>
          <w:rFonts w:ascii="Arial" w:hAnsi="Arial" w:cs="Arial"/>
        </w:rPr>
        <w:t xml:space="preserve">Teacher candidates complete the Instructional and Support Resources Chart (PPAT) document, </w:t>
      </w:r>
      <w:hyperlink r:id="rId76" w:history="1">
        <w:r w:rsidRPr="003831F3">
          <w:rPr>
            <w:rStyle w:val="Hyperlink"/>
            <w:rFonts w:ascii="Arial" w:hAnsi="Arial" w:cs="Arial"/>
          </w:rPr>
          <w:t>https://www.ets.org/s/ppa/pdf/ppat-task-1-support-resources-chart.pdf</w:t>
        </w:r>
      </w:hyperlink>
      <w:r w:rsidRPr="003831F3">
        <w:rPr>
          <w:rFonts w:ascii="Arial" w:hAnsi="Arial" w:cs="Arial"/>
        </w:rPr>
        <w:t>. Candidates learn to identify services and resources available to students and teachers in a school. [EDPSY 3513].</w:t>
      </w:r>
    </w:p>
    <w:p w14:paraId="05EFBA10" w14:textId="77777777" w:rsidR="00892DA8" w:rsidRPr="003831F3" w:rsidRDefault="00892DA8" w:rsidP="002834C1">
      <w:pPr>
        <w:pStyle w:val="ListParagraph"/>
        <w:numPr>
          <w:ilvl w:val="0"/>
          <w:numId w:val="40"/>
        </w:numPr>
        <w:spacing w:after="0" w:line="240" w:lineRule="auto"/>
        <w:rPr>
          <w:rFonts w:ascii="Arial" w:hAnsi="Arial" w:cs="Arial"/>
        </w:rPr>
      </w:pPr>
      <w:r w:rsidRPr="003831F3">
        <w:rPr>
          <w:rFonts w:ascii="Arial" w:hAnsi="Arial" w:cs="Arial"/>
        </w:rPr>
        <w:t xml:space="preserve">Teacher candidates develop two lesson plans to be taught to whole class, small group, or individual [EDPSY 3513] </w:t>
      </w:r>
    </w:p>
    <w:p w14:paraId="58C1ACDC" w14:textId="77777777" w:rsidR="00892DA8" w:rsidRPr="003831F3" w:rsidRDefault="00892DA8" w:rsidP="002834C1">
      <w:pPr>
        <w:pStyle w:val="ListParagraph"/>
        <w:numPr>
          <w:ilvl w:val="0"/>
          <w:numId w:val="40"/>
        </w:numPr>
        <w:spacing w:after="0" w:line="240" w:lineRule="auto"/>
        <w:rPr>
          <w:rFonts w:ascii="Arial" w:hAnsi="Arial" w:cs="Arial"/>
        </w:rPr>
      </w:pPr>
      <w:r w:rsidRPr="003831F3">
        <w:rPr>
          <w:rFonts w:ascii="Arial" w:hAnsi="Arial" w:cs="Arial"/>
        </w:rPr>
        <w:t>Teacher candidates participate in tutoring or small group lesson [EDPSY 3513]</w:t>
      </w:r>
    </w:p>
    <w:p w14:paraId="191164D7" w14:textId="77777777" w:rsidR="00892DA8" w:rsidRPr="003831F3" w:rsidRDefault="00892DA8" w:rsidP="002834C1">
      <w:pPr>
        <w:pStyle w:val="ListParagraph"/>
        <w:numPr>
          <w:ilvl w:val="0"/>
          <w:numId w:val="40"/>
        </w:numPr>
        <w:spacing w:after="0" w:line="240" w:lineRule="auto"/>
        <w:rPr>
          <w:rFonts w:ascii="Arial" w:hAnsi="Arial" w:cs="Arial"/>
        </w:rPr>
      </w:pPr>
      <w:r w:rsidRPr="003831F3">
        <w:rPr>
          <w:rFonts w:ascii="Arial" w:hAnsi="Arial" w:cs="Arial"/>
        </w:rPr>
        <w:t>Teacher candidates administer a pre/post-test to identify baseline data and assessment data [EDPSY 3513]</w:t>
      </w:r>
    </w:p>
    <w:p w14:paraId="4B565BAE" w14:textId="77777777" w:rsidR="00892DA8" w:rsidRPr="003831F3" w:rsidRDefault="00892DA8" w:rsidP="002834C1">
      <w:pPr>
        <w:pStyle w:val="ListParagraph"/>
        <w:numPr>
          <w:ilvl w:val="0"/>
          <w:numId w:val="40"/>
        </w:numPr>
        <w:spacing w:after="0" w:line="240" w:lineRule="auto"/>
        <w:rPr>
          <w:rFonts w:ascii="Arial" w:hAnsi="Arial" w:cs="Arial"/>
        </w:rPr>
      </w:pPr>
      <w:r w:rsidRPr="003831F3">
        <w:rPr>
          <w:rFonts w:ascii="Arial" w:hAnsi="Arial" w:cs="Arial"/>
        </w:rPr>
        <w:t>Teacher candidates use technology tools to create a graphic representation of the collected class data [EDPSY 3513]</w:t>
      </w:r>
    </w:p>
    <w:p w14:paraId="4B07F84E" w14:textId="77777777" w:rsidR="00892DA8" w:rsidRPr="003831F3" w:rsidRDefault="00892DA8" w:rsidP="002834C1">
      <w:pPr>
        <w:pStyle w:val="ListParagraph"/>
        <w:numPr>
          <w:ilvl w:val="0"/>
          <w:numId w:val="40"/>
        </w:numPr>
        <w:spacing w:after="0" w:line="240" w:lineRule="auto"/>
        <w:rPr>
          <w:rFonts w:ascii="Arial" w:hAnsi="Arial" w:cs="Arial"/>
        </w:rPr>
      </w:pPr>
      <w:r w:rsidRPr="003831F3">
        <w:rPr>
          <w:rFonts w:ascii="Arial" w:hAnsi="Arial" w:cs="Arial"/>
        </w:rPr>
        <w:t>Teacher candidates identify one or two students who need additional teaching based on the data [EDPSY 3513]</w:t>
      </w:r>
    </w:p>
    <w:p w14:paraId="0BCD96DD" w14:textId="77777777" w:rsidR="00892DA8" w:rsidRPr="003831F3" w:rsidRDefault="00892DA8" w:rsidP="002834C1">
      <w:pPr>
        <w:pStyle w:val="ListParagraph"/>
        <w:numPr>
          <w:ilvl w:val="0"/>
          <w:numId w:val="40"/>
        </w:numPr>
        <w:spacing w:after="0" w:line="240" w:lineRule="auto"/>
        <w:rPr>
          <w:rFonts w:ascii="Arial" w:hAnsi="Arial" w:cs="Arial"/>
        </w:rPr>
      </w:pPr>
      <w:r w:rsidRPr="003831F3">
        <w:rPr>
          <w:rFonts w:ascii="Arial" w:hAnsi="Arial" w:cs="Arial"/>
        </w:rPr>
        <w:t>Teacher candidates reflect on teaching in video [EDPSY 3513]</w:t>
      </w:r>
    </w:p>
    <w:p w14:paraId="69215D8C" w14:textId="433C8A3B" w:rsidR="00892DA8" w:rsidRPr="00892DA8" w:rsidRDefault="00892DA8" w:rsidP="002834C1">
      <w:pPr>
        <w:pStyle w:val="ListParagraph"/>
        <w:numPr>
          <w:ilvl w:val="0"/>
          <w:numId w:val="40"/>
        </w:numPr>
        <w:spacing w:after="0" w:line="240" w:lineRule="auto"/>
        <w:rPr>
          <w:rFonts w:ascii="Arial" w:hAnsi="Arial" w:cs="Arial"/>
          <w:sz w:val="24"/>
          <w:szCs w:val="24"/>
        </w:rPr>
      </w:pPr>
      <w:r w:rsidRPr="003831F3">
        <w:rPr>
          <w:rFonts w:ascii="Arial" w:hAnsi="Arial" w:cs="Arial"/>
        </w:rPr>
        <w:t>Teacher candidates provide two peer reviews in additional to self-review of teaching.</w:t>
      </w:r>
      <w:r w:rsidRPr="00892DA8">
        <w:rPr>
          <w:rFonts w:ascii="Arial" w:hAnsi="Arial" w:cs="Arial"/>
          <w:sz w:val="24"/>
          <w:szCs w:val="24"/>
        </w:rPr>
        <w:t xml:space="preserve"> </w:t>
      </w:r>
      <w:r>
        <w:rPr>
          <w:rFonts w:ascii="Arial" w:hAnsi="Arial" w:cs="Arial"/>
          <w:sz w:val="24"/>
          <w:szCs w:val="24"/>
        </w:rPr>
        <w:br/>
      </w:r>
    </w:p>
    <w:p w14:paraId="400EA5B7" w14:textId="77777777" w:rsidR="00892DA8" w:rsidRPr="00892DA8" w:rsidRDefault="00892DA8" w:rsidP="00892DA8">
      <w:pPr>
        <w:rPr>
          <w:rFonts w:ascii="Arial" w:hAnsi="Arial" w:cs="Arial"/>
          <w:b/>
        </w:rPr>
      </w:pPr>
      <w:r w:rsidRPr="00892DA8">
        <w:rPr>
          <w:rFonts w:ascii="Arial" w:hAnsi="Arial" w:cs="Arial"/>
          <w:b/>
        </w:rPr>
        <w:t>Block III/Field Experience III: Focus is on lesson planning, delivery, and student impact.</w:t>
      </w:r>
    </w:p>
    <w:p w14:paraId="0CF83FDD" w14:textId="60A2BD0D" w:rsidR="00892DA8" w:rsidRPr="003831F3" w:rsidRDefault="00892DA8" w:rsidP="00892DA8">
      <w:pPr>
        <w:pStyle w:val="NoSpacing"/>
        <w:rPr>
          <w:rFonts w:ascii="Arial" w:hAnsi="Arial" w:cs="Arial"/>
        </w:rPr>
      </w:pPr>
      <w:r w:rsidRPr="003831F3">
        <w:rPr>
          <w:rFonts w:ascii="Arial" w:hAnsi="Arial" w:cs="Arial"/>
        </w:rPr>
        <w:t>Teacher candidates will complete assignments in their third field experience to utilize knowledge of the teaching cycle to make instructional decisions that positively impact all students. (InTASC Standards 5, 6, 7, and 8; CAEP 1, 2, and 3)</w:t>
      </w:r>
    </w:p>
    <w:p w14:paraId="2AB6C7B8" w14:textId="77777777" w:rsidR="00892DA8" w:rsidRPr="003831F3" w:rsidRDefault="00892DA8" w:rsidP="00892DA8">
      <w:pPr>
        <w:rPr>
          <w:rFonts w:ascii="Arial" w:hAnsi="Arial" w:cs="Arial"/>
          <w:sz w:val="22"/>
          <w:szCs w:val="22"/>
        </w:rPr>
      </w:pPr>
    </w:p>
    <w:p w14:paraId="4118ADCB" w14:textId="77777777" w:rsidR="00892DA8" w:rsidRPr="003831F3" w:rsidRDefault="00892DA8" w:rsidP="002834C1">
      <w:pPr>
        <w:pStyle w:val="ListParagraph"/>
        <w:numPr>
          <w:ilvl w:val="0"/>
          <w:numId w:val="41"/>
        </w:numPr>
        <w:spacing w:after="0" w:line="240" w:lineRule="auto"/>
        <w:rPr>
          <w:rFonts w:ascii="Arial" w:hAnsi="Arial" w:cs="Arial"/>
        </w:rPr>
      </w:pPr>
      <w:r w:rsidRPr="003831F3">
        <w:rPr>
          <w:rFonts w:ascii="Arial" w:hAnsi="Arial" w:cs="Arial"/>
        </w:rPr>
        <w:t>Teacher candidates develop a unit plan based on student data (student interest, demographics, pre-test ) [EDUC 4042]</w:t>
      </w:r>
    </w:p>
    <w:p w14:paraId="6AD01751" w14:textId="77777777" w:rsidR="00892DA8" w:rsidRPr="003831F3" w:rsidRDefault="00892DA8" w:rsidP="002834C1">
      <w:pPr>
        <w:pStyle w:val="ListParagraph"/>
        <w:numPr>
          <w:ilvl w:val="0"/>
          <w:numId w:val="41"/>
        </w:numPr>
        <w:spacing w:after="0" w:line="240" w:lineRule="auto"/>
        <w:rPr>
          <w:rFonts w:ascii="Arial" w:hAnsi="Arial" w:cs="Arial"/>
        </w:rPr>
      </w:pPr>
      <w:r w:rsidRPr="003831F3">
        <w:rPr>
          <w:rFonts w:ascii="Arial" w:hAnsi="Arial" w:cs="Arial"/>
        </w:rPr>
        <w:t>Teacher candidates teach lesson and video tape [EDUC 4282]</w:t>
      </w:r>
    </w:p>
    <w:p w14:paraId="4C1B5EB5" w14:textId="77777777" w:rsidR="00892DA8" w:rsidRPr="003831F3" w:rsidRDefault="00892DA8" w:rsidP="002834C1">
      <w:pPr>
        <w:pStyle w:val="ListParagraph"/>
        <w:numPr>
          <w:ilvl w:val="0"/>
          <w:numId w:val="41"/>
        </w:numPr>
        <w:spacing w:after="0" w:line="240" w:lineRule="auto"/>
        <w:rPr>
          <w:rFonts w:ascii="Arial" w:hAnsi="Arial" w:cs="Arial"/>
        </w:rPr>
      </w:pPr>
      <w:r w:rsidRPr="003831F3">
        <w:rPr>
          <w:rFonts w:ascii="Arial" w:hAnsi="Arial" w:cs="Arial"/>
        </w:rPr>
        <w:t>Teacher candidates pre-test and post-test students and provide graphic representation [EDUC 4282]</w:t>
      </w:r>
    </w:p>
    <w:p w14:paraId="510D2F54" w14:textId="77777777" w:rsidR="00892DA8" w:rsidRPr="003831F3" w:rsidRDefault="00892DA8" w:rsidP="002834C1">
      <w:pPr>
        <w:pStyle w:val="ListParagraph"/>
        <w:numPr>
          <w:ilvl w:val="0"/>
          <w:numId w:val="41"/>
        </w:numPr>
        <w:spacing w:after="0" w:line="240" w:lineRule="auto"/>
        <w:rPr>
          <w:rFonts w:ascii="Arial" w:hAnsi="Arial" w:cs="Arial"/>
        </w:rPr>
      </w:pPr>
      <w:r w:rsidRPr="003831F3">
        <w:rPr>
          <w:rFonts w:ascii="Arial" w:hAnsi="Arial" w:cs="Arial"/>
        </w:rPr>
        <w:t>Teacher candidates reflect on teaching effectiveness and student learning [EDUC 4042]</w:t>
      </w:r>
    </w:p>
    <w:p w14:paraId="29A07042" w14:textId="77777777" w:rsidR="00892DA8" w:rsidRPr="003831F3" w:rsidRDefault="00892DA8" w:rsidP="00892DA8">
      <w:pPr>
        <w:pStyle w:val="ListParagraph"/>
        <w:spacing w:after="0" w:line="240" w:lineRule="auto"/>
        <w:ind w:left="1440"/>
        <w:rPr>
          <w:rFonts w:ascii="Arial" w:hAnsi="Arial" w:cs="Arial"/>
          <w:b/>
        </w:rPr>
      </w:pPr>
    </w:p>
    <w:p w14:paraId="0AFF6428" w14:textId="77777777" w:rsidR="00892DA8" w:rsidRPr="00892DA8" w:rsidRDefault="00892DA8" w:rsidP="00892DA8">
      <w:pPr>
        <w:pStyle w:val="ListParagraph"/>
        <w:spacing w:after="0" w:line="240" w:lineRule="auto"/>
        <w:ind w:left="0"/>
        <w:rPr>
          <w:rFonts w:ascii="Arial" w:hAnsi="Arial" w:cs="Arial"/>
          <w:sz w:val="24"/>
          <w:szCs w:val="24"/>
        </w:rPr>
      </w:pPr>
      <w:r w:rsidRPr="00892DA8">
        <w:rPr>
          <w:rFonts w:ascii="Arial" w:hAnsi="Arial" w:cs="Arial"/>
          <w:b/>
          <w:sz w:val="24"/>
          <w:szCs w:val="24"/>
        </w:rPr>
        <w:t>Block IV/Field Experience IV:  Focus is on lesson planning, delivery, and student impact.</w:t>
      </w:r>
    </w:p>
    <w:p w14:paraId="02B2044A" w14:textId="5AEF5F71" w:rsidR="00892DA8" w:rsidRPr="003831F3" w:rsidRDefault="00892DA8" w:rsidP="00892DA8">
      <w:pPr>
        <w:pStyle w:val="NoSpacing"/>
        <w:rPr>
          <w:rFonts w:ascii="Arial" w:hAnsi="Arial" w:cs="Arial"/>
        </w:rPr>
      </w:pPr>
      <w:r w:rsidRPr="003831F3">
        <w:rPr>
          <w:rFonts w:ascii="Arial" w:hAnsi="Arial" w:cs="Arial"/>
        </w:rPr>
        <w:t>Teacher candidates will use information about the school, community and students and their knowledge of content, pedagogy, and psychology (management) to design lessons and activities that result in growth for all students. (InTASC Standards 1, 2, 3, 4, 5, 6, 7, 8, 9, and 10; CAEP 1, 2, 3, and 4)</w:t>
      </w:r>
    </w:p>
    <w:p w14:paraId="025B2F61" w14:textId="77777777" w:rsidR="00892DA8" w:rsidRPr="003831F3" w:rsidRDefault="00892DA8" w:rsidP="00892DA8">
      <w:pPr>
        <w:pStyle w:val="NoSpacing"/>
        <w:rPr>
          <w:rFonts w:ascii="Arial" w:hAnsi="Arial" w:cs="Arial"/>
        </w:rPr>
      </w:pPr>
    </w:p>
    <w:p w14:paraId="7F353AF5" w14:textId="77777777" w:rsidR="00892DA8" w:rsidRPr="003831F3" w:rsidRDefault="00892DA8" w:rsidP="002834C1">
      <w:pPr>
        <w:pStyle w:val="ListParagraph"/>
        <w:numPr>
          <w:ilvl w:val="0"/>
          <w:numId w:val="41"/>
        </w:numPr>
        <w:spacing w:after="0" w:line="240" w:lineRule="auto"/>
        <w:rPr>
          <w:rFonts w:ascii="Arial" w:hAnsi="Arial" w:cs="Arial"/>
        </w:rPr>
      </w:pPr>
      <w:r w:rsidRPr="003831F3">
        <w:rPr>
          <w:rFonts w:ascii="Arial" w:hAnsi="Arial" w:cs="Arial"/>
        </w:rPr>
        <w:t>Teacher candidates complete all tasks necessary for successful completion of PPAT Tasks 1, 2, 3, and 4.</w:t>
      </w:r>
    </w:p>
    <w:p w14:paraId="3823CBFA" w14:textId="77777777" w:rsidR="00892DA8" w:rsidRPr="003831F3" w:rsidRDefault="00892DA8" w:rsidP="002834C1">
      <w:pPr>
        <w:pStyle w:val="ListParagraph"/>
        <w:numPr>
          <w:ilvl w:val="0"/>
          <w:numId w:val="41"/>
        </w:numPr>
        <w:spacing w:after="0" w:line="240" w:lineRule="auto"/>
        <w:rPr>
          <w:rFonts w:ascii="Arial" w:hAnsi="Arial" w:cs="Arial"/>
        </w:rPr>
      </w:pPr>
      <w:r w:rsidRPr="003831F3">
        <w:rPr>
          <w:rFonts w:ascii="Arial" w:hAnsi="Arial" w:cs="Arial"/>
        </w:rPr>
        <w:t xml:space="preserve">Teacher candidates are evaluated formally twice a semester by cooperating teacher(s) and university supervisor on disposition, knowledge, and skills. </w:t>
      </w:r>
    </w:p>
    <w:p w14:paraId="4E588FFC" w14:textId="6627CD15" w:rsidR="00E15ADF" w:rsidRPr="007B3C9F" w:rsidRDefault="007B3C9F">
      <w:pPr>
        <w:rPr>
          <w:rFonts w:ascii="Calibri" w:eastAsia="Calibri" w:hAnsi="Calibri" w:cs="Calibri"/>
          <w:b/>
          <w:sz w:val="28"/>
          <w:szCs w:val="28"/>
        </w:rPr>
      </w:pPr>
      <w:r w:rsidRPr="007B3C9F">
        <w:rPr>
          <w:rFonts w:ascii="Arial" w:eastAsia="Arial" w:hAnsi="Arial" w:cs="Arial"/>
          <w:b/>
          <w:sz w:val="28"/>
          <w:szCs w:val="28"/>
        </w:rPr>
        <w:t xml:space="preserve"> </w:t>
      </w:r>
      <w:r w:rsidR="00E15ADF" w:rsidRPr="007B3C9F">
        <w:rPr>
          <w:b/>
        </w:rPr>
        <w:br w:type="page"/>
      </w:r>
    </w:p>
    <w:p w14:paraId="36989EB3" w14:textId="77777777" w:rsidR="00382BE1" w:rsidRDefault="00382BE1" w:rsidP="00382BE1">
      <w:pPr>
        <w:pStyle w:val="Heading2"/>
      </w:pPr>
      <w:bookmarkStart w:id="239" w:name="_Toc49344819"/>
      <w:r>
        <w:rPr>
          <w:rFonts w:ascii="Arial" w:eastAsia="Arial" w:hAnsi="Arial" w:cs="Arial"/>
          <w:sz w:val="28"/>
          <w:szCs w:val="28"/>
        </w:rPr>
        <w:t>Checklist and Rubrics for Evaluation of Standards</w:t>
      </w:r>
      <w:bookmarkEnd w:id="239"/>
    </w:p>
    <w:p w14:paraId="180CFEF0" w14:textId="78DCEB99" w:rsidR="000473B5" w:rsidRDefault="00382BE1">
      <w:r>
        <w:rPr>
          <w:rFonts w:ascii="Arial" w:eastAsia="Arial" w:hAnsi="Arial" w:cs="Arial"/>
        </w:rPr>
        <w:t>The followi</w:t>
      </w:r>
      <w:r w:rsidR="00A934A1">
        <w:rPr>
          <w:rFonts w:ascii="Arial" w:eastAsia="Arial" w:hAnsi="Arial" w:cs="Arial"/>
        </w:rPr>
        <w:t xml:space="preserve">ng pages contain the checklists, </w:t>
      </w:r>
      <w:r>
        <w:rPr>
          <w:rFonts w:ascii="Arial" w:eastAsia="Arial" w:hAnsi="Arial" w:cs="Arial"/>
        </w:rPr>
        <w:t>evaluations</w:t>
      </w:r>
      <w:r w:rsidR="00A934A1">
        <w:rPr>
          <w:rFonts w:ascii="Arial" w:eastAsia="Arial" w:hAnsi="Arial" w:cs="Arial"/>
        </w:rPr>
        <w:t xml:space="preserve">, and </w:t>
      </w:r>
      <w:r w:rsidR="00531E1E">
        <w:rPr>
          <w:rFonts w:ascii="Arial" w:eastAsia="Arial" w:hAnsi="Arial" w:cs="Arial"/>
        </w:rPr>
        <w:t>templates</w:t>
      </w:r>
      <w:r>
        <w:rPr>
          <w:rFonts w:ascii="Arial" w:eastAsia="Arial" w:hAnsi="Arial" w:cs="Arial"/>
        </w:rPr>
        <w:t xml:space="preserve"> used in Professional Education courses so that students and evaluators know </w:t>
      </w:r>
      <w:r w:rsidR="00531E1E">
        <w:rPr>
          <w:rFonts w:ascii="Arial" w:eastAsia="Arial" w:hAnsi="Arial" w:cs="Arial"/>
        </w:rPr>
        <w:t>the expectations of the e-portfolio</w:t>
      </w:r>
      <w:r>
        <w:rPr>
          <w:rFonts w:ascii="Arial" w:eastAsia="Arial" w:hAnsi="Arial" w:cs="Arial"/>
        </w:rPr>
        <w:t xml:space="preserve">. </w:t>
      </w:r>
    </w:p>
    <w:p w14:paraId="357047A4" w14:textId="77777777" w:rsidR="000473B5" w:rsidRPr="003C4642" w:rsidRDefault="0084493B">
      <w:pPr>
        <w:jc w:val="center"/>
      </w:pPr>
      <w:bookmarkStart w:id="240" w:name="_2wwbldi" w:colFirst="0" w:colLast="0"/>
      <w:bookmarkEnd w:id="240"/>
      <w:r w:rsidRPr="003C4642">
        <w:rPr>
          <w:rFonts w:ascii="Arial" w:eastAsia="Arial" w:hAnsi="Arial" w:cs="Arial"/>
          <w:b/>
        </w:rPr>
        <w:t>East Central University Department of Education</w:t>
      </w:r>
    </w:p>
    <w:p w14:paraId="2F792443" w14:textId="39C6B303" w:rsidR="000473B5" w:rsidRDefault="00382BE1">
      <w:pPr>
        <w:jc w:val="center"/>
      </w:pPr>
      <w:bookmarkStart w:id="241" w:name="_1c1lvlb" w:colFirst="0" w:colLast="0"/>
      <w:bookmarkEnd w:id="241"/>
      <w:r>
        <w:rPr>
          <w:rFonts w:ascii="Arial" w:eastAsia="Arial" w:hAnsi="Arial" w:cs="Arial"/>
          <w:b/>
        </w:rPr>
        <w:t>Block</w:t>
      </w:r>
      <w:r w:rsidR="0084493B">
        <w:rPr>
          <w:rFonts w:ascii="Arial" w:eastAsia="Arial" w:hAnsi="Arial" w:cs="Arial"/>
          <w:b/>
        </w:rPr>
        <w:t xml:space="preserve"> </w:t>
      </w:r>
      <w:r>
        <w:rPr>
          <w:rFonts w:ascii="Arial" w:eastAsia="Arial" w:hAnsi="Arial" w:cs="Arial"/>
          <w:b/>
        </w:rPr>
        <w:t>I</w:t>
      </w:r>
    </w:p>
    <w:p w14:paraId="5570F555" w14:textId="349C38D7" w:rsidR="000473B5" w:rsidRDefault="00A934A1">
      <w:pPr>
        <w:jc w:val="center"/>
        <w:rPr>
          <w:rFonts w:ascii="Arial" w:eastAsia="Arial" w:hAnsi="Arial" w:cs="Arial"/>
          <w:b/>
        </w:rPr>
      </w:pPr>
      <w:r>
        <w:rPr>
          <w:rFonts w:ascii="Arial" w:eastAsia="Arial" w:hAnsi="Arial" w:cs="Arial"/>
          <w:b/>
        </w:rPr>
        <w:t>Golden Ticket</w:t>
      </w:r>
    </w:p>
    <w:p w14:paraId="6980934C" w14:textId="77777777" w:rsidR="000473B5" w:rsidRDefault="000473B5"/>
    <w:p w14:paraId="049FA726" w14:textId="77777777" w:rsidR="000473B5" w:rsidRDefault="0084493B">
      <w:r>
        <w:rPr>
          <w:rFonts w:ascii="Arial" w:eastAsia="Arial" w:hAnsi="Arial" w:cs="Arial"/>
        </w:rPr>
        <w:t>Name ________________________________________   ID# ________________________</w:t>
      </w:r>
    </w:p>
    <w:p w14:paraId="7BDC1CCA" w14:textId="77777777" w:rsidR="000473B5" w:rsidRDefault="0084493B">
      <w:r>
        <w:rPr>
          <w:rFonts w:ascii="Arial" w:eastAsia="Arial" w:hAnsi="Arial" w:cs="Arial"/>
        </w:rPr>
        <w:t>Major ____________________________    Semester ____________   Year _____________</w:t>
      </w:r>
    </w:p>
    <w:p w14:paraId="4649763B" w14:textId="77777777" w:rsidR="000473B5" w:rsidRDefault="000473B5"/>
    <w:tbl>
      <w:tblPr>
        <w:tblStyle w:val="a6"/>
        <w:tblW w:w="7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5"/>
        <w:gridCol w:w="1350"/>
        <w:gridCol w:w="1510"/>
      </w:tblGrid>
      <w:tr w:rsidR="000473B5" w14:paraId="3AFDDD3D" w14:textId="77777777" w:rsidTr="00A934A1">
        <w:trPr>
          <w:jc w:val="center"/>
        </w:trPr>
        <w:tc>
          <w:tcPr>
            <w:tcW w:w="4625" w:type="dxa"/>
            <w:tcBorders>
              <w:bottom w:val="single" w:sz="4" w:space="0" w:color="000000"/>
            </w:tcBorders>
            <w:shd w:val="clear" w:color="auto" w:fill="F6882E"/>
          </w:tcPr>
          <w:p w14:paraId="0B499139" w14:textId="77777777" w:rsidR="000473B5" w:rsidRDefault="0084493B">
            <w:r>
              <w:rPr>
                <w:rFonts w:ascii="Arial" w:eastAsia="Arial" w:hAnsi="Arial" w:cs="Arial"/>
                <w:b/>
                <w:smallCaps/>
              </w:rPr>
              <w:t>Item</w:t>
            </w:r>
          </w:p>
        </w:tc>
        <w:tc>
          <w:tcPr>
            <w:tcW w:w="1350" w:type="dxa"/>
            <w:tcBorders>
              <w:bottom w:val="single" w:sz="4" w:space="0" w:color="000000"/>
            </w:tcBorders>
            <w:shd w:val="clear" w:color="auto" w:fill="F6882E"/>
          </w:tcPr>
          <w:p w14:paraId="2054FEBE" w14:textId="77777777" w:rsidR="000473B5" w:rsidRDefault="0084493B">
            <w:r>
              <w:rPr>
                <w:rFonts w:ascii="Arial" w:eastAsia="Arial" w:hAnsi="Arial" w:cs="Arial"/>
                <w:b/>
                <w:smallCaps/>
              </w:rPr>
              <w:t>Complete</w:t>
            </w:r>
          </w:p>
        </w:tc>
        <w:tc>
          <w:tcPr>
            <w:tcW w:w="1510" w:type="dxa"/>
            <w:tcBorders>
              <w:bottom w:val="single" w:sz="4" w:space="0" w:color="000000"/>
            </w:tcBorders>
            <w:shd w:val="clear" w:color="auto" w:fill="F6882E"/>
          </w:tcPr>
          <w:p w14:paraId="77BD79FD" w14:textId="77777777" w:rsidR="000473B5" w:rsidRDefault="0084493B">
            <w:r>
              <w:rPr>
                <w:rFonts w:ascii="Arial" w:eastAsia="Arial" w:hAnsi="Arial" w:cs="Arial"/>
                <w:b/>
                <w:smallCaps/>
              </w:rPr>
              <w:t>incomplete</w:t>
            </w:r>
          </w:p>
        </w:tc>
      </w:tr>
      <w:tr w:rsidR="00A934A1" w:rsidRPr="00E15ADF" w14:paraId="5293BEB5" w14:textId="77777777" w:rsidTr="00A934A1">
        <w:trPr>
          <w:jc w:val="center"/>
        </w:trPr>
        <w:tc>
          <w:tcPr>
            <w:tcW w:w="4625" w:type="dxa"/>
            <w:shd w:val="clear" w:color="auto" w:fill="D9D9D9"/>
            <w:vAlign w:val="center"/>
          </w:tcPr>
          <w:p w14:paraId="090819BF" w14:textId="5535CF0F" w:rsidR="00A934A1" w:rsidRDefault="00A934A1">
            <w:pPr>
              <w:rPr>
                <w:rFonts w:ascii="Arial" w:hAnsi="Arial" w:cs="Arial"/>
                <w:b/>
              </w:rPr>
            </w:pPr>
          </w:p>
          <w:p w14:paraId="16D06EC2" w14:textId="3FF7BD92" w:rsidR="00A934A1" w:rsidRPr="00A934A1" w:rsidRDefault="00A934A1">
            <w:pPr>
              <w:rPr>
                <w:rFonts w:ascii="Arial" w:hAnsi="Arial" w:cs="Arial"/>
              </w:rPr>
            </w:pPr>
            <w:r>
              <w:rPr>
                <w:rFonts w:ascii="Arial" w:hAnsi="Arial" w:cs="Arial"/>
                <w:b/>
              </w:rPr>
              <w:t xml:space="preserve">Portfolio Created </w:t>
            </w:r>
            <w:r>
              <w:rPr>
                <w:rFonts w:ascii="Arial" w:hAnsi="Arial" w:cs="Arial"/>
              </w:rPr>
              <w:t>(EDUC 2631)</w:t>
            </w:r>
          </w:p>
          <w:p w14:paraId="40D5A388" w14:textId="77777777" w:rsidR="00A934A1" w:rsidRDefault="00A934A1">
            <w:pPr>
              <w:rPr>
                <w:rFonts w:ascii="Arial" w:hAnsi="Arial" w:cs="Arial"/>
                <w:b/>
              </w:rPr>
            </w:pPr>
          </w:p>
        </w:tc>
        <w:tc>
          <w:tcPr>
            <w:tcW w:w="1350" w:type="dxa"/>
            <w:shd w:val="clear" w:color="auto" w:fill="D9D9D9"/>
          </w:tcPr>
          <w:p w14:paraId="5EEF6A73" w14:textId="77777777" w:rsidR="00A934A1" w:rsidRPr="00E15ADF" w:rsidRDefault="00A934A1">
            <w:pPr>
              <w:rPr>
                <w:rFonts w:ascii="Arial" w:hAnsi="Arial" w:cs="Arial"/>
                <w:b/>
              </w:rPr>
            </w:pPr>
          </w:p>
        </w:tc>
        <w:tc>
          <w:tcPr>
            <w:tcW w:w="1510" w:type="dxa"/>
            <w:shd w:val="clear" w:color="auto" w:fill="D9D9D9"/>
          </w:tcPr>
          <w:p w14:paraId="21D3BA03" w14:textId="77777777" w:rsidR="00A934A1" w:rsidRPr="00E15ADF" w:rsidRDefault="00A934A1">
            <w:pPr>
              <w:rPr>
                <w:rFonts w:ascii="Arial" w:hAnsi="Arial" w:cs="Arial"/>
                <w:b/>
              </w:rPr>
            </w:pPr>
          </w:p>
        </w:tc>
      </w:tr>
      <w:tr w:rsidR="00E15ADF" w:rsidRPr="00E15ADF" w14:paraId="1F01B53A" w14:textId="77777777" w:rsidTr="00A934A1">
        <w:trPr>
          <w:jc w:val="center"/>
        </w:trPr>
        <w:tc>
          <w:tcPr>
            <w:tcW w:w="4625" w:type="dxa"/>
            <w:vAlign w:val="center"/>
          </w:tcPr>
          <w:p w14:paraId="7AEF4643" w14:textId="77777777" w:rsidR="00E15ADF" w:rsidRDefault="00E15ADF">
            <w:pPr>
              <w:rPr>
                <w:rFonts w:ascii="Arial" w:hAnsi="Arial" w:cs="Arial"/>
                <w:b/>
              </w:rPr>
            </w:pPr>
          </w:p>
          <w:p w14:paraId="48678355" w14:textId="07D6CB0B" w:rsidR="00E15ADF" w:rsidRPr="00E15ADF" w:rsidRDefault="00A934A1">
            <w:pPr>
              <w:rPr>
                <w:rFonts w:ascii="Arial" w:hAnsi="Arial" w:cs="Arial"/>
              </w:rPr>
            </w:pPr>
            <w:r>
              <w:rPr>
                <w:rFonts w:ascii="Arial" w:hAnsi="Arial" w:cs="Arial"/>
                <w:b/>
              </w:rPr>
              <w:t xml:space="preserve">About Me </w:t>
            </w:r>
            <w:r w:rsidRPr="00A934A1">
              <w:rPr>
                <w:rFonts w:ascii="Arial" w:hAnsi="Arial" w:cs="Arial"/>
              </w:rPr>
              <w:t>(EDUC 2012)</w:t>
            </w:r>
          </w:p>
          <w:p w14:paraId="5AAE47C7" w14:textId="4863333E" w:rsidR="00E15ADF" w:rsidRPr="00E15ADF" w:rsidRDefault="00E15ADF">
            <w:pPr>
              <w:rPr>
                <w:rFonts w:ascii="Arial" w:hAnsi="Arial" w:cs="Arial"/>
                <w:b/>
              </w:rPr>
            </w:pPr>
          </w:p>
        </w:tc>
        <w:tc>
          <w:tcPr>
            <w:tcW w:w="1350" w:type="dxa"/>
          </w:tcPr>
          <w:p w14:paraId="6B0476AE" w14:textId="77777777" w:rsidR="00E15ADF" w:rsidRPr="00E15ADF" w:rsidRDefault="00E15ADF">
            <w:pPr>
              <w:rPr>
                <w:rFonts w:ascii="Arial" w:hAnsi="Arial" w:cs="Arial"/>
                <w:b/>
              </w:rPr>
            </w:pPr>
          </w:p>
        </w:tc>
        <w:tc>
          <w:tcPr>
            <w:tcW w:w="1510" w:type="dxa"/>
          </w:tcPr>
          <w:p w14:paraId="2549E5CD" w14:textId="77777777" w:rsidR="00E15ADF" w:rsidRPr="00E15ADF" w:rsidRDefault="00E15ADF">
            <w:pPr>
              <w:rPr>
                <w:rFonts w:ascii="Arial" w:hAnsi="Arial" w:cs="Arial"/>
                <w:b/>
              </w:rPr>
            </w:pPr>
          </w:p>
        </w:tc>
      </w:tr>
      <w:tr w:rsidR="000473B5" w14:paraId="45BC241B" w14:textId="77777777" w:rsidTr="00A934A1">
        <w:trPr>
          <w:jc w:val="center"/>
        </w:trPr>
        <w:tc>
          <w:tcPr>
            <w:tcW w:w="4625" w:type="dxa"/>
            <w:shd w:val="clear" w:color="auto" w:fill="D9D9D9" w:themeFill="background1" w:themeFillShade="D9"/>
            <w:vAlign w:val="center"/>
          </w:tcPr>
          <w:p w14:paraId="381D5097" w14:textId="77777777" w:rsidR="000473B5" w:rsidRDefault="000473B5"/>
          <w:p w14:paraId="3DA1468B" w14:textId="3EF623D0" w:rsidR="000473B5" w:rsidRDefault="0084493B" w:rsidP="00A934A1">
            <w:pPr>
              <w:rPr>
                <w:rFonts w:ascii="Arial" w:eastAsia="Arial" w:hAnsi="Arial" w:cs="Arial"/>
              </w:rPr>
            </w:pPr>
            <w:r>
              <w:rPr>
                <w:rFonts w:ascii="Arial" w:eastAsia="Arial" w:hAnsi="Arial" w:cs="Arial"/>
                <w:b/>
              </w:rPr>
              <w:t>Resume</w:t>
            </w:r>
            <w:r w:rsidR="00E15ADF">
              <w:rPr>
                <w:rFonts w:ascii="Arial" w:eastAsia="Arial" w:hAnsi="Arial" w:cs="Arial"/>
                <w:b/>
              </w:rPr>
              <w:t xml:space="preserve"> </w:t>
            </w:r>
            <w:r w:rsidR="00A934A1" w:rsidRPr="00A934A1">
              <w:rPr>
                <w:rFonts w:ascii="Arial" w:hAnsi="Arial" w:cs="Arial"/>
              </w:rPr>
              <w:t>(EDUC 2012)</w:t>
            </w:r>
          </w:p>
          <w:p w14:paraId="1E713DE2" w14:textId="13870396" w:rsidR="00A934A1" w:rsidRDefault="00A934A1" w:rsidP="00A934A1"/>
        </w:tc>
        <w:tc>
          <w:tcPr>
            <w:tcW w:w="1350" w:type="dxa"/>
            <w:shd w:val="clear" w:color="auto" w:fill="D9D9D9" w:themeFill="background1" w:themeFillShade="D9"/>
          </w:tcPr>
          <w:p w14:paraId="795FB88D" w14:textId="77777777" w:rsidR="000473B5" w:rsidRDefault="000473B5"/>
        </w:tc>
        <w:tc>
          <w:tcPr>
            <w:tcW w:w="1510" w:type="dxa"/>
            <w:shd w:val="clear" w:color="auto" w:fill="D9D9D9" w:themeFill="background1" w:themeFillShade="D9"/>
          </w:tcPr>
          <w:p w14:paraId="6837F4ED" w14:textId="77777777" w:rsidR="000473B5" w:rsidRDefault="000473B5"/>
        </w:tc>
      </w:tr>
      <w:tr w:rsidR="00E15ADF" w:rsidRPr="00E15ADF" w14:paraId="73E42C4E" w14:textId="77777777" w:rsidTr="00A934A1">
        <w:trPr>
          <w:jc w:val="center"/>
        </w:trPr>
        <w:tc>
          <w:tcPr>
            <w:tcW w:w="4625" w:type="dxa"/>
            <w:vAlign w:val="center"/>
          </w:tcPr>
          <w:p w14:paraId="3B88F05E" w14:textId="77777777" w:rsidR="00E15ADF" w:rsidRDefault="00E15ADF">
            <w:pPr>
              <w:rPr>
                <w:rFonts w:ascii="Arial" w:hAnsi="Arial" w:cs="Arial"/>
              </w:rPr>
            </w:pPr>
          </w:p>
          <w:p w14:paraId="4E18CC6D" w14:textId="621BA67B" w:rsidR="00E15ADF" w:rsidRDefault="00E15ADF">
            <w:pPr>
              <w:rPr>
                <w:rFonts w:ascii="Arial" w:hAnsi="Arial" w:cs="Arial"/>
              </w:rPr>
            </w:pPr>
            <w:r w:rsidRPr="00E15ADF">
              <w:rPr>
                <w:rFonts w:ascii="Arial" w:hAnsi="Arial" w:cs="Arial"/>
                <w:b/>
              </w:rPr>
              <w:t>Philosophy of Education</w:t>
            </w:r>
            <w:r>
              <w:rPr>
                <w:rFonts w:ascii="Arial" w:hAnsi="Arial" w:cs="Arial"/>
              </w:rPr>
              <w:t xml:space="preserve"> </w:t>
            </w:r>
            <w:r w:rsidR="00A934A1" w:rsidRPr="00A934A1">
              <w:rPr>
                <w:rFonts w:ascii="Arial" w:hAnsi="Arial" w:cs="Arial"/>
              </w:rPr>
              <w:t>(EDUC 2012)</w:t>
            </w:r>
          </w:p>
          <w:p w14:paraId="48BBF315" w14:textId="59BD4BFB" w:rsidR="00E15ADF" w:rsidRPr="00E15ADF" w:rsidRDefault="00E15ADF">
            <w:pPr>
              <w:rPr>
                <w:rFonts w:ascii="Arial" w:hAnsi="Arial" w:cs="Arial"/>
              </w:rPr>
            </w:pPr>
          </w:p>
        </w:tc>
        <w:tc>
          <w:tcPr>
            <w:tcW w:w="1350" w:type="dxa"/>
          </w:tcPr>
          <w:p w14:paraId="6D694185" w14:textId="77777777" w:rsidR="00E15ADF" w:rsidRPr="00E15ADF" w:rsidRDefault="00E15ADF">
            <w:pPr>
              <w:rPr>
                <w:rFonts w:ascii="Arial" w:hAnsi="Arial" w:cs="Arial"/>
              </w:rPr>
            </w:pPr>
          </w:p>
        </w:tc>
        <w:tc>
          <w:tcPr>
            <w:tcW w:w="1510" w:type="dxa"/>
          </w:tcPr>
          <w:p w14:paraId="7A0383CC" w14:textId="77777777" w:rsidR="00E15ADF" w:rsidRPr="00E15ADF" w:rsidRDefault="00E15ADF">
            <w:pPr>
              <w:rPr>
                <w:rFonts w:ascii="Arial" w:hAnsi="Arial" w:cs="Arial"/>
              </w:rPr>
            </w:pPr>
          </w:p>
        </w:tc>
      </w:tr>
      <w:tr w:rsidR="005E5253" w14:paraId="51FAB5B0" w14:textId="77777777" w:rsidTr="00A934A1">
        <w:trPr>
          <w:jc w:val="center"/>
        </w:trPr>
        <w:tc>
          <w:tcPr>
            <w:tcW w:w="4625" w:type="dxa"/>
            <w:shd w:val="clear" w:color="auto" w:fill="D9D9D9"/>
            <w:vAlign w:val="center"/>
          </w:tcPr>
          <w:p w14:paraId="4C61EA11" w14:textId="77777777" w:rsidR="005E5253" w:rsidRDefault="005E5253" w:rsidP="005E5253">
            <w:pPr>
              <w:rPr>
                <w:rFonts w:ascii="Arial" w:eastAsia="Arial" w:hAnsi="Arial" w:cs="Arial"/>
                <w:b/>
              </w:rPr>
            </w:pPr>
          </w:p>
          <w:p w14:paraId="1A1901AC" w14:textId="592D6454" w:rsidR="005E5253" w:rsidRPr="00995789" w:rsidRDefault="005E5253" w:rsidP="005E5253">
            <w:r>
              <w:rPr>
                <w:rFonts w:ascii="Arial" w:eastAsia="Arial" w:hAnsi="Arial" w:cs="Arial"/>
                <w:b/>
              </w:rPr>
              <w:t xml:space="preserve">Standard </w:t>
            </w:r>
            <w:r w:rsidR="00A934A1">
              <w:rPr>
                <w:rFonts w:ascii="Arial" w:eastAsia="Arial" w:hAnsi="Arial" w:cs="Arial"/>
                <w:b/>
              </w:rPr>
              <w:t>9</w:t>
            </w:r>
            <w:r>
              <w:rPr>
                <w:rFonts w:ascii="Arial" w:eastAsia="Arial" w:hAnsi="Arial" w:cs="Arial"/>
                <w:b/>
              </w:rPr>
              <w:t xml:space="preserve"> </w:t>
            </w:r>
            <w:r w:rsidR="00A934A1" w:rsidRPr="00A934A1">
              <w:rPr>
                <w:rFonts w:ascii="Arial" w:hAnsi="Arial" w:cs="Arial"/>
              </w:rPr>
              <w:t>(EDUC 2012)</w:t>
            </w:r>
          </w:p>
          <w:p w14:paraId="1B1F725C" w14:textId="77777777" w:rsidR="005E5253" w:rsidRDefault="005E5253"/>
        </w:tc>
        <w:tc>
          <w:tcPr>
            <w:tcW w:w="1350" w:type="dxa"/>
            <w:shd w:val="clear" w:color="auto" w:fill="D9D9D9"/>
          </w:tcPr>
          <w:p w14:paraId="2072F9EF" w14:textId="77777777" w:rsidR="005E5253" w:rsidRDefault="005E5253"/>
        </w:tc>
        <w:tc>
          <w:tcPr>
            <w:tcW w:w="1510" w:type="dxa"/>
            <w:shd w:val="clear" w:color="auto" w:fill="D9D9D9"/>
          </w:tcPr>
          <w:p w14:paraId="75EAF660" w14:textId="77777777" w:rsidR="005E5253" w:rsidRDefault="005E5253"/>
        </w:tc>
      </w:tr>
      <w:tr w:rsidR="000473B5" w14:paraId="3B687F1E" w14:textId="77777777" w:rsidTr="00A934A1">
        <w:trPr>
          <w:jc w:val="center"/>
        </w:trPr>
        <w:tc>
          <w:tcPr>
            <w:tcW w:w="4625" w:type="dxa"/>
            <w:shd w:val="clear" w:color="auto" w:fill="auto"/>
            <w:vAlign w:val="center"/>
          </w:tcPr>
          <w:p w14:paraId="5DC1EAE3" w14:textId="77777777" w:rsidR="000473B5" w:rsidRPr="005E5253" w:rsidRDefault="000473B5"/>
          <w:p w14:paraId="735CE073" w14:textId="7DF76E1F" w:rsidR="000473B5" w:rsidRPr="005E5253" w:rsidRDefault="0084493B">
            <w:r w:rsidRPr="005E5253">
              <w:rPr>
                <w:rFonts w:ascii="Arial" w:eastAsia="Arial" w:hAnsi="Arial" w:cs="Arial"/>
                <w:b/>
              </w:rPr>
              <w:t xml:space="preserve">Standard </w:t>
            </w:r>
            <w:r w:rsidR="00A934A1">
              <w:rPr>
                <w:rFonts w:ascii="Arial" w:eastAsia="Arial" w:hAnsi="Arial" w:cs="Arial"/>
                <w:b/>
              </w:rPr>
              <w:t>10</w:t>
            </w:r>
            <w:r w:rsidR="00E15ADF" w:rsidRPr="005E5253">
              <w:rPr>
                <w:rFonts w:ascii="Arial" w:eastAsia="Arial" w:hAnsi="Arial" w:cs="Arial"/>
                <w:b/>
              </w:rPr>
              <w:t xml:space="preserve"> </w:t>
            </w:r>
            <w:r w:rsidR="00A934A1" w:rsidRPr="00A934A1">
              <w:rPr>
                <w:rFonts w:ascii="Arial" w:hAnsi="Arial" w:cs="Arial"/>
              </w:rPr>
              <w:t xml:space="preserve">(EDUC </w:t>
            </w:r>
            <w:r w:rsidR="00A934A1">
              <w:rPr>
                <w:rFonts w:ascii="Arial" w:hAnsi="Arial" w:cs="Arial"/>
              </w:rPr>
              <w:t>2631</w:t>
            </w:r>
            <w:r w:rsidR="00A934A1" w:rsidRPr="00A934A1">
              <w:rPr>
                <w:rFonts w:ascii="Arial" w:hAnsi="Arial" w:cs="Arial"/>
              </w:rPr>
              <w:t>)</w:t>
            </w:r>
          </w:p>
          <w:p w14:paraId="4D1BA1C0" w14:textId="77777777" w:rsidR="000473B5" w:rsidRPr="005E5253" w:rsidRDefault="000473B5"/>
        </w:tc>
        <w:tc>
          <w:tcPr>
            <w:tcW w:w="1350" w:type="dxa"/>
            <w:shd w:val="clear" w:color="auto" w:fill="auto"/>
          </w:tcPr>
          <w:p w14:paraId="381913E6" w14:textId="77777777" w:rsidR="000473B5" w:rsidRPr="005E5253" w:rsidRDefault="000473B5"/>
        </w:tc>
        <w:tc>
          <w:tcPr>
            <w:tcW w:w="1510" w:type="dxa"/>
            <w:shd w:val="clear" w:color="auto" w:fill="auto"/>
          </w:tcPr>
          <w:p w14:paraId="351D2D88" w14:textId="77777777" w:rsidR="000473B5" w:rsidRPr="005E5253" w:rsidRDefault="000473B5"/>
        </w:tc>
      </w:tr>
    </w:tbl>
    <w:p w14:paraId="5C2C3E33" w14:textId="78344656" w:rsidR="00382BE1" w:rsidRPr="00E15ADF" w:rsidRDefault="00531E1E" w:rsidP="00382BE1">
      <w:pPr>
        <w:jc w:val="center"/>
        <w:rPr>
          <w:rFonts w:ascii="Arial" w:hAnsi="Arial" w:cs="Arial"/>
        </w:rPr>
      </w:pPr>
      <w:r>
        <w:rPr>
          <w:rFonts w:ascii="Arial" w:hAnsi="Arial" w:cs="Arial"/>
        </w:rPr>
        <w:t>All</w:t>
      </w:r>
      <w:r w:rsidR="00E15ADF" w:rsidRPr="00E15ADF">
        <w:rPr>
          <w:rFonts w:ascii="Arial" w:hAnsi="Arial" w:cs="Arial"/>
        </w:rPr>
        <w:t xml:space="preserve"> </w:t>
      </w:r>
      <w:r w:rsidR="00A934A1">
        <w:rPr>
          <w:rFonts w:ascii="Arial" w:hAnsi="Arial" w:cs="Arial"/>
        </w:rPr>
        <w:t>assignments</w:t>
      </w:r>
      <w:r w:rsidR="00E15ADF" w:rsidRPr="00E15ADF">
        <w:rPr>
          <w:rFonts w:ascii="Arial" w:hAnsi="Arial" w:cs="Arial"/>
        </w:rPr>
        <w:t xml:space="preserve"> must be completed before advancing to Block II.</w:t>
      </w:r>
    </w:p>
    <w:p w14:paraId="285B19A6" w14:textId="77777777" w:rsidR="00382BE1" w:rsidRDefault="00382BE1" w:rsidP="00382BE1">
      <w:pPr>
        <w:jc w:val="center"/>
      </w:pPr>
    </w:p>
    <w:p w14:paraId="49F3B717" w14:textId="77777777" w:rsidR="000473B5" w:rsidRDefault="0084493B">
      <w:r>
        <w:rPr>
          <w:rFonts w:ascii="Arial" w:eastAsia="Arial" w:hAnsi="Arial" w:cs="Arial"/>
          <w:b/>
          <w:smallCaps/>
        </w:rPr>
        <w:t>Comments</w:t>
      </w:r>
    </w:p>
    <w:p w14:paraId="42246147" w14:textId="77777777" w:rsidR="00382BE1" w:rsidRDefault="00382BE1"/>
    <w:p w14:paraId="08B4C221" w14:textId="77777777" w:rsidR="00382BE1" w:rsidRDefault="00382BE1"/>
    <w:p w14:paraId="15E40D23" w14:textId="77777777" w:rsidR="00382BE1" w:rsidRDefault="00382BE1"/>
    <w:p w14:paraId="68D8C50A" w14:textId="77777777" w:rsidR="000473B5" w:rsidRDefault="000473B5"/>
    <w:p w14:paraId="5F0BFBDB" w14:textId="77777777" w:rsidR="000473B5" w:rsidRDefault="0084493B">
      <w:r>
        <w:rPr>
          <w:rFonts w:ascii="Arial" w:eastAsia="Arial" w:hAnsi="Arial" w:cs="Arial"/>
        </w:rPr>
        <w:t>__________________________________________</w:t>
      </w:r>
      <w:r>
        <w:rPr>
          <w:rFonts w:ascii="Arial" w:eastAsia="Arial" w:hAnsi="Arial" w:cs="Arial"/>
        </w:rPr>
        <w:tab/>
      </w:r>
      <w:r>
        <w:rPr>
          <w:rFonts w:ascii="Arial" w:eastAsia="Arial" w:hAnsi="Arial" w:cs="Arial"/>
        </w:rPr>
        <w:tab/>
        <w:t>________________</w:t>
      </w:r>
    </w:p>
    <w:p w14:paraId="69C9D79F" w14:textId="77777777" w:rsidR="000473B5" w:rsidRDefault="0084493B">
      <w:r>
        <w:rPr>
          <w:rFonts w:ascii="Arial" w:eastAsia="Arial" w:hAnsi="Arial" w:cs="Arial"/>
          <w:smallCaps/>
          <w:vertAlign w:val="superscript"/>
        </w:rPr>
        <w:t>Instructor Signature</w:t>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t>Date</w:t>
      </w:r>
    </w:p>
    <w:p w14:paraId="7F61F182" w14:textId="77777777" w:rsidR="000473B5" w:rsidRDefault="000473B5"/>
    <w:p w14:paraId="6B7B0701" w14:textId="77777777" w:rsidR="000473B5" w:rsidRDefault="0084493B">
      <w:r>
        <w:rPr>
          <w:rFonts w:ascii="Arial" w:eastAsia="Arial" w:hAnsi="Arial" w:cs="Arial"/>
        </w:rPr>
        <w:t>__________________________________________</w:t>
      </w:r>
      <w:r>
        <w:rPr>
          <w:rFonts w:ascii="Arial" w:eastAsia="Arial" w:hAnsi="Arial" w:cs="Arial"/>
        </w:rPr>
        <w:tab/>
      </w:r>
      <w:r>
        <w:rPr>
          <w:rFonts w:ascii="Arial" w:eastAsia="Arial" w:hAnsi="Arial" w:cs="Arial"/>
        </w:rPr>
        <w:tab/>
        <w:t>________________</w:t>
      </w:r>
    </w:p>
    <w:p w14:paraId="7F6210E9" w14:textId="240246DA" w:rsidR="00351834" w:rsidRDefault="0084493B" w:rsidP="00A934A1">
      <w:pPr>
        <w:sectPr w:rsidR="00351834" w:rsidSect="00A934A1">
          <w:headerReference w:type="even" r:id="rId77"/>
          <w:headerReference w:type="default" r:id="rId78"/>
          <w:footerReference w:type="even" r:id="rId79"/>
          <w:footerReference w:type="default" r:id="rId80"/>
          <w:headerReference w:type="first" r:id="rId81"/>
          <w:footerReference w:type="first" r:id="rId82"/>
          <w:pgSz w:w="12240" w:h="15840"/>
          <w:pgMar w:top="720" w:right="1152" w:bottom="720" w:left="1152" w:header="0" w:footer="0" w:gutter="0"/>
          <w:cols w:space="720"/>
          <w:titlePg/>
          <w:docGrid w:linePitch="299"/>
        </w:sectPr>
      </w:pPr>
      <w:r>
        <w:rPr>
          <w:rFonts w:ascii="Arial" w:eastAsia="Arial" w:hAnsi="Arial" w:cs="Arial"/>
          <w:smallCaps/>
          <w:vertAlign w:val="superscript"/>
        </w:rPr>
        <w:t>Student Signature</w:t>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t>Da</w:t>
      </w:r>
      <w:r w:rsidR="00A934A1">
        <w:rPr>
          <w:rFonts w:ascii="Arial" w:eastAsia="Arial" w:hAnsi="Arial" w:cs="Arial"/>
          <w:smallCaps/>
          <w:vertAlign w:val="superscript"/>
        </w:rPr>
        <w:t>te</w:t>
      </w:r>
    </w:p>
    <w:p w14:paraId="702FB35A" w14:textId="77777777" w:rsidR="000473B5" w:rsidRPr="003C4642" w:rsidRDefault="0084493B">
      <w:pPr>
        <w:jc w:val="center"/>
      </w:pPr>
      <w:r w:rsidRPr="003C4642">
        <w:rPr>
          <w:rFonts w:ascii="Arial" w:eastAsia="Arial" w:hAnsi="Arial" w:cs="Arial"/>
          <w:b/>
        </w:rPr>
        <w:t>East Central University Department of Education</w:t>
      </w:r>
    </w:p>
    <w:p w14:paraId="71007582" w14:textId="5E8BF1C3" w:rsidR="000473B5" w:rsidRDefault="00351834">
      <w:pPr>
        <w:jc w:val="center"/>
      </w:pPr>
      <w:bookmarkStart w:id="242" w:name="_3w19e94" w:colFirst="0" w:colLast="0"/>
      <w:bookmarkEnd w:id="242"/>
      <w:r>
        <w:rPr>
          <w:rFonts w:ascii="Arial" w:eastAsia="Arial" w:hAnsi="Arial" w:cs="Arial"/>
          <w:b/>
        </w:rPr>
        <w:t>Block II</w:t>
      </w:r>
    </w:p>
    <w:p w14:paraId="39A8F922" w14:textId="20ED7846" w:rsidR="000473B5" w:rsidRDefault="00A934A1">
      <w:pPr>
        <w:jc w:val="center"/>
      </w:pPr>
      <w:r>
        <w:rPr>
          <w:rFonts w:ascii="Arial" w:eastAsia="Arial" w:hAnsi="Arial" w:cs="Arial"/>
          <w:b/>
        </w:rPr>
        <w:t>Golden Ticket</w:t>
      </w:r>
    </w:p>
    <w:p w14:paraId="226A5F66" w14:textId="77777777" w:rsidR="000473B5" w:rsidRDefault="0084493B">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65DAA1EC" w14:textId="77777777" w:rsidR="000473B5" w:rsidRDefault="00351834">
      <w:r>
        <w:rPr>
          <w:rFonts w:ascii="Arial" w:eastAsia="Arial" w:hAnsi="Arial" w:cs="Arial"/>
        </w:rPr>
        <w:t>Name</w:t>
      </w:r>
      <w:r w:rsidR="0084493B">
        <w:rPr>
          <w:rFonts w:ascii="Arial" w:eastAsia="Arial" w:hAnsi="Arial" w:cs="Arial"/>
        </w:rPr>
        <w:t xml:space="preserve"> _______________________________________  ID# _________________________</w:t>
      </w:r>
    </w:p>
    <w:p w14:paraId="0F82BAB9" w14:textId="77777777" w:rsidR="000473B5" w:rsidRDefault="000473B5"/>
    <w:p w14:paraId="2541F279" w14:textId="77777777" w:rsidR="000473B5" w:rsidRDefault="000473B5"/>
    <w:p w14:paraId="6DFFC653" w14:textId="77777777" w:rsidR="000473B5" w:rsidRDefault="0084493B">
      <w:r>
        <w:rPr>
          <w:rFonts w:ascii="Arial" w:eastAsia="Arial" w:hAnsi="Arial" w:cs="Arial"/>
        </w:rPr>
        <w:t>Major ____________________   Semester _________________   Year ________________</w:t>
      </w:r>
    </w:p>
    <w:p w14:paraId="08684B1A" w14:textId="77777777" w:rsidR="000473B5" w:rsidRDefault="000473B5"/>
    <w:p w14:paraId="2415DC1E" w14:textId="77777777" w:rsidR="000473B5" w:rsidRDefault="000473B5"/>
    <w:tbl>
      <w:tblPr>
        <w:tblStyle w:val="a9"/>
        <w:tblW w:w="7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3"/>
        <w:gridCol w:w="1476"/>
        <w:gridCol w:w="1515"/>
      </w:tblGrid>
      <w:tr w:rsidR="000473B5" w14:paraId="66BB86E7" w14:textId="77777777">
        <w:trPr>
          <w:jc w:val="center"/>
        </w:trPr>
        <w:tc>
          <w:tcPr>
            <w:tcW w:w="4653" w:type="dxa"/>
            <w:shd w:val="clear" w:color="auto" w:fill="F6882E"/>
          </w:tcPr>
          <w:p w14:paraId="75AA4329" w14:textId="77777777" w:rsidR="000473B5" w:rsidRDefault="0084493B">
            <w:pPr>
              <w:jc w:val="center"/>
            </w:pPr>
            <w:r>
              <w:rPr>
                <w:rFonts w:ascii="Arial" w:eastAsia="Arial" w:hAnsi="Arial" w:cs="Arial"/>
                <w:b/>
                <w:smallCaps/>
              </w:rPr>
              <w:t>Item</w:t>
            </w:r>
          </w:p>
        </w:tc>
        <w:tc>
          <w:tcPr>
            <w:tcW w:w="1476" w:type="dxa"/>
            <w:shd w:val="clear" w:color="auto" w:fill="F6882E"/>
          </w:tcPr>
          <w:p w14:paraId="1FDF7B0D" w14:textId="77777777" w:rsidR="000473B5" w:rsidRDefault="0084493B">
            <w:pPr>
              <w:jc w:val="center"/>
            </w:pPr>
            <w:r>
              <w:rPr>
                <w:rFonts w:ascii="Arial" w:eastAsia="Arial" w:hAnsi="Arial" w:cs="Arial"/>
                <w:b/>
                <w:smallCaps/>
              </w:rPr>
              <w:t>Complete</w:t>
            </w:r>
          </w:p>
        </w:tc>
        <w:tc>
          <w:tcPr>
            <w:tcW w:w="1515" w:type="dxa"/>
            <w:shd w:val="clear" w:color="auto" w:fill="F6882E"/>
          </w:tcPr>
          <w:p w14:paraId="5B805EA3" w14:textId="77777777" w:rsidR="000473B5" w:rsidRDefault="0084493B">
            <w:pPr>
              <w:jc w:val="center"/>
            </w:pPr>
            <w:r>
              <w:rPr>
                <w:rFonts w:ascii="Arial" w:eastAsia="Arial" w:hAnsi="Arial" w:cs="Arial"/>
                <w:b/>
                <w:smallCaps/>
              </w:rPr>
              <w:t>incomplete</w:t>
            </w:r>
          </w:p>
        </w:tc>
      </w:tr>
      <w:tr w:rsidR="000473B5" w14:paraId="3D73E281" w14:textId="77777777">
        <w:trPr>
          <w:jc w:val="center"/>
        </w:trPr>
        <w:tc>
          <w:tcPr>
            <w:tcW w:w="4653" w:type="dxa"/>
            <w:vAlign w:val="center"/>
          </w:tcPr>
          <w:p w14:paraId="75A6D272" w14:textId="77777777" w:rsidR="000473B5" w:rsidRDefault="000473B5"/>
          <w:p w14:paraId="1BE44C70" w14:textId="525FCA85" w:rsidR="000473B5" w:rsidRPr="00995789" w:rsidRDefault="0084493B">
            <w:r>
              <w:rPr>
                <w:rFonts w:ascii="Arial" w:eastAsia="Arial" w:hAnsi="Arial" w:cs="Arial"/>
                <w:b/>
              </w:rPr>
              <w:t>Standard 1</w:t>
            </w:r>
            <w:r w:rsidR="00995789">
              <w:rPr>
                <w:rFonts w:ascii="Arial" w:eastAsia="Arial" w:hAnsi="Arial" w:cs="Arial"/>
                <w:b/>
              </w:rPr>
              <w:t xml:space="preserve"> </w:t>
            </w:r>
            <w:r w:rsidR="00995789">
              <w:rPr>
                <w:rFonts w:ascii="Arial" w:eastAsia="Arial" w:hAnsi="Arial" w:cs="Arial"/>
              </w:rPr>
              <w:t>(</w:t>
            </w:r>
            <w:r w:rsidR="00A934A1">
              <w:rPr>
                <w:rFonts w:ascii="Arial" w:eastAsia="Arial" w:hAnsi="Arial" w:cs="Arial"/>
              </w:rPr>
              <w:t>EDPSY 3513)</w:t>
            </w:r>
          </w:p>
          <w:p w14:paraId="20552341" w14:textId="77777777" w:rsidR="000473B5" w:rsidRDefault="000473B5"/>
        </w:tc>
        <w:tc>
          <w:tcPr>
            <w:tcW w:w="1476" w:type="dxa"/>
          </w:tcPr>
          <w:p w14:paraId="7D3641C9" w14:textId="77777777" w:rsidR="000473B5" w:rsidRDefault="000473B5"/>
        </w:tc>
        <w:tc>
          <w:tcPr>
            <w:tcW w:w="1515" w:type="dxa"/>
          </w:tcPr>
          <w:p w14:paraId="2586BFAC" w14:textId="77777777" w:rsidR="000473B5" w:rsidRDefault="000473B5"/>
        </w:tc>
      </w:tr>
      <w:tr w:rsidR="000473B5" w14:paraId="377907B3" w14:textId="77777777">
        <w:trPr>
          <w:jc w:val="center"/>
        </w:trPr>
        <w:tc>
          <w:tcPr>
            <w:tcW w:w="4653" w:type="dxa"/>
            <w:shd w:val="clear" w:color="auto" w:fill="D9D9D9"/>
            <w:vAlign w:val="center"/>
          </w:tcPr>
          <w:p w14:paraId="21C55179" w14:textId="77777777" w:rsidR="000473B5" w:rsidRDefault="000473B5"/>
          <w:p w14:paraId="29D343EF" w14:textId="7A85AFB5" w:rsidR="000473B5" w:rsidRPr="00995789" w:rsidRDefault="0084493B">
            <w:r>
              <w:rPr>
                <w:rFonts w:ascii="Arial" w:eastAsia="Arial" w:hAnsi="Arial" w:cs="Arial"/>
                <w:b/>
              </w:rPr>
              <w:t>Standard 2</w:t>
            </w:r>
            <w:r w:rsidR="00995789">
              <w:rPr>
                <w:rFonts w:ascii="Arial" w:eastAsia="Arial" w:hAnsi="Arial" w:cs="Arial"/>
                <w:b/>
              </w:rPr>
              <w:t xml:space="preserve"> </w:t>
            </w:r>
            <w:r w:rsidR="00A934A1">
              <w:rPr>
                <w:rFonts w:ascii="Arial" w:eastAsia="Arial" w:hAnsi="Arial" w:cs="Arial"/>
              </w:rPr>
              <w:t>(EDPSY 3513)</w:t>
            </w:r>
          </w:p>
          <w:p w14:paraId="28E1EB69" w14:textId="77777777" w:rsidR="000473B5" w:rsidRDefault="000473B5"/>
        </w:tc>
        <w:tc>
          <w:tcPr>
            <w:tcW w:w="1476" w:type="dxa"/>
            <w:shd w:val="clear" w:color="auto" w:fill="D9D9D9"/>
          </w:tcPr>
          <w:p w14:paraId="7E10EED6" w14:textId="77777777" w:rsidR="000473B5" w:rsidRDefault="000473B5"/>
        </w:tc>
        <w:tc>
          <w:tcPr>
            <w:tcW w:w="1515" w:type="dxa"/>
            <w:shd w:val="clear" w:color="auto" w:fill="D9D9D9"/>
          </w:tcPr>
          <w:p w14:paraId="6AA783D2" w14:textId="77777777" w:rsidR="000473B5" w:rsidRDefault="000473B5"/>
        </w:tc>
      </w:tr>
      <w:tr w:rsidR="000473B5" w14:paraId="6743DBA2" w14:textId="77777777">
        <w:trPr>
          <w:jc w:val="center"/>
        </w:trPr>
        <w:tc>
          <w:tcPr>
            <w:tcW w:w="4653" w:type="dxa"/>
            <w:vAlign w:val="center"/>
          </w:tcPr>
          <w:p w14:paraId="392933E5" w14:textId="77777777" w:rsidR="000473B5" w:rsidRDefault="000473B5"/>
          <w:p w14:paraId="7CB8B82C" w14:textId="6226A295" w:rsidR="000473B5" w:rsidRPr="00995789" w:rsidRDefault="0084493B">
            <w:r>
              <w:rPr>
                <w:rFonts w:ascii="Arial" w:eastAsia="Arial" w:hAnsi="Arial" w:cs="Arial"/>
                <w:b/>
              </w:rPr>
              <w:t>Standard 3</w:t>
            </w:r>
            <w:r w:rsidR="00995789">
              <w:rPr>
                <w:rFonts w:ascii="Arial" w:eastAsia="Arial" w:hAnsi="Arial" w:cs="Arial"/>
                <w:b/>
              </w:rPr>
              <w:t xml:space="preserve"> </w:t>
            </w:r>
            <w:r w:rsidR="00A934A1">
              <w:rPr>
                <w:rFonts w:ascii="Arial" w:eastAsia="Arial" w:hAnsi="Arial" w:cs="Arial"/>
              </w:rPr>
              <w:t>(EDPSY 3513)</w:t>
            </w:r>
          </w:p>
          <w:p w14:paraId="557E63F9" w14:textId="77777777" w:rsidR="000473B5" w:rsidRDefault="000473B5"/>
        </w:tc>
        <w:tc>
          <w:tcPr>
            <w:tcW w:w="1476" w:type="dxa"/>
          </w:tcPr>
          <w:p w14:paraId="6CCE2830" w14:textId="77777777" w:rsidR="000473B5" w:rsidRDefault="000473B5"/>
        </w:tc>
        <w:tc>
          <w:tcPr>
            <w:tcW w:w="1515" w:type="dxa"/>
          </w:tcPr>
          <w:p w14:paraId="3BE8A662" w14:textId="77777777" w:rsidR="000473B5" w:rsidRDefault="000473B5"/>
        </w:tc>
      </w:tr>
      <w:tr w:rsidR="007B3C9F" w14:paraId="54681987" w14:textId="77777777" w:rsidTr="007B3C9F">
        <w:trPr>
          <w:jc w:val="center"/>
        </w:trPr>
        <w:tc>
          <w:tcPr>
            <w:tcW w:w="4653" w:type="dxa"/>
            <w:shd w:val="clear" w:color="auto" w:fill="D9D9D9" w:themeFill="background1" w:themeFillShade="D9"/>
            <w:vAlign w:val="center"/>
          </w:tcPr>
          <w:p w14:paraId="7E1BC3B3" w14:textId="77777777" w:rsidR="007B3C9F" w:rsidRDefault="007B3C9F" w:rsidP="00DC520C"/>
          <w:p w14:paraId="0A2FAD61" w14:textId="24C17951" w:rsidR="007B3C9F" w:rsidRPr="00995789" w:rsidRDefault="007B3C9F" w:rsidP="00DC520C">
            <w:r>
              <w:rPr>
                <w:rFonts w:ascii="Arial" w:eastAsia="Arial" w:hAnsi="Arial" w:cs="Arial"/>
                <w:b/>
              </w:rPr>
              <w:t xml:space="preserve">Standard 6 </w:t>
            </w:r>
            <w:r w:rsidR="00A934A1">
              <w:rPr>
                <w:rFonts w:ascii="Arial" w:eastAsia="Arial" w:hAnsi="Arial" w:cs="Arial"/>
              </w:rPr>
              <w:t>(EDPSY 3513)</w:t>
            </w:r>
          </w:p>
          <w:p w14:paraId="502BB631" w14:textId="77777777" w:rsidR="007B3C9F" w:rsidRDefault="007B3C9F"/>
        </w:tc>
        <w:tc>
          <w:tcPr>
            <w:tcW w:w="1476" w:type="dxa"/>
            <w:shd w:val="clear" w:color="auto" w:fill="D9D9D9" w:themeFill="background1" w:themeFillShade="D9"/>
          </w:tcPr>
          <w:p w14:paraId="37F94AEC" w14:textId="77777777" w:rsidR="007B3C9F" w:rsidRDefault="007B3C9F"/>
        </w:tc>
        <w:tc>
          <w:tcPr>
            <w:tcW w:w="1515" w:type="dxa"/>
            <w:shd w:val="clear" w:color="auto" w:fill="D9D9D9" w:themeFill="background1" w:themeFillShade="D9"/>
          </w:tcPr>
          <w:p w14:paraId="71BC0065" w14:textId="77777777" w:rsidR="007B3C9F" w:rsidRDefault="007B3C9F"/>
        </w:tc>
      </w:tr>
    </w:tbl>
    <w:p w14:paraId="3FA0F9F1" w14:textId="04E37833" w:rsidR="000473B5" w:rsidRPr="00995789" w:rsidRDefault="00A934A1" w:rsidP="00995789">
      <w:pPr>
        <w:jc w:val="center"/>
        <w:rPr>
          <w:rFonts w:ascii="Arial" w:hAnsi="Arial" w:cs="Arial"/>
        </w:rPr>
      </w:pPr>
      <w:r>
        <w:rPr>
          <w:rFonts w:ascii="Arial" w:hAnsi="Arial" w:cs="Arial"/>
        </w:rPr>
        <w:t xml:space="preserve">All assignments </w:t>
      </w:r>
      <w:r w:rsidR="00995789">
        <w:rPr>
          <w:rFonts w:ascii="Arial" w:hAnsi="Arial" w:cs="Arial"/>
        </w:rPr>
        <w:t>must be completed to advance to Block III.</w:t>
      </w:r>
      <w:r w:rsidR="00995789">
        <w:rPr>
          <w:rFonts w:ascii="Arial" w:hAnsi="Arial" w:cs="Arial"/>
        </w:rPr>
        <w:br/>
      </w:r>
      <w:r w:rsidR="00995789">
        <w:rPr>
          <w:rFonts w:ascii="Arial" w:hAnsi="Arial" w:cs="Arial"/>
        </w:rPr>
        <w:br/>
      </w:r>
    </w:p>
    <w:p w14:paraId="1DA16F9D" w14:textId="77777777" w:rsidR="000473B5" w:rsidRDefault="0084493B">
      <w:pPr>
        <w:rPr>
          <w:rFonts w:ascii="Arial" w:eastAsia="Arial" w:hAnsi="Arial" w:cs="Arial"/>
          <w:b/>
          <w:smallCaps/>
        </w:rPr>
      </w:pPr>
      <w:r>
        <w:rPr>
          <w:rFonts w:ascii="Arial" w:eastAsia="Arial" w:hAnsi="Arial" w:cs="Arial"/>
          <w:b/>
          <w:smallCaps/>
        </w:rPr>
        <w:t>Comments:</w:t>
      </w:r>
    </w:p>
    <w:p w14:paraId="5543A470" w14:textId="77777777" w:rsidR="00351834" w:rsidRDefault="00351834">
      <w:pPr>
        <w:rPr>
          <w:rFonts w:ascii="Arial" w:eastAsia="Arial" w:hAnsi="Arial" w:cs="Arial"/>
          <w:b/>
          <w:smallCaps/>
        </w:rPr>
      </w:pPr>
    </w:p>
    <w:p w14:paraId="108BFA90" w14:textId="77777777" w:rsidR="00351834" w:rsidRDefault="00351834"/>
    <w:p w14:paraId="651824BA" w14:textId="77777777" w:rsidR="000473B5" w:rsidRDefault="0084493B">
      <w:r>
        <w:rPr>
          <w:rFonts w:ascii="Arial" w:eastAsia="Arial" w:hAnsi="Arial" w:cs="Arial"/>
        </w:rPr>
        <w:t>__________________________________________</w:t>
      </w:r>
      <w:r>
        <w:rPr>
          <w:rFonts w:ascii="Arial" w:eastAsia="Arial" w:hAnsi="Arial" w:cs="Arial"/>
        </w:rPr>
        <w:tab/>
      </w:r>
      <w:r>
        <w:rPr>
          <w:rFonts w:ascii="Arial" w:eastAsia="Arial" w:hAnsi="Arial" w:cs="Arial"/>
        </w:rPr>
        <w:tab/>
        <w:t>________________</w:t>
      </w:r>
    </w:p>
    <w:p w14:paraId="6A45D92C" w14:textId="25FB55E4" w:rsidR="000473B5" w:rsidRDefault="0084493B">
      <w:r>
        <w:rPr>
          <w:rFonts w:ascii="Arial" w:eastAsia="Arial" w:hAnsi="Arial" w:cs="Arial"/>
          <w:smallCaps/>
          <w:vertAlign w:val="superscript"/>
        </w:rPr>
        <w:t>Instructor Signa</w:t>
      </w:r>
      <w:r w:rsidR="00531E1E">
        <w:rPr>
          <w:rFonts w:ascii="Arial" w:eastAsia="Arial" w:hAnsi="Arial" w:cs="Arial"/>
          <w:smallCaps/>
          <w:vertAlign w:val="superscript"/>
        </w:rPr>
        <w:t>ture</w:t>
      </w:r>
      <w:r w:rsidR="00531E1E">
        <w:rPr>
          <w:rFonts w:ascii="Arial" w:eastAsia="Arial" w:hAnsi="Arial" w:cs="Arial"/>
          <w:smallCaps/>
          <w:vertAlign w:val="superscript"/>
        </w:rPr>
        <w:tab/>
      </w:r>
      <w:r w:rsidR="00531E1E">
        <w:rPr>
          <w:rFonts w:ascii="Arial" w:eastAsia="Arial" w:hAnsi="Arial" w:cs="Arial"/>
          <w:smallCaps/>
          <w:vertAlign w:val="superscript"/>
        </w:rPr>
        <w:tab/>
      </w:r>
      <w:r w:rsidR="00531E1E">
        <w:rPr>
          <w:rFonts w:ascii="Arial" w:eastAsia="Arial" w:hAnsi="Arial" w:cs="Arial"/>
          <w:smallCaps/>
          <w:vertAlign w:val="superscript"/>
        </w:rPr>
        <w:tab/>
      </w:r>
      <w:r w:rsidR="00531E1E">
        <w:rPr>
          <w:rFonts w:ascii="Arial" w:eastAsia="Arial" w:hAnsi="Arial" w:cs="Arial"/>
          <w:smallCaps/>
          <w:vertAlign w:val="superscript"/>
        </w:rPr>
        <w:tab/>
      </w:r>
      <w:r w:rsidR="00531E1E">
        <w:rPr>
          <w:rFonts w:ascii="Arial" w:eastAsia="Arial" w:hAnsi="Arial" w:cs="Arial"/>
          <w:smallCaps/>
          <w:vertAlign w:val="superscript"/>
        </w:rPr>
        <w:tab/>
      </w:r>
      <w:r w:rsidR="00531E1E">
        <w:rPr>
          <w:rFonts w:ascii="Arial" w:eastAsia="Arial" w:hAnsi="Arial" w:cs="Arial"/>
          <w:smallCaps/>
          <w:vertAlign w:val="superscript"/>
        </w:rPr>
        <w:tab/>
      </w:r>
      <w:r w:rsidR="00531E1E">
        <w:rPr>
          <w:rFonts w:ascii="Arial" w:eastAsia="Arial" w:hAnsi="Arial" w:cs="Arial"/>
          <w:smallCaps/>
          <w:vertAlign w:val="superscript"/>
        </w:rPr>
        <w:tab/>
        <w:t xml:space="preserve"> </w:t>
      </w:r>
      <w:r>
        <w:rPr>
          <w:rFonts w:ascii="Arial" w:eastAsia="Arial" w:hAnsi="Arial" w:cs="Arial"/>
          <w:smallCaps/>
          <w:vertAlign w:val="superscript"/>
        </w:rPr>
        <w:t>Date</w:t>
      </w:r>
    </w:p>
    <w:p w14:paraId="14A95284" w14:textId="77777777" w:rsidR="000473B5" w:rsidRDefault="0084493B">
      <w:r>
        <w:rPr>
          <w:rFonts w:ascii="Arial" w:eastAsia="Arial" w:hAnsi="Arial" w:cs="Arial"/>
        </w:rPr>
        <w:t>__________________________________________</w:t>
      </w:r>
      <w:r>
        <w:rPr>
          <w:rFonts w:ascii="Arial" w:eastAsia="Arial" w:hAnsi="Arial" w:cs="Arial"/>
        </w:rPr>
        <w:tab/>
      </w:r>
      <w:r>
        <w:rPr>
          <w:rFonts w:ascii="Arial" w:eastAsia="Arial" w:hAnsi="Arial" w:cs="Arial"/>
        </w:rPr>
        <w:tab/>
        <w:t>________________</w:t>
      </w:r>
    </w:p>
    <w:p w14:paraId="3ECF4A26" w14:textId="42DCA6E4" w:rsidR="000473B5" w:rsidRDefault="00531E1E">
      <w:r>
        <w:rPr>
          <w:rFonts w:ascii="Arial" w:eastAsia="Arial" w:hAnsi="Arial" w:cs="Arial"/>
          <w:smallCaps/>
          <w:vertAlign w:val="superscript"/>
        </w:rPr>
        <w:t>Student Signature</w:t>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sidR="0084493B">
        <w:rPr>
          <w:rFonts w:ascii="Arial" w:eastAsia="Arial" w:hAnsi="Arial" w:cs="Arial"/>
          <w:smallCaps/>
          <w:vertAlign w:val="superscript"/>
        </w:rPr>
        <w:t>Date</w:t>
      </w:r>
    </w:p>
    <w:p w14:paraId="361AD63C" w14:textId="77777777" w:rsidR="00531E1E" w:rsidRDefault="00531E1E">
      <w:pPr>
        <w:jc w:val="center"/>
        <w:rPr>
          <w:rFonts w:ascii="Arial" w:eastAsia="Arial" w:hAnsi="Arial" w:cs="Arial"/>
          <w:b/>
        </w:rPr>
      </w:pPr>
    </w:p>
    <w:p w14:paraId="3E997D6F" w14:textId="77777777" w:rsidR="00531E1E" w:rsidRDefault="00531E1E">
      <w:pPr>
        <w:jc w:val="center"/>
        <w:rPr>
          <w:rFonts w:ascii="Arial" w:eastAsia="Arial" w:hAnsi="Arial" w:cs="Arial"/>
          <w:b/>
        </w:rPr>
      </w:pPr>
    </w:p>
    <w:p w14:paraId="216DE9A9" w14:textId="77777777" w:rsidR="00531E1E" w:rsidRDefault="00531E1E">
      <w:pPr>
        <w:jc w:val="center"/>
        <w:rPr>
          <w:rFonts w:ascii="Arial" w:eastAsia="Arial" w:hAnsi="Arial" w:cs="Arial"/>
          <w:b/>
        </w:rPr>
      </w:pPr>
    </w:p>
    <w:p w14:paraId="10A9C62C" w14:textId="77777777" w:rsidR="00531E1E" w:rsidRDefault="00531E1E">
      <w:pPr>
        <w:jc w:val="center"/>
        <w:rPr>
          <w:rFonts w:ascii="Arial" w:eastAsia="Arial" w:hAnsi="Arial" w:cs="Arial"/>
          <w:b/>
        </w:rPr>
      </w:pPr>
    </w:p>
    <w:p w14:paraId="5C244E4A" w14:textId="77777777" w:rsidR="00531E1E" w:rsidRDefault="00531E1E">
      <w:pPr>
        <w:jc w:val="center"/>
        <w:rPr>
          <w:rFonts w:ascii="Arial" w:eastAsia="Arial" w:hAnsi="Arial" w:cs="Arial"/>
          <w:b/>
        </w:rPr>
      </w:pPr>
    </w:p>
    <w:p w14:paraId="77DC5195" w14:textId="77777777" w:rsidR="00531E1E" w:rsidRDefault="00531E1E">
      <w:pPr>
        <w:jc w:val="center"/>
        <w:rPr>
          <w:rFonts w:ascii="Arial" w:eastAsia="Arial" w:hAnsi="Arial" w:cs="Arial"/>
          <w:b/>
        </w:rPr>
      </w:pPr>
    </w:p>
    <w:p w14:paraId="5A32C620" w14:textId="77777777" w:rsidR="00531E1E" w:rsidRDefault="00531E1E">
      <w:pPr>
        <w:jc w:val="center"/>
        <w:rPr>
          <w:rFonts w:ascii="Arial" w:eastAsia="Arial" w:hAnsi="Arial" w:cs="Arial"/>
          <w:b/>
        </w:rPr>
      </w:pPr>
    </w:p>
    <w:p w14:paraId="68E7A359" w14:textId="77777777" w:rsidR="00531E1E" w:rsidRDefault="00531E1E">
      <w:pPr>
        <w:jc w:val="center"/>
        <w:rPr>
          <w:rFonts w:ascii="Arial" w:eastAsia="Arial" w:hAnsi="Arial" w:cs="Arial"/>
          <w:b/>
        </w:rPr>
      </w:pPr>
    </w:p>
    <w:p w14:paraId="1972727D" w14:textId="77777777" w:rsidR="00531E1E" w:rsidRDefault="00531E1E">
      <w:pPr>
        <w:jc w:val="center"/>
        <w:rPr>
          <w:rFonts w:ascii="Arial" w:eastAsia="Arial" w:hAnsi="Arial" w:cs="Arial"/>
          <w:b/>
        </w:rPr>
      </w:pPr>
    </w:p>
    <w:p w14:paraId="569EE121" w14:textId="77777777" w:rsidR="00531E1E" w:rsidRDefault="00531E1E">
      <w:pPr>
        <w:jc w:val="center"/>
        <w:rPr>
          <w:rFonts w:ascii="Arial" w:eastAsia="Arial" w:hAnsi="Arial" w:cs="Arial"/>
          <w:b/>
        </w:rPr>
      </w:pPr>
    </w:p>
    <w:p w14:paraId="282F7FEA" w14:textId="77777777" w:rsidR="00531E1E" w:rsidRDefault="00531E1E">
      <w:pPr>
        <w:jc w:val="center"/>
        <w:rPr>
          <w:rFonts w:ascii="Arial" w:eastAsia="Arial" w:hAnsi="Arial" w:cs="Arial"/>
          <w:b/>
        </w:rPr>
      </w:pPr>
    </w:p>
    <w:p w14:paraId="414AEE14" w14:textId="77777777" w:rsidR="00531E1E" w:rsidRDefault="00531E1E">
      <w:pPr>
        <w:jc w:val="center"/>
        <w:rPr>
          <w:rFonts w:ascii="Arial" w:eastAsia="Arial" w:hAnsi="Arial" w:cs="Arial"/>
          <w:b/>
        </w:rPr>
      </w:pPr>
    </w:p>
    <w:p w14:paraId="729C4656" w14:textId="07A1E97C" w:rsidR="00531E1E" w:rsidRDefault="00531E1E">
      <w:pPr>
        <w:jc w:val="center"/>
        <w:rPr>
          <w:rFonts w:ascii="Arial" w:eastAsia="Arial" w:hAnsi="Arial" w:cs="Arial"/>
          <w:b/>
        </w:rPr>
      </w:pPr>
    </w:p>
    <w:p w14:paraId="6986E175" w14:textId="7684342C" w:rsidR="003831F3" w:rsidRDefault="003831F3">
      <w:pPr>
        <w:jc w:val="center"/>
        <w:rPr>
          <w:rFonts w:ascii="Arial" w:eastAsia="Arial" w:hAnsi="Arial" w:cs="Arial"/>
          <w:b/>
        </w:rPr>
      </w:pPr>
    </w:p>
    <w:p w14:paraId="48D260B0" w14:textId="49D41E92" w:rsidR="003831F3" w:rsidRDefault="003831F3">
      <w:pPr>
        <w:jc w:val="center"/>
        <w:rPr>
          <w:rFonts w:ascii="Arial" w:eastAsia="Arial" w:hAnsi="Arial" w:cs="Arial"/>
          <w:b/>
        </w:rPr>
      </w:pPr>
    </w:p>
    <w:p w14:paraId="69A5B0B0" w14:textId="77777777" w:rsidR="003831F3" w:rsidRDefault="003831F3">
      <w:pPr>
        <w:jc w:val="center"/>
        <w:rPr>
          <w:rFonts w:ascii="Arial" w:eastAsia="Arial" w:hAnsi="Arial" w:cs="Arial"/>
          <w:b/>
        </w:rPr>
      </w:pPr>
    </w:p>
    <w:p w14:paraId="2D505F7A" w14:textId="77777777" w:rsidR="00531E1E" w:rsidRDefault="00531E1E" w:rsidP="00531E1E">
      <w:pPr>
        <w:rPr>
          <w:rFonts w:ascii="Arial" w:eastAsia="Arial" w:hAnsi="Arial" w:cs="Arial"/>
          <w:b/>
        </w:rPr>
      </w:pPr>
    </w:p>
    <w:p w14:paraId="0E520B8D" w14:textId="77777777" w:rsidR="000473B5" w:rsidRPr="003C4642" w:rsidRDefault="0084493B" w:rsidP="00531E1E">
      <w:pPr>
        <w:jc w:val="center"/>
      </w:pPr>
      <w:r w:rsidRPr="003C4642">
        <w:rPr>
          <w:rFonts w:ascii="Arial" w:eastAsia="Arial" w:hAnsi="Arial" w:cs="Arial"/>
          <w:b/>
        </w:rPr>
        <w:t>East Central University Department of Education</w:t>
      </w:r>
    </w:p>
    <w:p w14:paraId="7C91D93D" w14:textId="31553922" w:rsidR="000473B5" w:rsidRDefault="00D1510A">
      <w:pPr>
        <w:jc w:val="center"/>
      </w:pPr>
      <w:bookmarkStart w:id="243" w:name="_2b6jogx" w:colFirst="0" w:colLast="0"/>
      <w:bookmarkEnd w:id="243"/>
      <w:r>
        <w:rPr>
          <w:rFonts w:ascii="Arial" w:eastAsia="Arial" w:hAnsi="Arial" w:cs="Arial"/>
          <w:b/>
        </w:rPr>
        <w:t>Block III</w:t>
      </w:r>
      <w:r w:rsidR="0084493B">
        <w:rPr>
          <w:rFonts w:ascii="Arial" w:eastAsia="Arial" w:hAnsi="Arial" w:cs="Arial"/>
          <w:b/>
        </w:rPr>
        <w:t xml:space="preserve"> </w:t>
      </w:r>
    </w:p>
    <w:p w14:paraId="02480222" w14:textId="43D50775" w:rsidR="000473B5" w:rsidRDefault="00531E1E">
      <w:pPr>
        <w:jc w:val="center"/>
      </w:pPr>
      <w:r>
        <w:rPr>
          <w:rFonts w:ascii="Arial" w:eastAsia="Arial" w:hAnsi="Arial" w:cs="Arial"/>
          <w:b/>
        </w:rPr>
        <w:t>Golden Ticket</w:t>
      </w:r>
    </w:p>
    <w:p w14:paraId="1F868754" w14:textId="77777777" w:rsidR="000473B5" w:rsidRDefault="000473B5">
      <w:pPr>
        <w:jc w:val="center"/>
      </w:pPr>
    </w:p>
    <w:p w14:paraId="0702651B" w14:textId="77777777" w:rsidR="000473B5" w:rsidRDefault="000473B5">
      <w:pPr>
        <w:jc w:val="center"/>
      </w:pPr>
    </w:p>
    <w:p w14:paraId="01ED8126" w14:textId="77777777" w:rsidR="000473B5" w:rsidRDefault="0084493B">
      <w:r>
        <w:rPr>
          <w:rFonts w:ascii="Arial" w:eastAsia="Arial" w:hAnsi="Arial" w:cs="Arial"/>
        </w:rPr>
        <w:t>Name  ______________________________________   ID # _________________________</w:t>
      </w:r>
    </w:p>
    <w:p w14:paraId="0F803519" w14:textId="77777777" w:rsidR="000473B5" w:rsidRDefault="000473B5">
      <w:pPr>
        <w:jc w:val="center"/>
      </w:pPr>
    </w:p>
    <w:p w14:paraId="4481AC98" w14:textId="77777777" w:rsidR="000473B5" w:rsidRDefault="000473B5">
      <w:pPr>
        <w:jc w:val="center"/>
      </w:pPr>
    </w:p>
    <w:p w14:paraId="3DC709A7" w14:textId="77777777" w:rsidR="000473B5" w:rsidRDefault="0084493B">
      <w:r>
        <w:rPr>
          <w:rFonts w:ascii="Arial" w:eastAsia="Arial" w:hAnsi="Arial" w:cs="Arial"/>
        </w:rPr>
        <w:t>Major ____________________   Semester _________________   Year ________________</w:t>
      </w:r>
    </w:p>
    <w:p w14:paraId="17CA1B9F" w14:textId="77777777" w:rsidR="000473B5" w:rsidRDefault="000473B5"/>
    <w:p w14:paraId="3F924EF8" w14:textId="77777777" w:rsidR="000473B5" w:rsidRDefault="000473B5"/>
    <w:tbl>
      <w:tblPr>
        <w:tblStyle w:val="af0"/>
        <w:tblW w:w="7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3"/>
        <w:gridCol w:w="1476"/>
        <w:gridCol w:w="1515"/>
      </w:tblGrid>
      <w:tr w:rsidR="000473B5" w14:paraId="02ADA6B6" w14:textId="77777777">
        <w:trPr>
          <w:jc w:val="center"/>
        </w:trPr>
        <w:tc>
          <w:tcPr>
            <w:tcW w:w="4653" w:type="dxa"/>
            <w:shd w:val="clear" w:color="auto" w:fill="F6882E"/>
          </w:tcPr>
          <w:p w14:paraId="6AEC6060" w14:textId="77777777" w:rsidR="000473B5" w:rsidRDefault="0084493B">
            <w:pPr>
              <w:jc w:val="center"/>
            </w:pPr>
            <w:r>
              <w:rPr>
                <w:rFonts w:ascii="Arial" w:eastAsia="Arial" w:hAnsi="Arial" w:cs="Arial"/>
                <w:b/>
                <w:smallCaps/>
              </w:rPr>
              <w:t>Item</w:t>
            </w:r>
          </w:p>
        </w:tc>
        <w:tc>
          <w:tcPr>
            <w:tcW w:w="1476" w:type="dxa"/>
            <w:shd w:val="clear" w:color="auto" w:fill="F6882E"/>
          </w:tcPr>
          <w:p w14:paraId="093A2C61" w14:textId="77777777" w:rsidR="000473B5" w:rsidRDefault="0084493B">
            <w:pPr>
              <w:jc w:val="center"/>
            </w:pPr>
            <w:r>
              <w:rPr>
                <w:rFonts w:ascii="Arial" w:eastAsia="Arial" w:hAnsi="Arial" w:cs="Arial"/>
                <w:b/>
                <w:smallCaps/>
              </w:rPr>
              <w:t>Complete</w:t>
            </w:r>
          </w:p>
        </w:tc>
        <w:tc>
          <w:tcPr>
            <w:tcW w:w="1515" w:type="dxa"/>
            <w:shd w:val="clear" w:color="auto" w:fill="F6882E"/>
          </w:tcPr>
          <w:p w14:paraId="17C52F20" w14:textId="77777777" w:rsidR="000473B5" w:rsidRDefault="0084493B">
            <w:pPr>
              <w:jc w:val="center"/>
            </w:pPr>
            <w:r>
              <w:rPr>
                <w:rFonts w:ascii="Arial" w:eastAsia="Arial" w:hAnsi="Arial" w:cs="Arial"/>
                <w:b/>
                <w:smallCaps/>
              </w:rPr>
              <w:t>incomplete</w:t>
            </w:r>
          </w:p>
        </w:tc>
      </w:tr>
      <w:tr w:rsidR="000473B5" w14:paraId="73BFD3D9" w14:textId="77777777">
        <w:trPr>
          <w:jc w:val="center"/>
        </w:trPr>
        <w:tc>
          <w:tcPr>
            <w:tcW w:w="4653" w:type="dxa"/>
            <w:shd w:val="clear" w:color="auto" w:fill="D9D9D9"/>
            <w:vAlign w:val="center"/>
          </w:tcPr>
          <w:p w14:paraId="6DFC37AC" w14:textId="77777777" w:rsidR="000473B5" w:rsidRDefault="000473B5"/>
          <w:p w14:paraId="7FF0AD74" w14:textId="43E0A9E2" w:rsidR="000473B5" w:rsidRPr="00995789" w:rsidRDefault="0084493B">
            <w:r>
              <w:rPr>
                <w:rFonts w:ascii="Arial" w:eastAsia="Arial" w:hAnsi="Arial" w:cs="Arial"/>
                <w:b/>
              </w:rPr>
              <w:t>Standard 4</w:t>
            </w:r>
            <w:r w:rsidR="00995789">
              <w:rPr>
                <w:rFonts w:ascii="Arial" w:eastAsia="Arial" w:hAnsi="Arial" w:cs="Arial"/>
                <w:b/>
              </w:rPr>
              <w:t xml:space="preserve"> </w:t>
            </w:r>
            <w:r w:rsidR="00995789">
              <w:rPr>
                <w:rFonts w:ascii="Arial" w:eastAsia="Arial" w:hAnsi="Arial" w:cs="Arial"/>
              </w:rPr>
              <w:t>(</w:t>
            </w:r>
            <w:r w:rsidR="00531E1E">
              <w:rPr>
                <w:rFonts w:ascii="Arial" w:eastAsia="Arial" w:hAnsi="Arial" w:cs="Arial"/>
              </w:rPr>
              <w:t>EDUC 4202</w:t>
            </w:r>
            <w:r w:rsidR="00995789">
              <w:rPr>
                <w:rFonts w:ascii="Arial" w:eastAsia="Arial" w:hAnsi="Arial" w:cs="Arial"/>
              </w:rPr>
              <w:t>)</w:t>
            </w:r>
          </w:p>
          <w:p w14:paraId="4F3B319A" w14:textId="77777777" w:rsidR="000473B5" w:rsidRDefault="000473B5"/>
        </w:tc>
        <w:tc>
          <w:tcPr>
            <w:tcW w:w="1476" w:type="dxa"/>
            <w:shd w:val="clear" w:color="auto" w:fill="D9D9D9"/>
          </w:tcPr>
          <w:p w14:paraId="2CEAC188" w14:textId="77777777" w:rsidR="000473B5" w:rsidRDefault="000473B5"/>
        </w:tc>
        <w:tc>
          <w:tcPr>
            <w:tcW w:w="1515" w:type="dxa"/>
            <w:shd w:val="clear" w:color="auto" w:fill="D9D9D9"/>
          </w:tcPr>
          <w:p w14:paraId="450F370D" w14:textId="77777777" w:rsidR="000473B5" w:rsidRDefault="000473B5"/>
        </w:tc>
      </w:tr>
      <w:tr w:rsidR="005E5253" w14:paraId="514569C9" w14:textId="77777777">
        <w:trPr>
          <w:jc w:val="center"/>
        </w:trPr>
        <w:tc>
          <w:tcPr>
            <w:tcW w:w="4653" w:type="dxa"/>
            <w:vAlign w:val="center"/>
          </w:tcPr>
          <w:p w14:paraId="39F8C6DD" w14:textId="77777777" w:rsidR="005E5253" w:rsidRDefault="005E5253" w:rsidP="00DC520C"/>
          <w:p w14:paraId="17F1D771" w14:textId="350D0A2F" w:rsidR="005E5253" w:rsidRPr="00995789" w:rsidRDefault="005E5253" w:rsidP="00DC520C">
            <w:r>
              <w:rPr>
                <w:rFonts w:ascii="Arial" w:eastAsia="Arial" w:hAnsi="Arial" w:cs="Arial"/>
                <w:b/>
              </w:rPr>
              <w:t xml:space="preserve">Standard 5 </w:t>
            </w:r>
            <w:r w:rsidR="00531E1E">
              <w:rPr>
                <w:rFonts w:ascii="Arial" w:eastAsia="Arial" w:hAnsi="Arial" w:cs="Arial"/>
              </w:rPr>
              <w:t>(EDUC 4632)</w:t>
            </w:r>
          </w:p>
          <w:p w14:paraId="0FE9BC71" w14:textId="77777777" w:rsidR="005E5253" w:rsidRDefault="005E5253"/>
        </w:tc>
        <w:tc>
          <w:tcPr>
            <w:tcW w:w="1476" w:type="dxa"/>
          </w:tcPr>
          <w:p w14:paraId="14EEE65D" w14:textId="77777777" w:rsidR="005E5253" w:rsidRDefault="005E5253"/>
        </w:tc>
        <w:tc>
          <w:tcPr>
            <w:tcW w:w="1515" w:type="dxa"/>
          </w:tcPr>
          <w:p w14:paraId="2C0830D0" w14:textId="77777777" w:rsidR="005E5253" w:rsidRDefault="005E5253"/>
        </w:tc>
      </w:tr>
      <w:tr w:rsidR="005E5253" w14:paraId="5A557C9D" w14:textId="77777777" w:rsidTr="007B3C9F">
        <w:trPr>
          <w:jc w:val="center"/>
        </w:trPr>
        <w:tc>
          <w:tcPr>
            <w:tcW w:w="4653" w:type="dxa"/>
            <w:shd w:val="clear" w:color="auto" w:fill="D9D9D9" w:themeFill="background1" w:themeFillShade="D9"/>
            <w:vAlign w:val="center"/>
          </w:tcPr>
          <w:p w14:paraId="06184980" w14:textId="77777777" w:rsidR="005E5253" w:rsidRDefault="005E5253"/>
          <w:p w14:paraId="6CC85D02" w14:textId="23002F42" w:rsidR="005E5253" w:rsidRPr="00995789" w:rsidRDefault="005E5253">
            <w:r>
              <w:rPr>
                <w:rFonts w:ascii="Arial" w:eastAsia="Arial" w:hAnsi="Arial" w:cs="Arial"/>
                <w:b/>
              </w:rPr>
              <w:t xml:space="preserve">Standard 7 </w:t>
            </w:r>
            <w:r w:rsidR="00531E1E">
              <w:rPr>
                <w:rFonts w:ascii="Arial" w:eastAsia="Arial" w:hAnsi="Arial" w:cs="Arial"/>
              </w:rPr>
              <w:t>(EDUC 4202)</w:t>
            </w:r>
          </w:p>
          <w:p w14:paraId="5DA507B1" w14:textId="77777777" w:rsidR="005E5253" w:rsidRDefault="005E5253"/>
        </w:tc>
        <w:tc>
          <w:tcPr>
            <w:tcW w:w="1476" w:type="dxa"/>
            <w:shd w:val="clear" w:color="auto" w:fill="D9D9D9" w:themeFill="background1" w:themeFillShade="D9"/>
          </w:tcPr>
          <w:p w14:paraId="1F24F5C8" w14:textId="77777777" w:rsidR="005E5253" w:rsidRDefault="005E5253"/>
        </w:tc>
        <w:tc>
          <w:tcPr>
            <w:tcW w:w="1515" w:type="dxa"/>
            <w:shd w:val="clear" w:color="auto" w:fill="D9D9D9" w:themeFill="background1" w:themeFillShade="D9"/>
          </w:tcPr>
          <w:p w14:paraId="67F5C362" w14:textId="77777777" w:rsidR="005E5253" w:rsidRDefault="005E5253"/>
        </w:tc>
      </w:tr>
      <w:tr w:rsidR="005E5253" w14:paraId="49B75D3A" w14:textId="77777777" w:rsidTr="007B3C9F">
        <w:trPr>
          <w:jc w:val="center"/>
        </w:trPr>
        <w:tc>
          <w:tcPr>
            <w:tcW w:w="4653" w:type="dxa"/>
            <w:shd w:val="clear" w:color="auto" w:fill="auto"/>
            <w:vAlign w:val="center"/>
          </w:tcPr>
          <w:p w14:paraId="1C9A7019" w14:textId="77777777" w:rsidR="005E5253" w:rsidRDefault="005E5253"/>
          <w:p w14:paraId="6BCB397C" w14:textId="00382068" w:rsidR="005E5253" w:rsidRPr="00995789" w:rsidRDefault="005E5253">
            <w:r>
              <w:rPr>
                <w:rFonts w:ascii="Arial" w:eastAsia="Arial" w:hAnsi="Arial" w:cs="Arial"/>
                <w:b/>
              </w:rPr>
              <w:t xml:space="preserve">Standard 8 </w:t>
            </w:r>
            <w:r w:rsidR="00531E1E">
              <w:rPr>
                <w:rFonts w:ascii="Arial" w:eastAsia="Arial" w:hAnsi="Arial" w:cs="Arial"/>
              </w:rPr>
              <w:t>(EDUC 4202)</w:t>
            </w:r>
          </w:p>
          <w:p w14:paraId="6E69320B" w14:textId="77777777" w:rsidR="005E5253" w:rsidRDefault="005E5253"/>
        </w:tc>
        <w:tc>
          <w:tcPr>
            <w:tcW w:w="1476" w:type="dxa"/>
            <w:shd w:val="clear" w:color="auto" w:fill="auto"/>
          </w:tcPr>
          <w:p w14:paraId="54B1D4B1" w14:textId="77777777" w:rsidR="005E5253" w:rsidRDefault="005E5253"/>
        </w:tc>
        <w:tc>
          <w:tcPr>
            <w:tcW w:w="1515" w:type="dxa"/>
            <w:shd w:val="clear" w:color="auto" w:fill="auto"/>
          </w:tcPr>
          <w:p w14:paraId="45397E84" w14:textId="77777777" w:rsidR="005E5253" w:rsidRDefault="005E5253"/>
        </w:tc>
      </w:tr>
    </w:tbl>
    <w:p w14:paraId="7DEFED4E" w14:textId="7F7349CF" w:rsidR="000473B5" w:rsidRPr="00995789" w:rsidRDefault="00531E1E" w:rsidP="00995789">
      <w:pPr>
        <w:jc w:val="center"/>
        <w:rPr>
          <w:rFonts w:ascii="Arial" w:hAnsi="Arial" w:cs="Arial"/>
        </w:rPr>
      </w:pPr>
      <w:r>
        <w:rPr>
          <w:rFonts w:ascii="Arial" w:hAnsi="Arial" w:cs="Arial"/>
        </w:rPr>
        <w:t xml:space="preserve">All assignments </w:t>
      </w:r>
      <w:r w:rsidR="00995789">
        <w:rPr>
          <w:rFonts w:ascii="Arial" w:hAnsi="Arial" w:cs="Arial"/>
        </w:rPr>
        <w:t>must be completed before moving on to Block IV.</w:t>
      </w:r>
    </w:p>
    <w:p w14:paraId="786FC93C" w14:textId="77777777" w:rsidR="000473B5" w:rsidRDefault="000473B5"/>
    <w:p w14:paraId="73880565" w14:textId="77777777" w:rsidR="000473B5" w:rsidRDefault="0084493B">
      <w:pPr>
        <w:rPr>
          <w:rFonts w:ascii="Arial" w:eastAsia="Arial" w:hAnsi="Arial" w:cs="Arial"/>
          <w:b/>
          <w:smallCaps/>
        </w:rPr>
      </w:pPr>
      <w:r>
        <w:rPr>
          <w:rFonts w:ascii="Arial" w:eastAsia="Arial" w:hAnsi="Arial" w:cs="Arial"/>
          <w:b/>
          <w:smallCaps/>
        </w:rPr>
        <w:t>Comments:</w:t>
      </w:r>
    </w:p>
    <w:p w14:paraId="4443E49C" w14:textId="77777777" w:rsidR="00D1510A" w:rsidRDefault="00D1510A">
      <w:pPr>
        <w:rPr>
          <w:rFonts w:ascii="Arial" w:eastAsia="Arial" w:hAnsi="Arial" w:cs="Arial"/>
          <w:b/>
          <w:smallCaps/>
        </w:rPr>
      </w:pPr>
    </w:p>
    <w:p w14:paraId="7BA60451" w14:textId="77777777" w:rsidR="00D1510A" w:rsidRDefault="00D1510A">
      <w:pPr>
        <w:rPr>
          <w:rFonts w:ascii="Arial" w:eastAsia="Arial" w:hAnsi="Arial" w:cs="Arial"/>
          <w:b/>
          <w:smallCaps/>
        </w:rPr>
      </w:pPr>
    </w:p>
    <w:p w14:paraId="2B009ADA" w14:textId="77777777" w:rsidR="00D1510A" w:rsidRDefault="00D1510A">
      <w:pPr>
        <w:rPr>
          <w:rFonts w:ascii="Arial" w:eastAsia="Arial" w:hAnsi="Arial" w:cs="Arial"/>
          <w:b/>
          <w:smallCaps/>
        </w:rPr>
      </w:pPr>
    </w:p>
    <w:p w14:paraId="514167C0" w14:textId="77777777" w:rsidR="00D1510A" w:rsidRDefault="00D1510A">
      <w:pPr>
        <w:rPr>
          <w:rFonts w:ascii="Arial" w:eastAsia="Arial" w:hAnsi="Arial" w:cs="Arial"/>
          <w:b/>
          <w:smallCaps/>
        </w:rPr>
      </w:pPr>
    </w:p>
    <w:p w14:paraId="55360053" w14:textId="77777777" w:rsidR="00D1510A" w:rsidRDefault="00D1510A">
      <w:pPr>
        <w:rPr>
          <w:rFonts w:ascii="Arial" w:eastAsia="Arial" w:hAnsi="Arial" w:cs="Arial"/>
          <w:b/>
          <w:smallCaps/>
        </w:rPr>
      </w:pPr>
    </w:p>
    <w:p w14:paraId="13B7463F" w14:textId="77777777" w:rsidR="00D1510A" w:rsidRDefault="00D1510A"/>
    <w:p w14:paraId="790EAD69" w14:textId="77777777" w:rsidR="000473B5" w:rsidRDefault="000473B5"/>
    <w:p w14:paraId="431F7CC5" w14:textId="77777777" w:rsidR="000473B5" w:rsidRDefault="0084493B">
      <w:r>
        <w:rPr>
          <w:rFonts w:ascii="Arial" w:eastAsia="Arial" w:hAnsi="Arial" w:cs="Arial"/>
        </w:rPr>
        <w:t>__________________________________________</w:t>
      </w:r>
      <w:r>
        <w:rPr>
          <w:rFonts w:ascii="Arial" w:eastAsia="Arial" w:hAnsi="Arial" w:cs="Arial"/>
        </w:rPr>
        <w:tab/>
      </w:r>
      <w:r>
        <w:rPr>
          <w:rFonts w:ascii="Arial" w:eastAsia="Arial" w:hAnsi="Arial" w:cs="Arial"/>
        </w:rPr>
        <w:tab/>
        <w:t>________________</w:t>
      </w:r>
    </w:p>
    <w:p w14:paraId="2A027380" w14:textId="77777777" w:rsidR="000473B5" w:rsidRDefault="0084493B">
      <w:r>
        <w:rPr>
          <w:rFonts w:ascii="Arial" w:eastAsia="Arial" w:hAnsi="Arial" w:cs="Arial"/>
          <w:smallCaps/>
          <w:vertAlign w:val="superscript"/>
        </w:rPr>
        <w:t>Instructor Si</w:t>
      </w:r>
      <w:r w:rsidR="00D1510A">
        <w:rPr>
          <w:rFonts w:ascii="Arial" w:eastAsia="Arial" w:hAnsi="Arial" w:cs="Arial"/>
          <w:smallCaps/>
          <w:vertAlign w:val="superscript"/>
        </w:rPr>
        <w:t>gnature</w:t>
      </w:r>
      <w:r w:rsidR="00D1510A">
        <w:rPr>
          <w:rFonts w:ascii="Arial" w:eastAsia="Arial" w:hAnsi="Arial" w:cs="Arial"/>
          <w:smallCaps/>
          <w:vertAlign w:val="superscript"/>
        </w:rPr>
        <w:tab/>
      </w:r>
      <w:r w:rsidR="00D1510A">
        <w:rPr>
          <w:rFonts w:ascii="Arial" w:eastAsia="Arial" w:hAnsi="Arial" w:cs="Arial"/>
          <w:smallCaps/>
          <w:vertAlign w:val="superscript"/>
        </w:rPr>
        <w:tab/>
      </w:r>
      <w:r w:rsidR="00D1510A">
        <w:rPr>
          <w:rFonts w:ascii="Arial" w:eastAsia="Arial" w:hAnsi="Arial" w:cs="Arial"/>
          <w:smallCaps/>
          <w:vertAlign w:val="superscript"/>
        </w:rPr>
        <w:tab/>
      </w:r>
      <w:r w:rsidR="00D1510A">
        <w:rPr>
          <w:rFonts w:ascii="Arial" w:eastAsia="Arial" w:hAnsi="Arial" w:cs="Arial"/>
          <w:smallCaps/>
          <w:vertAlign w:val="superscript"/>
        </w:rPr>
        <w:tab/>
      </w:r>
      <w:r w:rsidR="00D1510A">
        <w:rPr>
          <w:rFonts w:ascii="Arial" w:eastAsia="Arial" w:hAnsi="Arial" w:cs="Arial"/>
          <w:smallCaps/>
          <w:vertAlign w:val="superscript"/>
        </w:rPr>
        <w:tab/>
      </w:r>
      <w:r w:rsidR="00D1510A">
        <w:rPr>
          <w:rFonts w:ascii="Arial" w:eastAsia="Arial" w:hAnsi="Arial" w:cs="Arial"/>
          <w:smallCaps/>
          <w:vertAlign w:val="superscript"/>
        </w:rPr>
        <w:tab/>
      </w:r>
      <w:r w:rsidR="00D1510A">
        <w:rPr>
          <w:rFonts w:ascii="Arial" w:eastAsia="Arial" w:hAnsi="Arial" w:cs="Arial"/>
          <w:smallCaps/>
          <w:vertAlign w:val="superscript"/>
        </w:rPr>
        <w:tab/>
        <w:t xml:space="preserve"> </w:t>
      </w:r>
      <w:r>
        <w:rPr>
          <w:rFonts w:ascii="Arial" w:eastAsia="Arial" w:hAnsi="Arial" w:cs="Arial"/>
          <w:smallCaps/>
          <w:vertAlign w:val="superscript"/>
        </w:rPr>
        <w:t xml:space="preserve"> Date</w:t>
      </w:r>
    </w:p>
    <w:p w14:paraId="3B15B87D" w14:textId="77777777" w:rsidR="000473B5" w:rsidRDefault="000473B5"/>
    <w:p w14:paraId="4B5355B9" w14:textId="77777777" w:rsidR="000473B5" w:rsidRDefault="0084493B">
      <w:r>
        <w:rPr>
          <w:rFonts w:ascii="Arial" w:eastAsia="Arial" w:hAnsi="Arial" w:cs="Arial"/>
        </w:rPr>
        <w:t>__________________________________________</w:t>
      </w:r>
      <w:r>
        <w:rPr>
          <w:rFonts w:ascii="Arial" w:eastAsia="Arial" w:hAnsi="Arial" w:cs="Arial"/>
        </w:rPr>
        <w:tab/>
      </w:r>
      <w:r>
        <w:rPr>
          <w:rFonts w:ascii="Arial" w:eastAsia="Arial" w:hAnsi="Arial" w:cs="Arial"/>
        </w:rPr>
        <w:tab/>
        <w:t>________________</w:t>
      </w:r>
    </w:p>
    <w:p w14:paraId="570C6A87" w14:textId="77777777" w:rsidR="000473B5" w:rsidRDefault="0084493B">
      <w:r>
        <w:rPr>
          <w:rFonts w:ascii="Arial" w:eastAsia="Arial" w:hAnsi="Arial" w:cs="Arial"/>
          <w:smallCaps/>
          <w:vertAlign w:val="superscript"/>
        </w:rPr>
        <w:t>Student Signature</w:t>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t>Date</w:t>
      </w:r>
    </w:p>
    <w:p w14:paraId="125FB275" w14:textId="77777777" w:rsidR="000473B5" w:rsidRDefault="000473B5">
      <w:pPr>
        <w:jc w:val="center"/>
      </w:pPr>
    </w:p>
    <w:p w14:paraId="280B70EA" w14:textId="77777777" w:rsidR="00D1510A" w:rsidRDefault="00D1510A">
      <w:pPr>
        <w:rPr>
          <w:b/>
        </w:rPr>
      </w:pPr>
    </w:p>
    <w:p w14:paraId="6D782C88" w14:textId="77777777" w:rsidR="00531E1E" w:rsidRDefault="00531E1E">
      <w:pPr>
        <w:rPr>
          <w:b/>
        </w:rPr>
      </w:pPr>
    </w:p>
    <w:p w14:paraId="36514901" w14:textId="77777777" w:rsidR="00531E1E" w:rsidRDefault="00531E1E">
      <w:pPr>
        <w:rPr>
          <w:b/>
        </w:rPr>
      </w:pPr>
    </w:p>
    <w:p w14:paraId="676A7EE8" w14:textId="77777777" w:rsidR="00531E1E" w:rsidRDefault="00531E1E">
      <w:pPr>
        <w:rPr>
          <w:b/>
        </w:rPr>
      </w:pPr>
    </w:p>
    <w:p w14:paraId="7B93786C" w14:textId="77777777" w:rsidR="00531E1E" w:rsidRDefault="00531E1E">
      <w:pPr>
        <w:rPr>
          <w:b/>
        </w:rPr>
      </w:pPr>
    </w:p>
    <w:p w14:paraId="637FC7E2" w14:textId="77777777" w:rsidR="00531E1E" w:rsidRDefault="00531E1E">
      <w:pPr>
        <w:rPr>
          <w:b/>
        </w:rPr>
      </w:pPr>
    </w:p>
    <w:p w14:paraId="382424A9" w14:textId="14782E20" w:rsidR="00531E1E" w:rsidRDefault="00531E1E">
      <w:pPr>
        <w:rPr>
          <w:b/>
        </w:rPr>
      </w:pPr>
    </w:p>
    <w:p w14:paraId="618E4176" w14:textId="297242C8" w:rsidR="003831F3" w:rsidRDefault="003831F3">
      <w:pPr>
        <w:rPr>
          <w:b/>
        </w:rPr>
      </w:pPr>
    </w:p>
    <w:p w14:paraId="1F78B040" w14:textId="740E4690" w:rsidR="003831F3" w:rsidRDefault="003831F3">
      <w:pPr>
        <w:rPr>
          <w:b/>
        </w:rPr>
      </w:pPr>
    </w:p>
    <w:p w14:paraId="62B5EECF" w14:textId="77777777" w:rsidR="003831F3" w:rsidRDefault="003831F3">
      <w:pPr>
        <w:rPr>
          <w:b/>
        </w:rPr>
      </w:pPr>
    </w:p>
    <w:p w14:paraId="08444081" w14:textId="77777777" w:rsidR="00531E1E" w:rsidRPr="003C4642" w:rsidRDefault="00531E1E" w:rsidP="00531E1E">
      <w:pPr>
        <w:jc w:val="center"/>
      </w:pPr>
      <w:r w:rsidRPr="003C4642">
        <w:rPr>
          <w:rFonts w:ascii="Arial" w:eastAsia="Arial" w:hAnsi="Arial" w:cs="Arial"/>
          <w:b/>
        </w:rPr>
        <w:t>East Central University Department of Education</w:t>
      </w:r>
    </w:p>
    <w:p w14:paraId="3D6B4604" w14:textId="3ECB7BFE" w:rsidR="00531E1E" w:rsidRDefault="00531E1E" w:rsidP="00531E1E">
      <w:pPr>
        <w:jc w:val="center"/>
      </w:pPr>
      <w:r>
        <w:rPr>
          <w:rFonts w:ascii="Arial" w:eastAsia="Arial" w:hAnsi="Arial" w:cs="Arial"/>
          <w:b/>
        </w:rPr>
        <w:t xml:space="preserve">Block IV </w:t>
      </w:r>
    </w:p>
    <w:p w14:paraId="5769E749" w14:textId="77777777" w:rsidR="00531E1E" w:rsidRDefault="00531E1E" w:rsidP="00531E1E">
      <w:pPr>
        <w:jc w:val="center"/>
      </w:pPr>
      <w:r>
        <w:rPr>
          <w:rFonts w:ascii="Arial" w:eastAsia="Arial" w:hAnsi="Arial" w:cs="Arial"/>
          <w:b/>
        </w:rPr>
        <w:t>Golden Ticket</w:t>
      </w:r>
    </w:p>
    <w:p w14:paraId="14DAC193" w14:textId="77777777" w:rsidR="00531E1E" w:rsidRDefault="00531E1E" w:rsidP="00531E1E">
      <w:pPr>
        <w:jc w:val="center"/>
      </w:pPr>
    </w:p>
    <w:p w14:paraId="2740E704" w14:textId="77777777" w:rsidR="00531E1E" w:rsidRDefault="00531E1E" w:rsidP="00531E1E">
      <w:pPr>
        <w:jc w:val="center"/>
      </w:pPr>
    </w:p>
    <w:p w14:paraId="7FEB4A48" w14:textId="77777777" w:rsidR="00531E1E" w:rsidRDefault="00531E1E" w:rsidP="00531E1E">
      <w:r>
        <w:rPr>
          <w:rFonts w:ascii="Arial" w:eastAsia="Arial" w:hAnsi="Arial" w:cs="Arial"/>
        </w:rPr>
        <w:t>Name  ______________________________________   ID # _________________________</w:t>
      </w:r>
    </w:p>
    <w:p w14:paraId="008DB774" w14:textId="77777777" w:rsidR="00531E1E" w:rsidRDefault="00531E1E" w:rsidP="00531E1E">
      <w:pPr>
        <w:jc w:val="center"/>
      </w:pPr>
    </w:p>
    <w:p w14:paraId="57C38407" w14:textId="77777777" w:rsidR="00531E1E" w:rsidRDefault="00531E1E" w:rsidP="00531E1E">
      <w:pPr>
        <w:jc w:val="center"/>
      </w:pPr>
    </w:p>
    <w:p w14:paraId="02ACE4CD" w14:textId="77777777" w:rsidR="00531E1E" w:rsidRDefault="00531E1E" w:rsidP="00531E1E">
      <w:r>
        <w:rPr>
          <w:rFonts w:ascii="Arial" w:eastAsia="Arial" w:hAnsi="Arial" w:cs="Arial"/>
        </w:rPr>
        <w:t>Major ____________________   Semester _________________   Year ________________</w:t>
      </w:r>
    </w:p>
    <w:p w14:paraId="3DD24CC3" w14:textId="77777777" w:rsidR="00531E1E" w:rsidRDefault="00531E1E" w:rsidP="00531E1E"/>
    <w:p w14:paraId="47D7A8D6" w14:textId="77777777" w:rsidR="00531E1E" w:rsidRDefault="00531E1E" w:rsidP="00531E1E"/>
    <w:tbl>
      <w:tblPr>
        <w:tblStyle w:val="af0"/>
        <w:tblW w:w="7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3"/>
        <w:gridCol w:w="1476"/>
        <w:gridCol w:w="1515"/>
      </w:tblGrid>
      <w:tr w:rsidR="00531E1E" w14:paraId="7AF47C38" w14:textId="77777777" w:rsidTr="00531E1E">
        <w:trPr>
          <w:jc w:val="center"/>
        </w:trPr>
        <w:tc>
          <w:tcPr>
            <w:tcW w:w="4653" w:type="dxa"/>
            <w:shd w:val="clear" w:color="auto" w:fill="F6882E"/>
          </w:tcPr>
          <w:p w14:paraId="3774FBF9" w14:textId="77777777" w:rsidR="00531E1E" w:rsidRDefault="00531E1E" w:rsidP="00531E1E">
            <w:pPr>
              <w:jc w:val="center"/>
            </w:pPr>
            <w:r>
              <w:rPr>
                <w:rFonts w:ascii="Arial" w:eastAsia="Arial" w:hAnsi="Arial" w:cs="Arial"/>
                <w:b/>
                <w:smallCaps/>
              </w:rPr>
              <w:t>Item</w:t>
            </w:r>
          </w:p>
        </w:tc>
        <w:tc>
          <w:tcPr>
            <w:tcW w:w="1476" w:type="dxa"/>
            <w:shd w:val="clear" w:color="auto" w:fill="F6882E"/>
          </w:tcPr>
          <w:p w14:paraId="1DF35E52" w14:textId="77777777" w:rsidR="00531E1E" w:rsidRDefault="00531E1E" w:rsidP="00531E1E">
            <w:pPr>
              <w:jc w:val="center"/>
            </w:pPr>
            <w:r>
              <w:rPr>
                <w:rFonts w:ascii="Arial" w:eastAsia="Arial" w:hAnsi="Arial" w:cs="Arial"/>
                <w:b/>
                <w:smallCaps/>
              </w:rPr>
              <w:t>Complete</w:t>
            </w:r>
          </w:p>
        </w:tc>
        <w:tc>
          <w:tcPr>
            <w:tcW w:w="1515" w:type="dxa"/>
            <w:shd w:val="clear" w:color="auto" w:fill="F6882E"/>
          </w:tcPr>
          <w:p w14:paraId="1C76219E" w14:textId="77777777" w:rsidR="00531E1E" w:rsidRDefault="00531E1E" w:rsidP="00531E1E">
            <w:pPr>
              <w:jc w:val="center"/>
            </w:pPr>
            <w:r>
              <w:rPr>
                <w:rFonts w:ascii="Arial" w:eastAsia="Arial" w:hAnsi="Arial" w:cs="Arial"/>
                <w:b/>
                <w:smallCaps/>
              </w:rPr>
              <w:t>incomplete</w:t>
            </w:r>
          </w:p>
        </w:tc>
      </w:tr>
      <w:tr w:rsidR="00531E1E" w14:paraId="3DCB090C" w14:textId="77777777" w:rsidTr="00531E1E">
        <w:trPr>
          <w:jc w:val="center"/>
        </w:trPr>
        <w:tc>
          <w:tcPr>
            <w:tcW w:w="4653" w:type="dxa"/>
            <w:shd w:val="clear" w:color="auto" w:fill="D9D9D9"/>
            <w:vAlign w:val="center"/>
          </w:tcPr>
          <w:p w14:paraId="104E57AC" w14:textId="77777777" w:rsidR="00531E1E" w:rsidRDefault="00531E1E" w:rsidP="00531E1E"/>
          <w:p w14:paraId="2886278B" w14:textId="25C4B544" w:rsidR="00531E1E" w:rsidRPr="00531E1E" w:rsidRDefault="00531E1E" w:rsidP="00531E1E">
            <w:r>
              <w:rPr>
                <w:rFonts w:ascii="Arial" w:eastAsia="Arial" w:hAnsi="Arial" w:cs="Arial"/>
                <w:b/>
              </w:rPr>
              <w:t xml:space="preserve">PPAT Task I </w:t>
            </w:r>
            <w:r>
              <w:rPr>
                <w:rFonts w:ascii="Arial" w:eastAsia="Arial" w:hAnsi="Arial" w:cs="Arial"/>
              </w:rPr>
              <w:t>(Blackboard)</w:t>
            </w:r>
          </w:p>
          <w:p w14:paraId="3DA7D2F7" w14:textId="77777777" w:rsidR="00531E1E" w:rsidRDefault="00531E1E" w:rsidP="00531E1E"/>
        </w:tc>
        <w:tc>
          <w:tcPr>
            <w:tcW w:w="1476" w:type="dxa"/>
            <w:shd w:val="clear" w:color="auto" w:fill="D9D9D9"/>
          </w:tcPr>
          <w:p w14:paraId="6A5534E8" w14:textId="77777777" w:rsidR="00531E1E" w:rsidRDefault="00531E1E" w:rsidP="00531E1E"/>
        </w:tc>
        <w:tc>
          <w:tcPr>
            <w:tcW w:w="1515" w:type="dxa"/>
            <w:shd w:val="clear" w:color="auto" w:fill="D9D9D9"/>
          </w:tcPr>
          <w:p w14:paraId="61DB86B0" w14:textId="77777777" w:rsidR="00531E1E" w:rsidRDefault="00531E1E" w:rsidP="00531E1E"/>
        </w:tc>
      </w:tr>
      <w:tr w:rsidR="00531E1E" w14:paraId="07559F43" w14:textId="77777777" w:rsidTr="00531E1E">
        <w:trPr>
          <w:jc w:val="center"/>
        </w:trPr>
        <w:tc>
          <w:tcPr>
            <w:tcW w:w="4653" w:type="dxa"/>
            <w:vAlign w:val="center"/>
          </w:tcPr>
          <w:p w14:paraId="3126D58C" w14:textId="77777777" w:rsidR="00531E1E" w:rsidRDefault="00531E1E" w:rsidP="00531E1E"/>
          <w:p w14:paraId="39DB1A93" w14:textId="05B7EA15" w:rsidR="00531E1E" w:rsidRPr="00531E1E" w:rsidRDefault="00531E1E" w:rsidP="00531E1E">
            <w:r>
              <w:rPr>
                <w:rFonts w:ascii="Arial" w:eastAsia="Arial" w:hAnsi="Arial" w:cs="Arial"/>
                <w:b/>
              </w:rPr>
              <w:t xml:space="preserve">PPAT Task II </w:t>
            </w:r>
            <w:r>
              <w:rPr>
                <w:rFonts w:ascii="Arial" w:eastAsia="Arial" w:hAnsi="Arial" w:cs="Arial"/>
              </w:rPr>
              <w:t>(Blackboard and ETS*)</w:t>
            </w:r>
          </w:p>
          <w:p w14:paraId="25975484" w14:textId="77777777" w:rsidR="00531E1E" w:rsidRDefault="00531E1E" w:rsidP="00531E1E"/>
        </w:tc>
        <w:tc>
          <w:tcPr>
            <w:tcW w:w="1476" w:type="dxa"/>
          </w:tcPr>
          <w:p w14:paraId="399220FF" w14:textId="77777777" w:rsidR="00531E1E" w:rsidRDefault="00531E1E" w:rsidP="00531E1E"/>
        </w:tc>
        <w:tc>
          <w:tcPr>
            <w:tcW w:w="1515" w:type="dxa"/>
          </w:tcPr>
          <w:p w14:paraId="3608B6B2" w14:textId="77777777" w:rsidR="00531E1E" w:rsidRDefault="00531E1E" w:rsidP="00531E1E"/>
        </w:tc>
      </w:tr>
      <w:tr w:rsidR="00531E1E" w14:paraId="05C41821" w14:textId="77777777" w:rsidTr="00531E1E">
        <w:trPr>
          <w:jc w:val="center"/>
        </w:trPr>
        <w:tc>
          <w:tcPr>
            <w:tcW w:w="4653" w:type="dxa"/>
            <w:shd w:val="clear" w:color="auto" w:fill="D9D9D9" w:themeFill="background1" w:themeFillShade="D9"/>
            <w:vAlign w:val="center"/>
          </w:tcPr>
          <w:p w14:paraId="7ACB8396" w14:textId="77777777" w:rsidR="00531E1E" w:rsidRDefault="00531E1E" w:rsidP="00531E1E"/>
          <w:p w14:paraId="6C83FECF" w14:textId="7B9BDD59" w:rsidR="00531E1E" w:rsidRPr="00995789" w:rsidRDefault="00531E1E" w:rsidP="00531E1E">
            <w:r>
              <w:rPr>
                <w:rFonts w:ascii="Arial" w:eastAsia="Arial" w:hAnsi="Arial" w:cs="Arial"/>
                <w:b/>
              </w:rPr>
              <w:t xml:space="preserve">PPAT Task III </w:t>
            </w:r>
            <w:r>
              <w:rPr>
                <w:rFonts w:ascii="Arial" w:eastAsia="Arial" w:hAnsi="Arial" w:cs="Arial"/>
              </w:rPr>
              <w:t>(Blackboard and ETS*)</w:t>
            </w:r>
          </w:p>
          <w:p w14:paraId="1ED34C01" w14:textId="77777777" w:rsidR="00531E1E" w:rsidRDefault="00531E1E" w:rsidP="00531E1E"/>
        </w:tc>
        <w:tc>
          <w:tcPr>
            <w:tcW w:w="1476" w:type="dxa"/>
            <w:shd w:val="clear" w:color="auto" w:fill="D9D9D9" w:themeFill="background1" w:themeFillShade="D9"/>
          </w:tcPr>
          <w:p w14:paraId="2B177F22" w14:textId="77777777" w:rsidR="00531E1E" w:rsidRDefault="00531E1E" w:rsidP="00531E1E"/>
        </w:tc>
        <w:tc>
          <w:tcPr>
            <w:tcW w:w="1515" w:type="dxa"/>
            <w:shd w:val="clear" w:color="auto" w:fill="D9D9D9" w:themeFill="background1" w:themeFillShade="D9"/>
          </w:tcPr>
          <w:p w14:paraId="3F74FABE" w14:textId="77777777" w:rsidR="00531E1E" w:rsidRDefault="00531E1E" w:rsidP="00531E1E"/>
        </w:tc>
      </w:tr>
      <w:tr w:rsidR="00531E1E" w14:paraId="20F79792" w14:textId="77777777" w:rsidTr="00531E1E">
        <w:trPr>
          <w:jc w:val="center"/>
        </w:trPr>
        <w:tc>
          <w:tcPr>
            <w:tcW w:w="4653" w:type="dxa"/>
            <w:shd w:val="clear" w:color="auto" w:fill="auto"/>
            <w:vAlign w:val="center"/>
          </w:tcPr>
          <w:p w14:paraId="4EDE59F1" w14:textId="77777777" w:rsidR="00531E1E" w:rsidRDefault="00531E1E" w:rsidP="00531E1E"/>
          <w:p w14:paraId="432D55FB" w14:textId="2587A89A" w:rsidR="00531E1E" w:rsidRPr="00995789" w:rsidRDefault="00531E1E" w:rsidP="00531E1E">
            <w:r>
              <w:rPr>
                <w:rFonts w:ascii="Arial" w:eastAsia="Arial" w:hAnsi="Arial" w:cs="Arial"/>
                <w:b/>
              </w:rPr>
              <w:t xml:space="preserve">PPAT Task IV </w:t>
            </w:r>
            <w:r>
              <w:rPr>
                <w:rFonts w:ascii="Arial" w:eastAsia="Arial" w:hAnsi="Arial" w:cs="Arial"/>
              </w:rPr>
              <w:t>(Blackboard and ETS*)</w:t>
            </w:r>
          </w:p>
          <w:p w14:paraId="3D485972" w14:textId="77777777" w:rsidR="00531E1E" w:rsidRDefault="00531E1E" w:rsidP="00531E1E"/>
        </w:tc>
        <w:tc>
          <w:tcPr>
            <w:tcW w:w="1476" w:type="dxa"/>
            <w:shd w:val="clear" w:color="auto" w:fill="auto"/>
          </w:tcPr>
          <w:p w14:paraId="1B9C4D66" w14:textId="77777777" w:rsidR="00531E1E" w:rsidRDefault="00531E1E" w:rsidP="00531E1E"/>
        </w:tc>
        <w:tc>
          <w:tcPr>
            <w:tcW w:w="1515" w:type="dxa"/>
            <w:shd w:val="clear" w:color="auto" w:fill="auto"/>
          </w:tcPr>
          <w:p w14:paraId="5651F382" w14:textId="77777777" w:rsidR="00531E1E" w:rsidRDefault="00531E1E" w:rsidP="00531E1E"/>
        </w:tc>
      </w:tr>
    </w:tbl>
    <w:p w14:paraId="557E919B" w14:textId="41980136" w:rsidR="00531E1E" w:rsidRPr="00995789" w:rsidRDefault="00531E1E" w:rsidP="00531E1E">
      <w:pPr>
        <w:jc w:val="center"/>
        <w:rPr>
          <w:rFonts w:ascii="Arial" w:hAnsi="Arial" w:cs="Arial"/>
        </w:rPr>
      </w:pPr>
      <w:r>
        <w:rPr>
          <w:rFonts w:ascii="Arial" w:hAnsi="Arial" w:cs="Arial"/>
        </w:rPr>
        <w:t xml:space="preserve">*ETS is assessed nationally for certification purposes. </w:t>
      </w:r>
      <w:r>
        <w:rPr>
          <w:rFonts w:ascii="Arial" w:hAnsi="Arial" w:cs="Arial"/>
        </w:rPr>
        <w:br/>
        <w:t xml:space="preserve">All assignments must be completed. </w:t>
      </w:r>
    </w:p>
    <w:p w14:paraId="73A4D1C7" w14:textId="77777777" w:rsidR="00531E1E" w:rsidRDefault="00531E1E" w:rsidP="00531E1E"/>
    <w:p w14:paraId="1510C3C5" w14:textId="77777777" w:rsidR="00531E1E" w:rsidRDefault="00531E1E" w:rsidP="00531E1E">
      <w:pPr>
        <w:rPr>
          <w:rFonts w:ascii="Arial" w:eastAsia="Arial" w:hAnsi="Arial" w:cs="Arial"/>
          <w:b/>
          <w:smallCaps/>
        </w:rPr>
      </w:pPr>
      <w:r>
        <w:rPr>
          <w:rFonts w:ascii="Arial" w:eastAsia="Arial" w:hAnsi="Arial" w:cs="Arial"/>
          <w:b/>
          <w:smallCaps/>
        </w:rPr>
        <w:t>Comments:</w:t>
      </w:r>
    </w:p>
    <w:p w14:paraId="3F331570" w14:textId="77777777" w:rsidR="00531E1E" w:rsidRDefault="00531E1E" w:rsidP="00531E1E">
      <w:pPr>
        <w:rPr>
          <w:rFonts w:ascii="Arial" w:eastAsia="Arial" w:hAnsi="Arial" w:cs="Arial"/>
          <w:b/>
          <w:smallCaps/>
        </w:rPr>
      </w:pPr>
    </w:p>
    <w:p w14:paraId="25CA3E5C" w14:textId="77777777" w:rsidR="00531E1E" w:rsidRDefault="00531E1E" w:rsidP="00531E1E">
      <w:pPr>
        <w:rPr>
          <w:rFonts w:ascii="Arial" w:eastAsia="Arial" w:hAnsi="Arial" w:cs="Arial"/>
          <w:b/>
          <w:smallCaps/>
        </w:rPr>
      </w:pPr>
    </w:p>
    <w:p w14:paraId="5AC70CA3" w14:textId="77777777" w:rsidR="00531E1E" w:rsidRDefault="00531E1E" w:rsidP="00531E1E">
      <w:pPr>
        <w:rPr>
          <w:rFonts w:ascii="Arial" w:eastAsia="Arial" w:hAnsi="Arial" w:cs="Arial"/>
          <w:b/>
          <w:smallCaps/>
        </w:rPr>
      </w:pPr>
    </w:p>
    <w:p w14:paraId="213CB26B" w14:textId="77777777" w:rsidR="00531E1E" w:rsidRDefault="00531E1E" w:rsidP="00531E1E">
      <w:pPr>
        <w:rPr>
          <w:rFonts w:ascii="Arial" w:eastAsia="Arial" w:hAnsi="Arial" w:cs="Arial"/>
          <w:b/>
          <w:smallCaps/>
        </w:rPr>
      </w:pPr>
    </w:p>
    <w:p w14:paraId="3095673F" w14:textId="77777777" w:rsidR="00531E1E" w:rsidRDefault="00531E1E" w:rsidP="00531E1E">
      <w:pPr>
        <w:rPr>
          <w:rFonts w:ascii="Arial" w:eastAsia="Arial" w:hAnsi="Arial" w:cs="Arial"/>
          <w:b/>
          <w:smallCaps/>
        </w:rPr>
      </w:pPr>
    </w:p>
    <w:p w14:paraId="6EA6B473" w14:textId="77777777" w:rsidR="00531E1E" w:rsidRDefault="00531E1E" w:rsidP="00531E1E"/>
    <w:p w14:paraId="087B4F20" w14:textId="77777777" w:rsidR="00531E1E" w:rsidRDefault="00531E1E" w:rsidP="00531E1E"/>
    <w:p w14:paraId="7D973817" w14:textId="77777777" w:rsidR="00531E1E" w:rsidRDefault="00531E1E" w:rsidP="00531E1E"/>
    <w:p w14:paraId="2D4FD6C6" w14:textId="77777777" w:rsidR="00531E1E" w:rsidRDefault="00531E1E" w:rsidP="00531E1E"/>
    <w:p w14:paraId="0C659472" w14:textId="77777777" w:rsidR="00531E1E" w:rsidRDefault="00531E1E" w:rsidP="00531E1E"/>
    <w:p w14:paraId="2FFC85D9" w14:textId="77777777" w:rsidR="00531E1E" w:rsidRDefault="00531E1E" w:rsidP="00531E1E">
      <w:r>
        <w:rPr>
          <w:rFonts w:ascii="Arial" w:eastAsia="Arial" w:hAnsi="Arial" w:cs="Arial"/>
        </w:rPr>
        <w:t>__________________________________________</w:t>
      </w:r>
      <w:r>
        <w:rPr>
          <w:rFonts w:ascii="Arial" w:eastAsia="Arial" w:hAnsi="Arial" w:cs="Arial"/>
        </w:rPr>
        <w:tab/>
      </w:r>
      <w:r>
        <w:rPr>
          <w:rFonts w:ascii="Arial" w:eastAsia="Arial" w:hAnsi="Arial" w:cs="Arial"/>
        </w:rPr>
        <w:tab/>
        <w:t>________________</w:t>
      </w:r>
    </w:p>
    <w:p w14:paraId="05A7A4A9" w14:textId="77777777" w:rsidR="00531E1E" w:rsidRDefault="00531E1E" w:rsidP="00531E1E">
      <w:r>
        <w:rPr>
          <w:rFonts w:ascii="Arial" w:eastAsia="Arial" w:hAnsi="Arial" w:cs="Arial"/>
          <w:smallCaps/>
          <w:vertAlign w:val="superscript"/>
        </w:rPr>
        <w:t>Instructor Signature</w:t>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t xml:space="preserve">  Date</w:t>
      </w:r>
    </w:p>
    <w:p w14:paraId="0B649E2C" w14:textId="77777777" w:rsidR="00531E1E" w:rsidRDefault="00531E1E" w:rsidP="00531E1E"/>
    <w:p w14:paraId="2E14A8FF" w14:textId="77777777" w:rsidR="00531E1E" w:rsidRDefault="00531E1E" w:rsidP="00531E1E">
      <w:r>
        <w:rPr>
          <w:rFonts w:ascii="Arial" w:eastAsia="Arial" w:hAnsi="Arial" w:cs="Arial"/>
        </w:rPr>
        <w:t>__________________________________________</w:t>
      </w:r>
      <w:r>
        <w:rPr>
          <w:rFonts w:ascii="Arial" w:eastAsia="Arial" w:hAnsi="Arial" w:cs="Arial"/>
        </w:rPr>
        <w:tab/>
      </w:r>
      <w:r>
        <w:rPr>
          <w:rFonts w:ascii="Arial" w:eastAsia="Arial" w:hAnsi="Arial" w:cs="Arial"/>
        </w:rPr>
        <w:tab/>
        <w:t>________________</w:t>
      </w:r>
    </w:p>
    <w:p w14:paraId="69A3FC27" w14:textId="77777777" w:rsidR="00531E1E" w:rsidRDefault="00531E1E" w:rsidP="00531E1E">
      <w:r>
        <w:rPr>
          <w:rFonts w:ascii="Arial" w:eastAsia="Arial" w:hAnsi="Arial" w:cs="Arial"/>
          <w:smallCaps/>
          <w:vertAlign w:val="superscript"/>
        </w:rPr>
        <w:t>Student Signature</w:t>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r>
      <w:r>
        <w:rPr>
          <w:rFonts w:ascii="Arial" w:eastAsia="Arial" w:hAnsi="Arial" w:cs="Arial"/>
          <w:smallCaps/>
          <w:vertAlign w:val="superscript"/>
        </w:rPr>
        <w:tab/>
        <w:t>Date</w:t>
      </w:r>
    </w:p>
    <w:p w14:paraId="5D9F2F06" w14:textId="77777777" w:rsidR="00531E1E" w:rsidRDefault="00531E1E">
      <w:pPr>
        <w:rPr>
          <w:b/>
        </w:rPr>
      </w:pPr>
    </w:p>
    <w:p w14:paraId="3EDBEBE5" w14:textId="77777777" w:rsidR="00531E1E" w:rsidRDefault="00531E1E">
      <w:pPr>
        <w:rPr>
          <w:b/>
        </w:rPr>
      </w:pPr>
    </w:p>
    <w:p w14:paraId="15F58D8E" w14:textId="77777777" w:rsidR="00531E1E" w:rsidRDefault="00531E1E">
      <w:pPr>
        <w:rPr>
          <w:b/>
        </w:rPr>
        <w:sectPr w:rsidR="00531E1E" w:rsidSect="00531E1E">
          <w:footerReference w:type="default" r:id="rId83"/>
          <w:pgSz w:w="12240" w:h="15840"/>
          <w:pgMar w:top="720" w:right="1152" w:bottom="720" w:left="1152" w:header="0" w:footer="0" w:gutter="0"/>
          <w:cols w:space="720"/>
          <w:docGrid w:linePitch="299"/>
        </w:sectPr>
      </w:pPr>
    </w:p>
    <w:p w14:paraId="781A591D" w14:textId="1EA18DDB" w:rsidR="00D84853" w:rsidRPr="003831F3" w:rsidRDefault="00D84853" w:rsidP="00D84853">
      <w:pPr>
        <w:rPr>
          <w:rFonts w:ascii="Helvetica" w:eastAsia="Cambria" w:hAnsi="Helvetica"/>
          <w:b/>
          <w:bCs/>
          <w:color w:val="000000"/>
        </w:rPr>
      </w:pPr>
      <w:bookmarkStart w:id="244" w:name="_h3rarxh9n295" w:colFirst="0" w:colLast="0"/>
      <w:bookmarkStart w:id="245" w:name="_59jn1hk6vz9h" w:colFirst="0" w:colLast="0"/>
      <w:bookmarkStart w:id="246" w:name="_4efn7vpetamv" w:colFirst="0" w:colLast="0"/>
      <w:bookmarkStart w:id="247" w:name="_qbtyoq" w:colFirst="0" w:colLast="0"/>
      <w:bookmarkEnd w:id="244"/>
      <w:bookmarkEnd w:id="245"/>
      <w:bookmarkEnd w:id="246"/>
      <w:bookmarkEnd w:id="247"/>
      <w:r w:rsidRPr="003831F3">
        <w:rPr>
          <w:rFonts w:ascii="Arial" w:eastAsia="Arial" w:hAnsi="Arial" w:cs="Arial"/>
          <w:b/>
        </w:rPr>
        <w:t>InTASC Standard Portfolio Rationale Expectations</w:t>
      </w:r>
      <w:r w:rsidR="00A074EE" w:rsidRPr="003831F3">
        <w:rPr>
          <w:rFonts w:ascii="Arial" w:eastAsia="Arial" w:hAnsi="Arial" w:cs="Arial"/>
          <w:b/>
        </w:rPr>
        <w:br/>
      </w:r>
    </w:p>
    <w:p w14:paraId="0B236655" w14:textId="77777777" w:rsidR="00531E1E" w:rsidRPr="00531E1E" w:rsidRDefault="00531E1E" w:rsidP="00531E1E">
      <w:pPr>
        <w:jc w:val="center"/>
        <w:rPr>
          <w:rFonts w:eastAsia="Cambria"/>
          <w:sz w:val="20"/>
          <w:szCs w:val="20"/>
        </w:rPr>
      </w:pPr>
      <w:r w:rsidRPr="00531E1E">
        <w:rPr>
          <w:rFonts w:ascii="Helvetica" w:eastAsia="Cambria" w:hAnsi="Helvetica"/>
          <w:b/>
          <w:bCs/>
          <w:color w:val="000000"/>
        </w:rPr>
        <w:t>EAST CENTRAL UNIVERSITY</w:t>
      </w:r>
    </w:p>
    <w:p w14:paraId="68197C68" w14:textId="77777777" w:rsidR="00531E1E" w:rsidRPr="00531E1E" w:rsidRDefault="00531E1E" w:rsidP="00531E1E">
      <w:pPr>
        <w:jc w:val="center"/>
        <w:rPr>
          <w:rFonts w:eastAsia="Cambria"/>
          <w:sz w:val="20"/>
          <w:szCs w:val="20"/>
        </w:rPr>
      </w:pPr>
      <w:r w:rsidRPr="00531E1E">
        <w:rPr>
          <w:rFonts w:ascii="Helvetica" w:eastAsia="Cambria" w:hAnsi="Helvetica"/>
          <w:b/>
          <w:bCs/>
          <w:color w:val="000000"/>
        </w:rPr>
        <w:t>DEPARTMENT OF EDUCATION</w:t>
      </w:r>
    </w:p>
    <w:p w14:paraId="34C67E18" w14:textId="77777777" w:rsidR="00531E1E" w:rsidRPr="00531E1E" w:rsidRDefault="00531E1E" w:rsidP="00531E1E">
      <w:pPr>
        <w:jc w:val="center"/>
        <w:rPr>
          <w:rFonts w:eastAsia="Cambria"/>
          <w:sz w:val="20"/>
          <w:szCs w:val="20"/>
        </w:rPr>
      </w:pPr>
      <w:r w:rsidRPr="00531E1E">
        <w:rPr>
          <w:rFonts w:ascii="Helvetica" w:eastAsia="Cambria" w:hAnsi="Helvetica"/>
          <w:color w:val="000000"/>
        </w:rPr>
        <w:t>Teacher Education Program Portfolio Rationale</w:t>
      </w:r>
    </w:p>
    <w:p w14:paraId="3DE0302B" w14:textId="77777777" w:rsidR="00531E1E" w:rsidRPr="00531E1E" w:rsidRDefault="00531E1E" w:rsidP="00531E1E">
      <w:pPr>
        <w:rPr>
          <w:sz w:val="20"/>
          <w:szCs w:val="20"/>
        </w:rPr>
      </w:pPr>
    </w:p>
    <w:p w14:paraId="08B1E2E4" w14:textId="77777777" w:rsidR="000473B5" w:rsidRDefault="000473B5">
      <w:pPr>
        <w:keepNext/>
        <w:jc w:val="both"/>
      </w:pPr>
    </w:p>
    <w:p w14:paraId="19A3D215" w14:textId="60BD3145" w:rsidR="00531E1E" w:rsidRPr="00531E1E" w:rsidRDefault="00531E1E" w:rsidP="00531E1E">
      <w:pPr>
        <w:rPr>
          <w:rFonts w:eastAsia="Cambria"/>
          <w:sz w:val="20"/>
          <w:szCs w:val="20"/>
        </w:rPr>
      </w:pPr>
      <w:r w:rsidRPr="00531E1E">
        <w:rPr>
          <w:rFonts w:ascii="Arial" w:eastAsia="Cambria" w:hAnsi="Arial" w:cs="Arial"/>
          <w:b/>
          <w:bCs/>
          <w:color w:val="000000"/>
          <w:sz w:val="22"/>
          <w:szCs w:val="22"/>
        </w:rPr>
        <w:t>Directions</w:t>
      </w:r>
      <w:r w:rsidRPr="00531E1E">
        <w:rPr>
          <w:rFonts w:ascii="Arial" w:eastAsia="Cambria" w:hAnsi="Arial" w:cs="Arial"/>
          <w:color w:val="000000"/>
          <w:sz w:val="22"/>
          <w:szCs w:val="22"/>
        </w:rPr>
        <w:t xml:space="preserve">: This form should be completed in a </w:t>
      </w:r>
      <w:r w:rsidRPr="00531E1E">
        <w:rPr>
          <w:rFonts w:ascii="Arial" w:eastAsia="Cambria" w:hAnsi="Arial" w:cs="Arial"/>
          <w:b/>
          <w:bCs/>
          <w:color w:val="000000"/>
          <w:sz w:val="22"/>
          <w:szCs w:val="22"/>
        </w:rPr>
        <w:t>four</w:t>
      </w:r>
      <w:r w:rsidR="003831F3">
        <w:rPr>
          <w:rFonts w:ascii="Arial" w:eastAsia="Cambria" w:hAnsi="Arial" w:cs="Arial"/>
          <w:b/>
          <w:bCs/>
          <w:color w:val="000000"/>
          <w:sz w:val="22"/>
          <w:szCs w:val="22"/>
        </w:rPr>
        <w:t>-</w:t>
      </w:r>
      <w:r w:rsidRPr="00531E1E">
        <w:rPr>
          <w:rFonts w:ascii="Arial" w:eastAsia="Cambria" w:hAnsi="Arial" w:cs="Arial"/>
          <w:b/>
          <w:bCs/>
          <w:color w:val="000000"/>
          <w:sz w:val="22"/>
          <w:szCs w:val="22"/>
        </w:rPr>
        <w:t>paragraph manner</w:t>
      </w:r>
      <w:r w:rsidRPr="00531E1E">
        <w:rPr>
          <w:rFonts w:ascii="Arial" w:eastAsia="Cambria" w:hAnsi="Arial" w:cs="Arial"/>
          <w:color w:val="000000"/>
          <w:sz w:val="22"/>
          <w:szCs w:val="22"/>
        </w:rPr>
        <w:t xml:space="preserve"> and submitted with each artifact for each standard in the Teacher Education Program Portfolio. Please be sure each section is written in complete sentences and in paragraph form. When submitting your final rationale, please refrain from stating the sections and questions and instead make your submission appear like an essay that flows from one thought/topic to another. The rationale will be first uploaded in Blackboard as an assignment with the artifact and once the teacher candidate receives an 80% or greater on that submission, he/she will copy and paste the rationale into his/her Teacher Education Program Portfolio Rationale. </w:t>
      </w:r>
    </w:p>
    <w:p w14:paraId="3CBF39F5" w14:textId="77777777" w:rsidR="00531E1E" w:rsidRPr="00531E1E" w:rsidRDefault="00D47AF4" w:rsidP="00531E1E">
      <w:pPr>
        <w:rPr>
          <w:sz w:val="20"/>
          <w:szCs w:val="20"/>
        </w:rPr>
      </w:pPr>
      <w:r>
        <w:pict w14:anchorId="7DC64687">
          <v:rect id="Horizontal Line 5" o:spid="_x0000_s1027" alt="" style="width:49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p w14:paraId="0F1F4D0A" w14:textId="77777777" w:rsidR="00531E1E" w:rsidRPr="00531E1E" w:rsidRDefault="00531E1E" w:rsidP="002834C1">
      <w:pPr>
        <w:numPr>
          <w:ilvl w:val="0"/>
          <w:numId w:val="44"/>
        </w:numPr>
        <w:ind w:left="360"/>
        <w:textAlignment w:val="baseline"/>
        <w:rPr>
          <w:rFonts w:ascii="Arial" w:eastAsia="Cambria" w:hAnsi="Arial" w:cs="Arial"/>
          <w:color w:val="000000"/>
          <w:sz w:val="22"/>
          <w:szCs w:val="22"/>
        </w:rPr>
      </w:pPr>
      <w:r w:rsidRPr="00531E1E">
        <w:rPr>
          <w:rFonts w:ascii="Arial" w:eastAsia="Cambria" w:hAnsi="Arial" w:cs="Arial"/>
          <w:b/>
          <w:bCs/>
          <w:color w:val="000000"/>
          <w:sz w:val="22"/>
          <w:szCs w:val="22"/>
        </w:rPr>
        <w:t>Standard</w:t>
      </w:r>
      <w:r w:rsidRPr="00531E1E">
        <w:rPr>
          <w:rFonts w:ascii="Arial" w:eastAsia="Cambria" w:hAnsi="Arial" w:cs="Arial"/>
          <w:color w:val="000000"/>
          <w:sz w:val="22"/>
          <w:szCs w:val="22"/>
        </w:rPr>
        <w:t>: The teacher candidate should 1) identify the standard number, 2) the exact wording of the standard, and then 3) restate the standard in his/her own words in one paragraph.</w:t>
      </w:r>
    </w:p>
    <w:p w14:paraId="3EDB34BA" w14:textId="77777777" w:rsidR="00531E1E" w:rsidRPr="00531E1E" w:rsidRDefault="00531E1E" w:rsidP="00531E1E">
      <w:pPr>
        <w:spacing w:after="240"/>
        <w:rPr>
          <w:sz w:val="20"/>
          <w:szCs w:val="20"/>
        </w:rPr>
      </w:pPr>
      <w:r w:rsidRPr="00531E1E">
        <w:rPr>
          <w:sz w:val="20"/>
          <w:szCs w:val="20"/>
        </w:rPr>
        <w:br/>
      </w:r>
    </w:p>
    <w:p w14:paraId="7A8290F8" w14:textId="77777777" w:rsidR="00531E1E" w:rsidRPr="00531E1E" w:rsidRDefault="00531E1E" w:rsidP="002834C1">
      <w:pPr>
        <w:numPr>
          <w:ilvl w:val="0"/>
          <w:numId w:val="45"/>
        </w:numPr>
        <w:ind w:left="360" w:hanging="360"/>
        <w:textAlignment w:val="baseline"/>
        <w:rPr>
          <w:rFonts w:ascii="Arial" w:eastAsia="Cambria" w:hAnsi="Arial" w:cs="Arial"/>
          <w:color w:val="000000"/>
          <w:sz w:val="22"/>
          <w:szCs w:val="22"/>
        </w:rPr>
      </w:pPr>
      <w:r w:rsidRPr="00531E1E">
        <w:rPr>
          <w:rFonts w:ascii="Arial" w:eastAsia="Cambria" w:hAnsi="Arial" w:cs="Arial"/>
          <w:b/>
          <w:bCs/>
          <w:color w:val="000000"/>
          <w:sz w:val="22"/>
          <w:szCs w:val="22"/>
        </w:rPr>
        <w:t>Select and identify the Artifact</w:t>
      </w:r>
      <w:r w:rsidRPr="00531E1E">
        <w:rPr>
          <w:rFonts w:ascii="Arial" w:eastAsia="Cambria" w:hAnsi="Arial" w:cs="Arial"/>
          <w:color w:val="000000"/>
          <w:sz w:val="22"/>
          <w:szCs w:val="22"/>
        </w:rPr>
        <w:t xml:space="preserve">: The teacher candidate should identify and describe the artifact he/she has chosen to represent mastery of this standard. Furthermore, he/she should explain where the artifact was created by stating the semester, year and course the artifact was created. </w:t>
      </w:r>
      <w:r w:rsidRPr="00531E1E">
        <w:rPr>
          <w:rFonts w:ascii="Arial" w:eastAsia="Cambria" w:hAnsi="Arial" w:cs="Arial"/>
          <w:i/>
          <w:iCs/>
          <w:color w:val="000000"/>
          <w:sz w:val="22"/>
          <w:szCs w:val="22"/>
        </w:rPr>
        <w:t>This information should be the second paragraph of your rationale.</w:t>
      </w:r>
      <w:r w:rsidRPr="00531E1E">
        <w:rPr>
          <w:rFonts w:ascii="Arial" w:eastAsia="Cambria" w:hAnsi="Arial" w:cs="Arial"/>
          <w:color w:val="000000"/>
          <w:sz w:val="22"/>
          <w:szCs w:val="22"/>
        </w:rPr>
        <w:t xml:space="preserve"> </w:t>
      </w:r>
    </w:p>
    <w:p w14:paraId="7E006C48" w14:textId="77777777" w:rsidR="00531E1E" w:rsidRPr="00531E1E" w:rsidRDefault="00531E1E" w:rsidP="00531E1E">
      <w:pPr>
        <w:spacing w:after="240"/>
        <w:rPr>
          <w:sz w:val="20"/>
          <w:szCs w:val="20"/>
        </w:rPr>
      </w:pPr>
      <w:r w:rsidRPr="00531E1E">
        <w:rPr>
          <w:sz w:val="20"/>
          <w:szCs w:val="20"/>
        </w:rPr>
        <w:br/>
      </w:r>
    </w:p>
    <w:p w14:paraId="7146FF76" w14:textId="77777777" w:rsidR="00531E1E" w:rsidRPr="00531E1E" w:rsidRDefault="00531E1E" w:rsidP="002834C1">
      <w:pPr>
        <w:numPr>
          <w:ilvl w:val="0"/>
          <w:numId w:val="46"/>
        </w:numPr>
        <w:tabs>
          <w:tab w:val="left" w:pos="360"/>
        </w:tabs>
        <w:ind w:left="360" w:hanging="360"/>
        <w:textAlignment w:val="baseline"/>
        <w:rPr>
          <w:rFonts w:ascii="Arial" w:eastAsia="Cambria" w:hAnsi="Arial" w:cs="Arial"/>
          <w:color w:val="000000"/>
          <w:sz w:val="22"/>
          <w:szCs w:val="22"/>
        </w:rPr>
      </w:pPr>
      <w:r w:rsidRPr="00531E1E">
        <w:rPr>
          <w:rFonts w:ascii="Arial" w:eastAsia="Cambria" w:hAnsi="Arial" w:cs="Arial"/>
          <w:b/>
          <w:bCs/>
          <w:color w:val="000000"/>
          <w:sz w:val="22"/>
          <w:szCs w:val="22"/>
        </w:rPr>
        <w:t>State the Purpose of the Standard</w:t>
      </w:r>
      <w:r w:rsidRPr="00531E1E">
        <w:rPr>
          <w:rFonts w:ascii="Arial" w:eastAsia="Cambria" w:hAnsi="Arial" w:cs="Arial"/>
          <w:color w:val="000000"/>
          <w:sz w:val="22"/>
          <w:szCs w:val="22"/>
        </w:rPr>
        <w:t xml:space="preserve">: The teacher candidate should explain the purpose of the standard. Address why the standard is important for teachers to understand and consider in their classrooms. By addressing the why behind the standard, the teacher candidate demonstrates an understanding about the meaning of the standard and can explain, in his/her own words, the purpose of this standard in education and his/her future classroom. </w:t>
      </w:r>
      <w:r w:rsidRPr="00531E1E">
        <w:rPr>
          <w:rFonts w:ascii="Arial" w:eastAsia="Cambria" w:hAnsi="Arial" w:cs="Arial"/>
          <w:i/>
          <w:iCs/>
          <w:color w:val="000000"/>
          <w:sz w:val="22"/>
          <w:szCs w:val="22"/>
        </w:rPr>
        <w:t>This information should be the third paragraph of your rationale.</w:t>
      </w:r>
      <w:r w:rsidRPr="00531E1E">
        <w:rPr>
          <w:rFonts w:ascii="Arial" w:eastAsia="Cambria" w:hAnsi="Arial" w:cs="Arial"/>
          <w:color w:val="000000"/>
          <w:sz w:val="22"/>
          <w:szCs w:val="22"/>
        </w:rPr>
        <w:t xml:space="preserve"> </w:t>
      </w:r>
    </w:p>
    <w:p w14:paraId="4BC35511" w14:textId="77777777" w:rsidR="00531E1E" w:rsidRPr="00531E1E" w:rsidRDefault="00531E1E" w:rsidP="00531E1E">
      <w:pPr>
        <w:spacing w:after="240"/>
        <w:rPr>
          <w:sz w:val="20"/>
          <w:szCs w:val="20"/>
        </w:rPr>
      </w:pPr>
      <w:r w:rsidRPr="00531E1E">
        <w:rPr>
          <w:sz w:val="20"/>
          <w:szCs w:val="20"/>
        </w:rPr>
        <w:br/>
      </w:r>
    </w:p>
    <w:p w14:paraId="1FA3491D" w14:textId="77777777" w:rsidR="00531E1E" w:rsidRPr="00531E1E" w:rsidRDefault="00531E1E" w:rsidP="002834C1">
      <w:pPr>
        <w:numPr>
          <w:ilvl w:val="0"/>
          <w:numId w:val="47"/>
        </w:numPr>
        <w:ind w:left="360" w:hanging="360"/>
        <w:textAlignment w:val="baseline"/>
        <w:rPr>
          <w:rFonts w:ascii="Arial" w:eastAsia="Cambria" w:hAnsi="Arial" w:cs="Arial"/>
          <w:color w:val="000000"/>
          <w:sz w:val="22"/>
          <w:szCs w:val="22"/>
        </w:rPr>
      </w:pPr>
      <w:r w:rsidRPr="00531E1E">
        <w:rPr>
          <w:rFonts w:ascii="Arial" w:eastAsia="Cambria" w:hAnsi="Arial" w:cs="Arial"/>
          <w:b/>
          <w:bCs/>
          <w:color w:val="000000"/>
          <w:sz w:val="22"/>
          <w:szCs w:val="22"/>
        </w:rPr>
        <w:t>Analysis of the Artifact in relation to the Standard</w:t>
      </w:r>
      <w:r w:rsidRPr="00531E1E">
        <w:rPr>
          <w:rFonts w:ascii="Arial" w:eastAsia="Cambria" w:hAnsi="Arial" w:cs="Arial"/>
          <w:color w:val="000000"/>
          <w:sz w:val="22"/>
          <w:szCs w:val="22"/>
        </w:rPr>
        <w:t xml:space="preserve">: </w:t>
      </w:r>
      <w:r w:rsidRPr="00531E1E">
        <w:rPr>
          <w:rFonts w:ascii="Arial" w:eastAsia="Cambria" w:hAnsi="Arial" w:cs="Arial"/>
          <w:i/>
          <w:iCs/>
          <w:color w:val="000000"/>
          <w:sz w:val="22"/>
          <w:szCs w:val="22"/>
        </w:rPr>
        <w:t>This information should be the fourth paragraph of your rationale. If an additional paragraph or two is needed to complete your thoughts that is sufficient as well.</w:t>
      </w:r>
      <w:r w:rsidRPr="00531E1E">
        <w:rPr>
          <w:rFonts w:ascii="Arial" w:eastAsia="Cambria" w:hAnsi="Arial" w:cs="Arial"/>
          <w:color w:val="000000"/>
          <w:sz w:val="22"/>
          <w:szCs w:val="22"/>
        </w:rPr>
        <w:t xml:space="preserve"> The teacher candidate should address how the artifact demonstrates his/her understanding of the standard in the following areas:</w:t>
      </w:r>
    </w:p>
    <w:p w14:paraId="5638B281" w14:textId="77777777" w:rsidR="00531E1E" w:rsidRPr="00531E1E" w:rsidRDefault="00531E1E" w:rsidP="002834C1">
      <w:pPr>
        <w:numPr>
          <w:ilvl w:val="1"/>
          <w:numId w:val="48"/>
        </w:numPr>
        <w:ind w:left="1440" w:hanging="360"/>
        <w:textAlignment w:val="baseline"/>
        <w:rPr>
          <w:rFonts w:ascii="Arial" w:eastAsia="Cambria" w:hAnsi="Arial" w:cs="Arial"/>
          <w:color w:val="000000"/>
          <w:sz w:val="22"/>
          <w:szCs w:val="22"/>
        </w:rPr>
      </w:pPr>
      <w:r w:rsidRPr="00531E1E">
        <w:rPr>
          <w:rFonts w:ascii="Arial" w:eastAsia="Cambria" w:hAnsi="Arial" w:cs="Arial"/>
          <w:color w:val="000000"/>
          <w:sz w:val="22"/>
          <w:szCs w:val="22"/>
        </w:rPr>
        <w:t>In what way has this artifact or understanding of the standard changed your knowledge?</w:t>
      </w:r>
    </w:p>
    <w:p w14:paraId="5824D7F4" w14:textId="77777777" w:rsidR="00531E1E" w:rsidRPr="00531E1E" w:rsidRDefault="00531E1E" w:rsidP="00531E1E">
      <w:pPr>
        <w:spacing w:after="240"/>
        <w:rPr>
          <w:sz w:val="20"/>
          <w:szCs w:val="20"/>
        </w:rPr>
      </w:pPr>
    </w:p>
    <w:p w14:paraId="187D845C" w14:textId="77777777" w:rsidR="00531E1E" w:rsidRPr="00531E1E" w:rsidRDefault="00531E1E" w:rsidP="002834C1">
      <w:pPr>
        <w:numPr>
          <w:ilvl w:val="1"/>
          <w:numId w:val="49"/>
        </w:numPr>
        <w:textAlignment w:val="baseline"/>
        <w:rPr>
          <w:rFonts w:ascii="Arial" w:eastAsia="Cambria" w:hAnsi="Arial" w:cs="Arial"/>
          <w:color w:val="000000"/>
          <w:sz w:val="22"/>
          <w:szCs w:val="22"/>
        </w:rPr>
      </w:pPr>
      <w:r w:rsidRPr="00531E1E">
        <w:rPr>
          <w:rFonts w:ascii="Arial" w:eastAsia="Cambria" w:hAnsi="Arial" w:cs="Arial"/>
          <w:color w:val="000000"/>
          <w:sz w:val="22"/>
          <w:szCs w:val="22"/>
        </w:rPr>
        <w:t>In what way has this artifact or understanding of the standard changed your skills?</w:t>
      </w:r>
    </w:p>
    <w:p w14:paraId="224B734C" w14:textId="77777777" w:rsidR="00531E1E" w:rsidRPr="00531E1E" w:rsidRDefault="00531E1E" w:rsidP="00531E1E">
      <w:pPr>
        <w:spacing w:after="240"/>
        <w:rPr>
          <w:sz w:val="20"/>
          <w:szCs w:val="20"/>
        </w:rPr>
      </w:pPr>
    </w:p>
    <w:p w14:paraId="4392F517" w14:textId="77777777" w:rsidR="00531E1E" w:rsidRPr="00531E1E" w:rsidRDefault="00531E1E" w:rsidP="002834C1">
      <w:pPr>
        <w:numPr>
          <w:ilvl w:val="1"/>
          <w:numId w:val="50"/>
        </w:numPr>
        <w:textAlignment w:val="baseline"/>
        <w:rPr>
          <w:rFonts w:ascii="Arial" w:eastAsia="Cambria" w:hAnsi="Arial" w:cs="Arial"/>
          <w:color w:val="000000"/>
          <w:sz w:val="22"/>
          <w:szCs w:val="22"/>
        </w:rPr>
      </w:pPr>
      <w:r w:rsidRPr="00531E1E">
        <w:rPr>
          <w:rFonts w:ascii="Arial" w:eastAsia="Cambria" w:hAnsi="Arial" w:cs="Arial"/>
          <w:color w:val="000000"/>
          <w:sz w:val="22"/>
          <w:szCs w:val="22"/>
        </w:rPr>
        <w:t>In what way has this artifact or understanding of the standard changed your dispositions?</w:t>
      </w:r>
    </w:p>
    <w:p w14:paraId="77D13BF5" w14:textId="77777777" w:rsidR="00531E1E" w:rsidRPr="00531E1E" w:rsidRDefault="00531E1E" w:rsidP="00531E1E">
      <w:pPr>
        <w:rPr>
          <w:sz w:val="20"/>
          <w:szCs w:val="20"/>
        </w:rPr>
      </w:pPr>
    </w:p>
    <w:p w14:paraId="7F79E532" w14:textId="77777777" w:rsidR="000473B5" w:rsidRDefault="000473B5">
      <w:pPr>
        <w:ind w:left="720"/>
      </w:pPr>
    </w:p>
    <w:p w14:paraId="025A9BE4" w14:textId="77777777" w:rsidR="000473B5" w:rsidRDefault="000473B5">
      <w:pPr>
        <w:ind w:left="720"/>
      </w:pPr>
    </w:p>
    <w:p w14:paraId="691B1C85" w14:textId="77777777" w:rsidR="00D1510A" w:rsidRDefault="00D1510A">
      <w:pPr>
        <w:ind w:left="720"/>
      </w:pPr>
    </w:p>
    <w:p w14:paraId="1A1951CA" w14:textId="77777777" w:rsidR="00D84853" w:rsidRDefault="00D84853">
      <w:pPr>
        <w:ind w:left="720"/>
      </w:pPr>
    </w:p>
    <w:p w14:paraId="58638088" w14:textId="77777777" w:rsidR="00D84853" w:rsidRDefault="00D84853">
      <w:pPr>
        <w:ind w:left="720"/>
      </w:pPr>
    </w:p>
    <w:p w14:paraId="1ED36636" w14:textId="281B1BB4" w:rsidR="00D84853" w:rsidRPr="00A074EE" w:rsidRDefault="00A074EE" w:rsidP="00A074EE">
      <w:pPr>
        <w:rPr>
          <w:b/>
        </w:rPr>
      </w:pPr>
      <w:r w:rsidRPr="003831F3">
        <w:rPr>
          <w:rFonts w:ascii="Arial" w:eastAsia="Arial" w:hAnsi="Arial" w:cs="Arial"/>
          <w:b/>
        </w:rPr>
        <w:t>InTASC Standard Portfolio Rubric</w:t>
      </w:r>
      <w:r w:rsidR="00D84853" w:rsidRPr="00A074EE">
        <w:rPr>
          <w:rFonts w:ascii="Helvetica Neue" w:eastAsia="Cambria" w:hAnsi="Helvetica Neue" w:cs="Helvetica Neue"/>
          <w:color w:val="0E0E0E"/>
        </w:rPr>
        <w:br/>
        <w:t>CEP- Undergraduate- Portfolio</w:t>
      </w:r>
      <w:r>
        <w:rPr>
          <w:rFonts w:ascii="Helvetica Neue" w:eastAsia="Cambria" w:hAnsi="Helvetica Neue" w:cs="Helvetica Neue"/>
          <w:color w:val="0E0E0E"/>
        </w:rPr>
        <w:br/>
      </w:r>
    </w:p>
    <w:p w14:paraId="2F04F485" w14:textId="1A2CA5BF" w:rsidR="00D84853" w:rsidRPr="00A074EE" w:rsidRDefault="00D84853" w:rsidP="00D84853">
      <w:pPr>
        <w:widowControl w:val="0"/>
        <w:autoSpaceDE w:val="0"/>
        <w:autoSpaceDN w:val="0"/>
        <w:adjustRightInd w:val="0"/>
        <w:spacing w:after="240" w:line="300" w:lineRule="atLeast"/>
        <w:rPr>
          <w:rFonts w:ascii="Times Roman" w:eastAsia="Cambria" w:hAnsi="Times Roman" w:cs="Times Roman"/>
          <w:color w:val="000000"/>
        </w:rPr>
      </w:pPr>
      <w:r w:rsidRPr="00A074EE">
        <w:rPr>
          <w:rFonts w:ascii="Helvetica Neue" w:eastAsia="Cambria" w:hAnsi="Helvetica Neue" w:cs="Helvetica Neue"/>
          <w:color w:val="0E0E0E"/>
        </w:rPr>
        <w:t xml:space="preserve">Below you will find the expectations for your final submission for Portfolio- Standard __. This rubric is used to assess the portfolio submission and rationale. This is your Teacher Education Program Portfolio and anything submitted in this area should be done so to the level of a professional. Professionals write using formal/academic writing. This means your rationale should avoid using contractions (like don't, can't, etc.) and words like "get", "got", "stuff", and "just". Additionally, your writing should strive to begin each sentence in a paragraph with a different word (this will force you to use transitions and subordinate conjunctions- for a list of transitions and subordinate conjunctions, search the internet browser). Finally, your assignment should be written in complete sentences (subject + verb + complete thought) and paragraph form. It is expected that you will make an 80% or greater on this assignment. If you do not, it is expected that you will resubmit. </w:t>
      </w:r>
    </w:p>
    <w:p w14:paraId="432233AF" w14:textId="6E7D1CB3" w:rsidR="00D84853" w:rsidRDefault="00D84853" w:rsidP="00D84853">
      <w:r>
        <w:rPr>
          <w:noProof/>
        </w:rPr>
        <w:drawing>
          <wp:inline distT="0" distB="0" distL="0" distR="0" wp14:anchorId="50C2E35B" wp14:editId="0A23EE89">
            <wp:extent cx="5855466" cy="5628578"/>
            <wp:effectExtent l="0" t="0" r="1206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18 at 10.19.53 AM.png"/>
                    <pic:cNvPicPr/>
                  </pic:nvPicPr>
                  <pic:blipFill>
                    <a:blip r:embed="rId84">
                      <a:extLst>
                        <a:ext uri="{28A0092B-C50C-407E-A947-70E740481C1C}">
                          <a14:useLocalDpi xmlns:a14="http://schemas.microsoft.com/office/drawing/2010/main" val="0"/>
                        </a:ext>
                      </a:extLst>
                    </a:blip>
                    <a:stretch>
                      <a:fillRect/>
                    </a:stretch>
                  </pic:blipFill>
                  <pic:spPr>
                    <a:xfrm>
                      <a:off x="0" y="0"/>
                      <a:ext cx="5855466" cy="5628578"/>
                    </a:xfrm>
                    <a:prstGeom prst="rect">
                      <a:avLst/>
                    </a:prstGeom>
                  </pic:spPr>
                </pic:pic>
              </a:graphicData>
            </a:graphic>
          </wp:inline>
        </w:drawing>
      </w:r>
    </w:p>
    <w:p w14:paraId="30F62695" w14:textId="77777777" w:rsidR="00531E1E" w:rsidRDefault="00531E1E">
      <w:pPr>
        <w:ind w:left="720"/>
      </w:pPr>
    </w:p>
    <w:p w14:paraId="5021F7FA" w14:textId="77777777" w:rsidR="00D1510A" w:rsidRDefault="00D1510A">
      <w:pPr>
        <w:ind w:left="720"/>
      </w:pPr>
    </w:p>
    <w:p w14:paraId="1F82AAE1" w14:textId="6BED11A1" w:rsidR="00D84853" w:rsidRDefault="00D84853" w:rsidP="00D84853">
      <w:pPr>
        <w:ind w:left="720" w:hanging="720"/>
      </w:pPr>
      <w:r>
        <w:rPr>
          <w:noProof/>
        </w:rPr>
        <w:drawing>
          <wp:inline distT="0" distB="0" distL="0" distR="0" wp14:anchorId="00CA489A" wp14:editId="76E3B25F">
            <wp:extent cx="5897874" cy="6952677"/>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18 at 10.21.10 AM.png"/>
                    <pic:cNvPicPr/>
                  </pic:nvPicPr>
                  <pic:blipFill>
                    <a:blip r:embed="rId85">
                      <a:extLst>
                        <a:ext uri="{28A0092B-C50C-407E-A947-70E740481C1C}">
                          <a14:useLocalDpi xmlns:a14="http://schemas.microsoft.com/office/drawing/2010/main" val="0"/>
                        </a:ext>
                      </a:extLst>
                    </a:blip>
                    <a:stretch>
                      <a:fillRect/>
                    </a:stretch>
                  </pic:blipFill>
                  <pic:spPr>
                    <a:xfrm>
                      <a:off x="0" y="0"/>
                      <a:ext cx="5897874" cy="6952677"/>
                    </a:xfrm>
                    <a:prstGeom prst="rect">
                      <a:avLst/>
                    </a:prstGeom>
                  </pic:spPr>
                </pic:pic>
              </a:graphicData>
            </a:graphic>
          </wp:inline>
        </w:drawing>
      </w:r>
    </w:p>
    <w:p w14:paraId="183ECC44" w14:textId="77777777" w:rsidR="00D84853" w:rsidRDefault="00D84853" w:rsidP="00D84853">
      <w:pPr>
        <w:ind w:left="720" w:hanging="720"/>
      </w:pPr>
    </w:p>
    <w:p w14:paraId="3C2F19F4" w14:textId="77777777" w:rsidR="00D84853" w:rsidRDefault="00D84853" w:rsidP="00D84853">
      <w:pPr>
        <w:ind w:left="720" w:hanging="720"/>
      </w:pPr>
    </w:p>
    <w:p w14:paraId="760389E4" w14:textId="77777777" w:rsidR="00D84853" w:rsidRDefault="00D84853" w:rsidP="00D84853">
      <w:pPr>
        <w:ind w:left="720" w:hanging="720"/>
      </w:pPr>
    </w:p>
    <w:p w14:paraId="00CDF162" w14:textId="77777777" w:rsidR="00D84853" w:rsidRDefault="00D84853" w:rsidP="00D84853">
      <w:pPr>
        <w:ind w:left="720" w:hanging="720"/>
      </w:pPr>
    </w:p>
    <w:p w14:paraId="2211BBF6" w14:textId="77777777" w:rsidR="00D84853" w:rsidRDefault="00D84853" w:rsidP="00D84853">
      <w:pPr>
        <w:ind w:left="720" w:hanging="720"/>
      </w:pPr>
    </w:p>
    <w:p w14:paraId="1D649A25" w14:textId="77777777" w:rsidR="00D84853" w:rsidRDefault="00D84853" w:rsidP="00D84853">
      <w:pPr>
        <w:ind w:left="720" w:hanging="720"/>
      </w:pPr>
    </w:p>
    <w:p w14:paraId="377A45C0" w14:textId="77777777" w:rsidR="00D84853" w:rsidRDefault="00D84853" w:rsidP="00D84853">
      <w:pPr>
        <w:ind w:left="720" w:hanging="720"/>
      </w:pPr>
    </w:p>
    <w:p w14:paraId="68D29517" w14:textId="77777777" w:rsidR="00D84853" w:rsidRDefault="00D84853" w:rsidP="00D84853">
      <w:pPr>
        <w:ind w:left="720" w:hanging="720"/>
      </w:pPr>
    </w:p>
    <w:p w14:paraId="71AE71FD" w14:textId="77777777" w:rsidR="00D84853" w:rsidRDefault="00D84853" w:rsidP="00D84853">
      <w:pPr>
        <w:ind w:left="720" w:hanging="720"/>
      </w:pPr>
    </w:p>
    <w:p w14:paraId="4C57E08F" w14:textId="77777777" w:rsidR="00D84853" w:rsidRDefault="00D84853" w:rsidP="00D84853">
      <w:pPr>
        <w:ind w:left="720" w:hanging="720"/>
      </w:pPr>
    </w:p>
    <w:p w14:paraId="624EAC48" w14:textId="11AD3DEB" w:rsidR="00D84853" w:rsidRDefault="00D84853" w:rsidP="00D84853">
      <w:pPr>
        <w:ind w:left="720" w:hanging="720"/>
      </w:pPr>
      <w:r>
        <w:rPr>
          <w:noProof/>
        </w:rPr>
        <w:drawing>
          <wp:inline distT="0" distB="0" distL="0" distR="0" wp14:anchorId="3E2D1EC9" wp14:editId="350EC980">
            <wp:extent cx="6060155" cy="5514278"/>
            <wp:effectExtent l="0" t="0" r="1079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18 at 10.22.14 AM.png"/>
                    <pic:cNvPicPr/>
                  </pic:nvPicPr>
                  <pic:blipFill>
                    <a:blip r:embed="rId86">
                      <a:extLst>
                        <a:ext uri="{28A0092B-C50C-407E-A947-70E740481C1C}">
                          <a14:useLocalDpi xmlns:a14="http://schemas.microsoft.com/office/drawing/2010/main" val="0"/>
                        </a:ext>
                      </a:extLst>
                    </a:blip>
                    <a:stretch>
                      <a:fillRect/>
                    </a:stretch>
                  </pic:blipFill>
                  <pic:spPr>
                    <a:xfrm>
                      <a:off x="0" y="0"/>
                      <a:ext cx="6060155" cy="5514278"/>
                    </a:xfrm>
                    <a:prstGeom prst="rect">
                      <a:avLst/>
                    </a:prstGeom>
                  </pic:spPr>
                </pic:pic>
              </a:graphicData>
            </a:graphic>
          </wp:inline>
        </w:drawing>
      </w:r>
    </w:p>
    <w:p w14:paraId="77B1F252" w14:textId="77777777" w:rsidR="00D84853" w:rsidRDefault="00D84853" w:rsidP="00D84853">
      <w:pPr>
        <w:ind w:left="720" w:hanging="720"/>
      </w:pPr>
    </w:p>
    <w:p w14:paraId="00AA3D10" w14:textId="0D78A5BC" w:rsidR="00D84853" w:rsidRDefault="00D84853" w:rsidP="00D84853">
      <w:pPr>
        <w:ind w:left="720" w:hanging="720"/>
      </w:pPr>
      <w:r>
        <w:rPr>
          <w:noProof/>
        </w:rPr>
        <w:drawing>
          <wp:inline distT="0" distB="0" distL="0" distR="0" wp14:anchorId="687AD93D" wp14:editId="238F6662">
            <wp:extent cx="6309360" cy="50977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18 at 10.22.56 AM.png"/>
                    <pic:cNvPicPr/>
                  </pic:nvPicPr>
                  <pic:blipFill>
                    <a:blip r:embed="rId87">
                      <a:extLst>
                        <a:ext uri="{28A0092B-C50C-407E-A947-70E740481C1C}">
                          <a14:useLocalDpi xmlns:a14="http://schemas.microsoft.com/office/drawing/2010/main" val="0"/>
                        </a:ext>
                      </a:extLst>
                    </a:blip>
                    <a:stretch>
                      <a:fillRect/>
                    </a:stretch>
                  </pic:blipFill>
                  <pic:spPr>
                    <a:xfrm>
                      <a:off x="0" y="0"/>
                      <a:ext cx="6309360" cy="5097780"/>
                    </a:xfrm>
                    <a:prstGeom prst="rect">
                      <a:avLst/>
                    </a:prstGeom>
                  </pic:spPr>
                </pic:pic>
              </a:graphicData>
            </a:graphic>
          </wp:inline>
        </w:drawing>
      </w:r>
    </w:p>
    <w:p w14:paraId="1DF544D7" w14:textId="77777777" w:rsidR="00D84853" w:rsidRDefault="00D84853" w:rsidP="00D84853">
      <w:pPr>
        <w:ind w:left="720" w:hanging="720"/>
      </w:pPr>
    </w:p>
    <w:p w14:paraId="655E9E28" w14:textId="77777777" w:rsidR="00D84853" w:rsidRDefault="00D84853" w:rsidP="00D84853">
      <w:pPr>
        <w:ind w:left="720" w:hanging="720"/>
      </w:pPr>
    </w:p>
    <w:p w14:paraId="79E656C2" w14:textId="77777777" w:rsidR="00D84853" w:rsidRDefault="00D84853" w:rsidP="00D84853">
      <w:pPr>
        <w:ind w:left="720" w:hanging="720"/>
      </w:pPr>
    </w:p>
    <w:p w14:paraId="149B3A21" w14:textId="77777777" w:rsidR="00D84853" w:rsidRDefault="00D84853" w:rsidP="00D84853">
      <w:pPr>
        <w:ind w:left="720" w:hanging="720"/>
      </w:pPr>
    </w:p>
    <w:p w14:paraId="3DDF468F" w14:textId="77777777" w:rsidR="00D84853" w:rsidRDefault="00D84853" w:rsidP="00D84853">
      <w:pPr>
        <w:ind w:left="720" w:hanging="720"/>
      </w:pPr>
    </w:p>
    <w:p w14:paraId="39A2C24D" w14:textId="77777777" w:rsidR="00D84853" w:rsidRDefault="00D84853" w:rsidP="00D84853">
      <w:pPr>
        <w:ind w:left="720" w:hanging="720"/>
      </w:pPr>
    </w:p>
    <w:p w14:paraId="3404E275" w14:textId="77777777" w:rsidR="00D84853" w:rsidRDefault="00D84853" w:rsidP="00D84853">
      <w:pPr>
        <w:ind w:left="720" w:hanging="720"/>
      </w:pPr>
    </w:p>
    <w:p w14:paraId="3A707E38" w14:textId="77777777" w:rsidR="00D84853" w:rsidRDefault="00D84853" w:rsidP="00D84853">
      <w:pPr>
        <w:ind w:left="720" w:hanging="720"/>
      </w:pPr>
    </w:p>
    <w:p w14:paraId="08A6EA69" w14:textId="77777777" w:rsidR="00D84853" w:rsidRDefault="00D84853" w:rsidP="00D84853">
      <w:pPr>
        <w:ind w:left="720" w:hanging="720"/>
      </w:pPr>
    </w:p>
    <w:p w14:paraId="067B7D3D" w14:textId="77777777" w:rsidR="00D84853" w:rsidRDefault="00D84853" w:rsidP="00D84853">
      <w:pPr>
        <w:ind w:left="720" w:hanging="720"/>
      </w:pPr>
    </w:p>
    <w:p w14:paraId="4A803E63" w14:textId="77777777" w:rsidR="00D84853" w:rsidRDefault="00D84853" w:rsidP="00D84853">
      <w:pPr>
        <w:ind w:left="720" w:hanging="720"/>
      </w:pPr>
    </w:p>
    <w:p w14:paraId="0813D4B1" w14:textId="77777777" w:rsidR="00A074EE" w:rsidRDefault="00A074EE" w:rsidP="00D84853">
      <w:pPr>
        <w:ind w:left="720" w:hanging="720"/>
      </w:pPr>
    </w:p>
    <w:p w14:paraId="7BD35154" w14:textId="77777777" w:rsidR="00A074EE" w:rsidRDefault="00A074EE" w:rsidP="00D84853">
      <w:pPr>
        <w:ind w:left="720" w:hanging="720"/>
      </w:pPr>
    </w:p>
    <w:p w14:paraId="74E40B35" w14:textId="77777777" w:rsidR="00A074EE" w:rsidRDefault="00A074EE" w:rsidP="00D84853">
      <w:pPr>
        <w:ind w:left="720" w:hanging="720"/>
      </w:pPr>
    </w:p>
    <w:p w14:paraId="6B8EEEA8" w14:textId="77777777" w:rsidR="00A074EE" w:rsidRDefault="00A074EE" w:rsidP="00D84853">
      <w:pPr>
        <w:ind w:left="720" w:hanging="720"/>
      </w:pPr>
    </w:p>
    <w:p w14:paraId="65668D5A" w14:textId="77777777" w:rsidR="00A074EE" w:rsidRDefault="00A074EE" w:rsidP="00D84853">
      <w:pPr>
        <w:ind w:left="720" w:hanging="720"/>
      </w:pPr>
    </w:p>
    <w:p w14:paraId="2A49AC4F" w14:textId="77777777" w:rsidR="00A074EE" w:rsidRDefault="00A074EE" w:rsidP="00D84853">
      <w:pPr>
        <w:ind w:left="720" w:hanging="720"/>
      </w:pPr>
    </w:p>
    <w:p w14:paraId="67641AC7" w14:textId="77777777" w:rsidR="00A074EE" w:rsidRDefault="00A074EE" w:rsidP="00D84853">
      <w:pPr>
        <w:ind w:left="720" w:hanging="720"/>
      </w:pPr>
    </w:p>
    <w:p w14:paraId="06643A75" w14:textId="77777777" w:rsidR="00A074EE" w:rsidRDefault="00A074EE" w:rsidP="00D84853">
      <w:pPr>
        <w:ind w:left="720" w:hanging="720"/>
      </w:pPr>
    </w:p>
    <w:p w14:paraId="4E235F23" w14:textId="77777777" w:rsidR="00A074EE" w:rsidRDefault="00A074EE" w:rsidP="00D84853">
      <w:pPr>
        <w:ind w:left="720" w:hanging="720"/>
      </w:pPr>
    </w:p>
    <w:p w14:paraId="3E05AA3E" w14:textId="77777777" w:rsidR="00A074EE" w:rsidRDefault="00A074EE" w:rsidP="00D84853">
      <w:pPr>
        <w:ind w:left="720" w:hanging="720"/>
      </w:pPr>
    </w:p>
    <w:p w14:paraId="094D2429" w14:textId="55180300" w:rsidR="00F04DBD" w:rsidRDefault="00F04DBD" w:rsidP="00F04DBD">
      <w:pPr>
        <w:ind w:left="720" w:hanging="720"/>
        <w:rPr>
          <w:rFonts w:ascii="Arial" w:eastAsia="Arial" w:hAnsi="Arial" w:cs="Arial"/>
          <w:b/>
          <w:sz w:val="28"/>
          <w:szCs w:val="28"/>
        </w:rPr>
      </w:pPr>
      <w:r>
        <w:rPr>
          <w:rFonts w:ascii="Arial" w:eastAsia="Arial" w:hAnsi="Arial" w:cs="Arial"/>
          <w:b/>
          <w:sz w:val="28"/>
          <w:szCs w:val="28"/>
        </w:rPr>
        <w:t>Portfolio Block Golden Ticket Rubric- Block I</w:t>
      </w:r>
    </w:p>
    <w:p w14:paraId="1537F629" w14:textId="447FBEEB" w:rsidR="003831F3" w:rsidRDefault="003831F3" w:rsidP="00F04DBD">
      <w:pPr>
        <w:ind w:left="720" w:hanging="720"/>
      </w:pPr>
      <w:r>
        <w:rPr>
          <w:noProof/>
        </w:rPr>
        <w:drawing>
          <wp:inline distT="0" distB="0" distL="0" distR="0" wp14:anchorId="73CC2631" wp14:editId="51B7A6D3">
            <wp:extent cx="6662057" cy="5084748"/>
            <wp:effectExtent l="0" t="0" r="5715"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6-30 at 3.30.19 PM.png"/>
                    <pic:cNvPicPr/>
                  </pic:nvPicPr>
                  <pic:blipFill>
                    <a:blip r:embed="rId88"/>
                    <a:stretch>
                      <a:fillRect/>
                    </a:stretch>
                  </pic:blipFill>
                  <pic:spPr>
                    <a:xfrm>
                      <a:off x="0" y="0"/>
                      <a:ext cx="6692820" cy="5108227"/>
                    </a:xfrm>
                    <a:prstGeom prst="rect">
                      <a:avLst/>
                    </a:prstGeom>
                  </pic:spPr>
                </pic:pic>
              </a:graphicData>
            </a:graphic>
          </wp:inline>
        </w:drawing>
      </w:r>
    </w:p>
    <w:p w14:paraId="606B23E6" w14:textId="77777777" w:rsidR="00F04DBD" w:rsidRDefault="00F04DBD" w:rsidP="00D84853">
      <w:pPr>
        <w:ind w:left="720" w:hanging="720"/>
        <w:rPr>
          <w:rFonts w:ascii="Arial" w:eastAsia="Arial" w:hAnsi="Arial" w:cs="Arial"/>
          <w:b/>
          <w:sz w:val="28"/>
          <w:szCs w:val="28"/>
        </w:rPr>
      </w:pPr>
    </w:p>
    <w:p w14:paraId="2FE47E45" w14:textId="77777777" w:rsidR="003831F3" w:rsidRDefault="003831F3" w:rsidP="00D84853">
      <w:pPr>
        <w:ind w:left="720" w:hanging="720"/>
        <w:rPr>
          <w:rFonts w:ascii="Arial" w:eastAsia="Arial" w:hAnsi="Arial" w:cs="Arial"/>
          <w:b/>
          <w:sz w:val="28"/>
          <w:szCs w:val="28"/>
        </w:rPr>
      </w:pPr>
    </w:p>
    <w:p w14:paraId="2FD5C337" w14:textId="77777777" w:rsidR="003831F3" w:rsidRDefault="003831F3" w:rsidP="00D84853">
      <w:pPr>
        <w:ind w:left="720" w:hanging="720"/>
        <w:rPr>
          <w:rFonts w:ascii="Arial" w:eastAsia="Arial" w:hAnsi="Arial" w:cs="Arial"/>
          <w:b/>
          <w:sz w:val="28"/>
          <w:szCs w:val="28"/>
        </w:rPr>
      </w:pPr>
    </w:p>
    <w:p w14:paraId="6E1E5634" w14:textId="77777777" w:rsidR="003831F3" w:rsidRDefault="003831F3" w:rsidP="00D84853">
      <w:pPr>
        <w:ind w:left="720" w:hanging="720"/>
        <w:rPr>
          <w:rFonts w:ascii="Arial" w:eastAsia="Arial" w:hAnsi="Arial" w:cs="Arial"/>
          <w:b/>
          <w:sz w:val="28"/>
          <w:szCs w:val="28"/>
        </w:rPr>
      </w:pPr>
    </w:p>
    <w:p w14:paraId="09FC12E8" w14:textId="77777777" w:rsidR="003831F3" w:rsidRDefault="003831F3" w:rsidP="00D84853">
      <w:pPr>
        <w:ind w:left="720" w:hanging="720"/>
        <w:rPr>
          <w:rFonts w:ascii="Arial" w:eastAsia="Arial" w:hAnsi="Arial" w:cs="Arial"/>
          <w:b/>
          <w:sz w:val="28"/>
          <w:szCs w:val="28"/>
        </w:rPr>
      </w:pPr>
    </w:p>
    <w:p w14:paraId="62FEBB66" w14:textId="77777777" w:rsidR="003831F3" w:rsidRDefault="003831F3" w:rsidP="00D84853">
      <w:pPr>
        <w:ind w:left="720" w:hanging="720"/>
        <w:rPr>
          <w:rFonts w:ascii="Arial" w:eastAsia="Arial" w:hAnsi="Arial" w:cs="Arial"/>
          <w:b/>
          <w:sz w:val="28"/>
          <w:szCs w:val="28"/>
        </w:rPr>
      </w:pPr>
    </w:p>
    <w:p w14:paraId="75153B3A" w14:textId="77777777" w:rsidR="003831F3" w:rsidRDefault="003831F3" w:rsidP="00D84853">
      <w:pPr>
        <w:ind w:left="720" w:hanging="720"/>
        <w:rPr>
          <w:rFonts w:ascii="Arial" w:eastAsia="Arial" w:hAnsi="Arial" w:cs="Arial"/>
          <w:b/>
          <w:sz w:val="28"/>
          <w:szCs w:val="28"/>
        </w:rPr>
      </w:pPr>
    </w:p>
    <w:p w14:paraId="4542FF99" w14:textId="77777777" w:rsidR="003831F3" w:rsidRDefault="003831F3" w:rsidP="00D84853">
      <w:pPr>
        <w:ind w:left="720" w:hanging="720"/>
        <w:rPr>
          <w:rFonts w:ascii="Arial" w:eastAsia="Arial" w:hAnsi="Arial" w:cs="Arial"/>
          <w:b/>
          <w:sz w:val="28"/>
          <w:szCs w:val="28"/>
        </w:rPr>
      </w:pPr>
    </w:p>
    <w:p w14:paraId="611310EE" w14:textId="77777777" w:rsidR="003831F3" w:rsidRDefault="003831F3" w:rsidP="00D84853">
      <w:pPr>
        <w:ind w:left="720" w:hanging="720"/>
        <w:rPr>
          <w:rFonts w:ascii="Arial" w:eastAsia="Arial" w:hAnsi="Arial" w:cs="Arial"/>
          <w:b/>
          <w:sz w:val="28"/>
          <w:szCs w:val="28"/>
        </w:rPr>
      </w:pPr>
    </w:p>
    <w:p w14:paraId="6A6B3BE4" w14:textId="77777777" w:rsidR="003831F3" w:rsidRDefault="003831F3" w:rsidP="00D84853">
      <w:pPr>
        <w:ind w:left="720" w:hanging="720"/>
        <w:rPr>
          <w:rFonts w:ascii="Arial" w:eastAsia="Arial" w:hAnsi="Arial" w:cs="Arial"/>
          <w:b/>
          <w:sz w:val="28"/>
          <w:szCs w:val="28"/>
        </w:rPr>
      </w:pPr>
    </w:p>
    <w:p w14:paraId="38981EFC" w14:textId="77777777" w:rsidR="003831F3" w:rsidRDefault="003831F3" w:rsidP="00D84853">
      <w:pPr>
        <w:ind w:left="720" w:hanging="720"/>
        <w:rPr>
          <w:rFonts w:ascii="Arial" w:eastAsia="Arial" w:hAnsi="Arial" w:cs="Arial"/>
          <w:b/>
          <w:sz w:val="28"/>
          <w:szCs w:val="28"/>
        </w:rPr>
      </w:pPr>
    </w:p>
    <w:p w14:paraId="1F372094" w14:textId="77777777" w:rsidR="003831F3" w:rsidRDefault="003831F3" w:rsidP="00D84853">
      <w:pPr>
        <w:ind w:left="720" w:hanging="720"/>
        <w:rPr>
          <w:rFonts w:ascii="Arial" w:eastAsia="Arial" w:hAnsi="Arial" w:cs="Arial"/>
          <w:b/>
          <w:sz w:val="28"/>
          <w:szCs w:val="28"/>
        </w:rPr>
      </w:pPr>
    </w:p>
    <w:p w14:paraId="3C82717E" w14:textId="77777777" w:rsidR="003831F3" w:rsidRDefault="003831F3" w:rsidP="00D84853">
      <w:pPr>
        <w:ind w:left="720" w:hanging="720"/>
        <w:rPr>
          <w:rFonts w:ascii="Arial" w:eastAsia="Arial" w:hAnsi="Arial" w:cs="Arial"/>
          <w:b/>
          <w:sz w:val="28"/>
          <w:szCs w:val="28"/>
        </w:rPr>
      </w:pPr>
    </w:p>
    <w:p w14:paraId="4A53600F" w14:textId="77777777" w:rsidR="003831F3" w:rsidRDefault="003831F3" w:rsidP="00D84853">
      <w:pPr>
        <w:ind w:left="720" w:hanging="720"/>
        <w:rPr>
          <w:rFonts w:ascii="Arial" w:eastAsia="Arial" w:hAnsi="Arial" w:cs="Arial"/>
          <w:b/>
          <w:sz w:val="28"/>
          <w:szCs w:val="28"/>
        </w:rPr>
      </w:pPr>
    </w:p>
    <w:p w14:paraId="393B3F8D" w14:textId="77777777" w:rsidR="003831F3" w:rsidRDefault="003831F3" w:rsidP="00D84853">
      <w:pPr>
        <w:ind w:left="720" w:hanging="720"/>
        <w:rPr>
          <w:rFonts w:ascii="Arial" w:eastAsia="Arial" w:hAnsi="Arial" w:cs="Arial"/>
          <w:b/>
          <w:sz w:val="28"/>
          <w:szCs w:val="28"/>
        </w:rPr>
      </w:pPr>
    </w:p>
    <w:p w14:paraId="301858D4" w14:textId="77777777" w:rsidR="003831F3" w:rsidRDefault="003831F3" w:rsidP="00D84853">
      <w:pPr>
        <w:ind w:left="720" w:hanging="720"/>
        <w:rPr>
          <w:rFonts w:ascii="Arial" w:eastAsia="Arial" w:hAnsi="Arial" w:cs="Arial"/>
          <w:b/>
          <w:sz w:val="28"/>
          <w:szCs w:val="28"/>
        </w:rPr>
      </w:pPr>
    </w:p>
    <w:p w14:paraId="7E9E5935" w14:textId="77777777" w:rsidR="003831F3" w:rsidRDefault="003831F3" w:rsidP="00D84853">
      <w:pPr>
        <w:ind w:left="720" w:hanging="720"/>
        <w:rPr>
          <w:rFonts w:ascii="Arial" w:eastAsia="Arial" w:hAnsi="Arial" w:cs="Arial"/>
          <w:b/>
          <w:sz w:val="28"/>
          <w:szCs w:val="28"/>
        </w:rPr>
      </w:pPr>
    </w:p>
    <w:p w14:paraId="7A60CEE8" w14:textId="31149B80" w:rsidR="00A074EE" w:rsidRDefault="00A074EE" w:rsidP="00D84853">
      <w:pPr>
        <w:ind w:left="720" w:hanging="720"/>
      </w:pPr>
      <w:r>
        <w:rPr>
          <w:rFonts w:ascii="Arial" w:eastAsia="Arial" w:hAnsi="Arial" w:cs="Arial"/>
          <w:b/>
          <w:sz w:val="28"/>
          <w:szCs w:val="28"/>
        </w:rPr>
        <w:t xml:space="preserve">Portfolio </w:t>
      </w:r>
      <w:r w:rsidR="00F04DBD">
        <w:rPr>
          <w:rFonts w:ascii="Arial" w:eastAsia="Arial" w:hAnsi="Arial" w:cs="Arial"/>
          <w:b/>
          <w:sz w:val="28"/>
          <w:szCs w:val="28"/>
        </w:rPr>
        <w:t xml:space="preserve">Block Golden Ticket </w:t>
      </w:r>
      <w:r>
        <w:rPr>
          <w:rFonts w:ascii="Arial" w:eastAsia="Arial" w:hAnsi="Arial" w:cs="Arial"/>
          <w:b/>
          <w:sz w:val="28"/>
          <w:szCs w:val="28"/>
        </w:rPr>
        <w:t>Rubric</w:t>
      </w:r>
      <w:r w:rsidR="00F04DBD">
        <w:rPr>
          <w:rFonts w:ascii="Arial" w:eastAsia="Arial" w:hAnsi="Arial" w:cs="Arial"/>
          <w:b/>
          <w:sz w:val="28"/>
          <w:szCs w:val="28"/>
        </w:rPr>
        <w:t>- Block II</w:t>
      </w:r>
    </w:p>
    <w:p w14:paraId="34E642C4" w14:textId="77777777" w:rsidR="00D84853" w:rsidRDefault="00D84853" w:rsidP="00D84853">
      <w:pPr>
        <w:ind w:left="720" w:hanging="720"/>
      </w:pPr>
    </w:p>
    <w:p w14:paraId="009C3B23" w14:textId="1ACEED23" w:rsidR="00D84853" w:rsidRDefault="00B118D6" w:rsidP="00D84853">
      <w:pPr>
        <w:ind w:left="720" w:hanging="720"/>
      </w:pPr>
      <w:r>
        <w:rPr>
          <w:noProof/>
        </w:rPr>
        <w:drawing>
          <wp:inline distT="0" distB="0" distL="0" distR="0" wp14:anchorId="0F6C0619" wp14:editId="31256DC5">
            <wp:extent cx="6309360" cy="53276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18 at 11.46.19 AM.png"/>
                    <pic:cNvPicPr/>
                  </pic:nvPicPr>
                  <pic:blipFill>
                    <a:blip r:embed="rId89">
                      <a:extLst>
                        <a:ext uri="{28A0092B-C50C-407E-A947-70E740481C1C}">
                          <a14:useLocalDpi xmlns:a14="http://schemas.microsoft.com/office/drawing/2010/main" val="0"/>
                        </a:ext>
                      </a:extLst>
                    </a:blip>
                    <a:stretch>
                      <a:fillRect/>
                    </a:stretch>
                  </pic:blipFill>
                  <pic:spPr>
                    <a:xfrm>
                      <a:off x="0" y="0"/>
                      <a:ext cx="6309360" cy="5327650"/>
                    </a:xfrm>
                    <a:prstGeom prst="rect">
                      <a:avLst/>
                    </a:prstGeom>
                  </pic:spPr>
                </pic:pic>
              </a:graphicData>
            </a:graphic>
          </wp:inline>
        </w:drawing>
      </w:r>
    </w:p>
    <w:p w14:paraId="049570B4" w14:textId="77777777" w:rsidR="00D84853" w:rsidRDefault="00D84853" w:rsidP="00D84853">
      <w:pPr>
        <w:ind w:left="720" w:hanging="720"/>
      </w:pPr>
    </w:p>
    <w:p w14:paraId="486BB286" w14:textId="77777777" w:rsidR="003831F3" w:rsidRDefault="003831F3" w:rsidP="00F04DBD">
      <w:pPr>
        <w:ind w:left="720" w:hanging="720"/>
        <w:rPr>
          <w:rFonts w:ascii="Arial" w:eastAsia="Arial" w:hAnsi="Arial" w:cs="Arial"/>
          <w:b/>
          <w:sz w:val="28"/>
          <w:szCs w:val="28"/>
        </w:rPr>
      </w:pPr>
    </w:p>
    <w:p w14:paraId="07190FD8" w14:textId="77777777" w:rsidR="003831F3" w:rsidRDefault="003831F3" w:rsidP="00F04DBD">
      <w:pPr>
        <w:ind w:left="720" w:hanging="720"/>
        <w:rPr>
          <w:rFonts w:ascii="Arial" w:eastAsia="Arial" w:hAnsi="Arial" w:cs="Arial"/>
          <w:b/>
          <w:sz w:val="28"/>
          <w:szCs w:val="28"/>
        </w:rPr>
      </w:pPr>
    </w:p>
    <w:p w14:paraId="701ADAF8" w14:textId="77777777" w:rsidR="003831F3" w:rsidRDefault="003831F3" w:rsidP="00F04DBD">
      <w:pPr>
        <w:ind w:left="720" w:hanging="720"/>
        <w:rPr>
          <w:rFonts w:ascii="Arial" w:eastAsia="Arial" w:hAnsi="Arial" w:cs="Arial"/>
          <w:b/>
          <w:sz w:val="28"/>
          <w:szCs w:val="28"/>
        </w:rPr>
      </w:pPr>
    </w:p>
    <w:p w14:paraId="6BB74B63" w14:textId="77777777" w:rsidR="003831F3" w:rsidRDefault="003831F3" w:rsidP="00F04DBD">
      <w:pPr>
        <w:ind w:left="720" w:hanging="720"/>
        <w:rPr>
          <w:rFonts w:ascii="Arial" w:eastAsia="Arial" w:hAnsi="Arial" w:cs="Arial"/>
          <w:b/>
          <w:sz w:val="28"/>
          <w:szCs w:val="28"/>
        </w:rPr>
      </w:pPr>
    </w:p>
    <w:p w14:paraId="6E121D66" w14:textId="77777777" w:rsidR="003831F3" w:rsidRDefault="003831F3" w:rsidP="00F04DBD">
      <w:pPr>
        <w:ind w:left="720" w:hanging="720"/>
        <w:rPr>
          <w:rFonts w:ascii="Arial" w:eastAsia="Arial" w:hAnsi="Arial" w:cs="Arial"/>
          <w:b/>
          <w:sz w:val="28"/>
          <w:szCs w:val="28"/>
        </w:rPr>
      </w:pPr>
    </w:p>
    <w:p w14:paraId="16537A09" w14:textId="77777777" w:rsidR="003831F3" w:rsidRDefault="003831F3" w:rsidP="00F04DBD">
      <w:pPr>
        <w:ind w:left="720" w:hanging="720"/>
        <w:rPr>
          <w:rFonts w:ascii="Arial" w:eastAsia="Arial" w:hAnsi="Arial" w:cs="Arial"/>
          <w:b/>
          <w:sz w:val="28"/>
          <w:szCs w:val="28"/>
        </w:rPr>
      </w:pPr>
    </w:p>
    <w:p w14:paraId="363519B4" w14:textId="77777777" w:rsidR="003831F3" w:rsidRDefault="003831F3" w:rsidP="00F04DBD">
      <w:pPr>
        <w:ind w:left="720" w:hanging="720"/>
        <w:rPr>
          <w:rFonts w:ascii="Arial" w:eastAsia="Arial" w:hAnsi="Arial" w:cs="Arial"/>
          <w:b/>
          <w:sz w:val="28"/>
          <w:szCs w:val="28"/>
        </w:rPr>
      </w:pPr>
    </w:p>
    <w:p w14:paraId="49BD6B5C" w14:textId="77777777" w:rsidR="003831F3" w:rsidRDefault="003831F3" w:rsidP="00F04DBD">
      <w:pPr>
        <w:ind w:left="720" w:hanging="720"/>
        <w:rPr>
          <w:rFonts w:ascii="Arial" w:eastAsia="Arial" w:hAnsi="Arial" w:cs="Arial"/>
          <w:b/>
          <w:sz w:val="28"/>
          <w:szCs w:val="28"/>
        </w:rPr>
      </w:pPr>
    </w:p>
    <w:p w14:paraId="79804396" w14:textId="77777777" w:rsidR="003831F3" w:rsidRDefault="003831F3" w:rsidP="00F04DBD">
      <w:pPr>
        <w:ind w:left="720" w:hanging="720"/>
        <w:rPr>
          <w:rFonts w:ascii="Arial" w:eastAsia="Arial" w:hAnsi="Arial" w:cs="Arial"/>
          <w:b/>
          <w:sz w:val="28"/>
          <w:szCs w:val="28"/>
        </w:rPr>
      </w:pPr>
    </w:p>
    <w:p w14:paraId="50DC50B2" w14:textId="77777777" w:rsidR="003831F3" w:rsidRDefault="003831F3" w:rsidP="00F04DBD">
      <w:pPr>
        <w:ind w:left="720" w:hanging="720"/>
        <w:rPr>
          <w:rFonts w:ascii="Arial" w:eastAsia="Arial" w:hAnsi="Arial" w:cs="Arial"/>
          <w:b/>
          <w:sz w:val="28"/>
          <w:szCs w:val="28"/>
        </w:rPr>
      </w:pPr>
    </w:p>
    <w:p w14:paraId="2BA9B62E" w14:textId="77777777" w:rsidR="003831F3" w:rsidRDefault="003831F3" w:rsidP="00F04DBD">
      <w:pPr>
        <w:ind w:left="720" w:hanging="720"/>
        <w:rPr>
          <w:rFonts w:ascii="Arial" w:eastAsia="Arial" w:hAnsi="Arial" w:cs="Arial"/>
          <w:b/>
          <w:sz w:val="28"/>
          <w:szCs w:val="28"/>
        </w:rPr>
      </w:pPr>
    </w:p>
    <w:p w14:paraId="3D7EBAA1" w14:textId="77777777" w:rsidR="003831F3" w:rsidRDefault="003831F3" w:rsidP="00F04DBD">
      <w:pPr>
        <w:ind w:left="720" w:hanging="720"/>
        <w:rPr>
          <w:rFonts w:ascii="Arial" w:eastAsia="Arial" w:hAnsi="Arial" w:cs="Arial"/>
          <w:b/>
          <w:sz w:val="28"/>
          <w:szCs w:val="28"/>
        </w:rPr>
      </w:pPr>
    </w:p>
    <w:p w14:paraId="0F43090C" w14:textId="77777777" w:rsidR="003831F3" w:rsidRDefault="003831F3" w:rsidP="00F04DBD">
      <w:pPr>
        <w:ind w:left="720" w:hanging="720"/>
        <w:rPr>
          <w:rFonts w:ascii="Arial" w:eastAsia="Arial" w:hAnsi="Arial" w:cs="Arial"/>
          <w:b/>
          <w:sz w:val="28"/>
          <w:szCs w:val="28"/>
        </w:rPr>
      </w:pPr>
    </w:p>
    <w:p w14:paraId="4A0A4F74" w14:textId="77777777" w:rsidR="003831F3" w:rsidRDefault="003831F3" w:rsidP="00F04DBD">
      <w:pPr>
        <w:ind w:left="720" w:hanging="720"/>
        <w:rPr>
          <w:rFonts w:ascii="Arial" w:eastAsia="Arial" w:hAnsi="Arial" w:cs="Arial"/>
          <w:b/>
          <w:sz w:val="28"/>
          <w:szCs w:val="28"/>
        </w:rPr>
      </w:pPr>
    </w:p>
    <w:p w14:paraId="294B2BD4" w14:textId="19BEDBFE" w:rsidR="00F04DBD" w:rsidRDefault="00F04DBD" w:rsidP="00F04DBD">
      <w:pPr>
        <w:ind w:left="720" w:hanging="720"/>
        <w:rPr>
          <w:rFonts w:ascii="Arial" w:eastAsia="Arial" w:hAnsi="Arial" w:cs="Arial"/>
          <w:b/>
          <w:sz w:val="28"/>
          <w:szCs w:val="28"/>
        </w:rPr>
      </w:pPr>
      <w:r>
        <w:rPr>
          <w:rFonts w:ascii="Arial" w:eastAsia="Arial" w:hAnsi="Arial" w:cs="Arial"/>
          <w:b/>
          <w:sz w:val="28"/>
          <w:szCs w:val="28"/>
        </w:rPr>
        <w:t>Portfolio Block Golden Ticket Rubric- Block III</w:t>
      </w:r>
    </w:p>
    <w:p w14:paraId="04453217" w14:textId="77777777" w:rsidR="00F04DBD" w:rsidRDefault="00F04DBD" w:rsidP="00F04DBD">
      <w:pPr>
        <w:ind w:left="720" w:hanging="720"/>
        <w:rPr>
          <w:rFonts w:ascii="Arial" w:eastAsia="Arial" w:hAnsi="Arial" w:cs="Arial"/>
          <w:b/>
          <w:sz w:val="28"/>
          <w:szCs w:val="28"/>
        </w:rPr>
      </w:pPr>
    </w:p>
    <w:p w14:paraId="6D9F43FD" w14:textId="202D1270" w:rsidR="00F04DBD" w:rsidRDefault="003831F3" w:rsidP="00F04DBD">
      <w:pPr>
        <w:ind w:left="720" w:hanging="720"/>
      </w:pPr>
      <w:r>
        <w:rPr>
          <w:noProof/>
        </w:rPr>
        <w:drawing>
          <wp:inline distT="0" distB="0" distL="0" distR="0" wp14:anchorId="7C29106D" wp14:editId="4CF56394">
            <wp:extent cx="6418217" cy="53849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6-30 at 3.33.48 PM.png"/>
                    <pic:cNvPicPr/>
                  </pic:nvPicPr>
                  <pic:blipFill>
                    <a:blip r:embed="rId90"/>
                    <a:stretch>
                      <a:fillRect/>
                    </a:stretch>
                  </pic:blipFill>
                  <pic:spPr>
                    <a:xfrm>
                      <a:off x="0" y="0"/>
                      <a:ext cx="6436813" cy="5400546"/>
                    </a:xfrm>
                    <a:prstGeom prst="rect">
                      <a:avLst/>
                    </a:prstGeom>
                  </pic:spPr>
                </pic:pic>
              </a:graphicData>
            </a:graphic>
          </wp:inline>
        </w:drawing>
      </w:r>
    </w:p>
    <w:p w14:paraId="74116BB3" w14:textId="77777777" w:rsidR="00D84853" w:rsidRDefault="00D84853" w:rsidP="00D84853">
      <w:pPr>
        <w:ind w:left="720" w:hanging="720"/>
      </w:pPr>
    </w:p>
    <w:p w14:paraId="5B5DB436" w14:textId="77777777" w:rsidR="00D84853" w:rsidRDefault="00D84853" w:rsidP="00D84853">
      <w:pPr>
        <w:ind w:left="720" w:hanging="720"/>
      </w:pPr>
    </w:p>
    <w:p w14:paraId="34D751B6" w14:textId="77777777" w:rsidR="00D84853" w:rsidRDefault="00D84853" w:rsidP="00D84853">
      <w:pPr>
        <w:ind w:left="720" w:hanging="720"/>
      </w:pPr>
    </w:p>
    <w:p w14:paraId="436681A4" w14:textId="77777777" w:rsidR="00D84853" w:rsidRDefault="00D84853" w:rsidP="00D84853">
      <w:pPr>
        <w:ind w:left="720" w:hanging="720"/>
      </w:pPr>
    </w:p>
    <w:p w14:paraId="4E885834" w14:textId="77777777" w:rsidR="00D84853" w:rsidRDefault="00D84853" w:rsidP="00D84853">
      <w:pPr>
        <w:ind w:left="720" w:hanging="720"/>
      </w:pPr>
    </w:p>
    <w:p w14:paraId="5FACA4BF" w14:textId="7CFA0CD6" w:rsidR="00D84853" w:rsidRDefault="00D84853" w:rsidP="00D84853">
      <w:pPr>
        <w:ind w:left="720" w:hanging="720"/>
      </w:pPr>
    </w:p>
    <w:p w14:paraId="1FCB7969" w14:textId="5BFD7ACC" w:rsidR="003831F3" w:rsidRDefault="003831F3" w:rsidP="00D84853">
      <w:pPr>
        <w:ind w:left="720" w:hanging="720"/>
      </w:pPr>
    </w:p>
    <w:p w14:paraId="265CD328" w14:textId="521D6059" w:rsidR="003831F3" w:rsidRDefault="003831F3" w:rsidP="00D84853">
      <w:pPr>
        <w:ind w:left="720" w:hanging="720"/>
      </w:pPr>
    </w:p>
    <w:p w14:paraId="4C0626B9" w14:textId="230872BB" w:rsidR="003831F3" w:rsidRDefault="003831F3" w:rsidP="00D84853">
      <w:pPr>
        <w:ind w:left="720" w:hanging="720"/>
      </w:pPr>
    </w:p>
    <w:p w14:paraId="16263C83" w14:textId="53EC397E" w:rsidR="003831F3" w:rsidRDefault="003831F3" w:rsidP="00D84853">
      <w:pPr>
        <w:ind w:left="720" w:hanging="720"/>
      </w:pPr>
    </w:p>
    <w:p w14:paraId="286670B0" w14:textId="7CFDE893" w:rsidR="003831F3" w:rsidRDefault="003831F3" w:rsidP="00D84853">
      <w:pPr>
        <w:ind w:left="720" w:hanging="720"/>
      </w:pPr>
    </w:p>
    <w:p w14:paraId="33D04B09" w14:textId="58DB6705" w:rsidR="003831F3" w:rsidRDefault="003831F3" w:rsidP="00D84853">
      <w:pPr>
        <w:ind w:left="720" w:hanging="720"/>
      </w:pPr>
    </w:p>
    <w:p w14:paraId="740C00FB" w14:textId="0B8E990B" w:rsidR="003831F3" w:rsidRDefault="003831F3" w:rsidP="00D84853">
      <w:pPr>
        <w:ind w:left="720" w:hanging="720"/>
      </w:pPr>
    </w:p>
    <w:p w14:paraId="7891F836" w14:textId="3150A002" w:rsidR="003831F3" w:rsidRDefault="003831F3" w:rsidP="00D84853">
      <w:pPr>
        <w:ind w:left="720" w:hanging="720"/>
      </w:pPr>
    </w:p>
    <w:p w14:paraId="7D17321B" w14:textId="77777777" w:rsidR="002831B3" w:rsidRDefault="002831B3" w:rsidP="00D84853">
      <w:pPr>
        <w:ind w:left="720" w:hanging="720"/>
      </w:pPr>
    </w:p>
    <w:p w14:paraId="747F2873" w14:textId="77777777" w:rsidR="003831F3" w:rsidRDefault="00323338" w:rsidP="003831F3">
      <w:pPr>
        <w:pStyle w:val="TOCHeading"/>
        <w:rPr>
          <w:rFonts w:ascii="Arial" w:eastAsia="Arial" w:hAnsi="Arial" w:cs="Arial"/>
          <w:b/>
          <w:color w:val="auto"/>
          <w:sz w:val="24"/>
          <w:szCs w:val="24"/>
        </w:rPr>
      </w:pPr>
      <w:r w:rsidRPr="003831F3">
        <w:rPr>
          <w:rFonts w:ascii="Arial" w:eastAsia="Arial" w:hAnsi="Arial" w:cs="Arial"/>
          <w:b/>
          <w:color w:val="auto"/>
          <w:sz w:val="24"/>
          <w:szCs w:val="24"/>
        </w:rPr>
        <w:t>Setting Up the</w:t>
      </w:r>
      <w:r w:rsidR="001E2836" w:rsidRPr="003831F3">
        <w:rPr>
          <w:rFonts w:ascii="Arial" w:eastAsia="Arial" w:hAnsi="Arial" w:cs="Arial"/>
          <w:b/>
          <w:color w:val="auto"/>
          <w:sz w:val="24"/>
          <w:szCs w:val="24"/>
        </w:rPr>
        <w:t xml:space="preserve"> </w:t>
      </w:r>
      <w:bookmarkStart w:id="248" w:name="_49gfa85" w:colFirst="0" w:colLast="0"/>
      <w:bookmarkEnd w:id="248"/>
      <w:r w:rsidRPr="003831F3">
        <w:rPr>
          <w:rFonts w:ascii="Arial" w:eastAsia="Arial" w:hAnsi="Arial" w:cs="Arial"/>
          <w:b/>
          <w:color w:val="auto"/>
          <w:sz w:val="24"/>
          <w:szCs w:val="24"/>
        </w:rPr>
        <w:t>Blackboard Portfolio</w:t>
      </w:r>
    </w:p>
    <w:p w14:paraId="513678FF" w14:textId="77777777" w:rsidR="003831F3" w:rsidRPr="003831F3" w:rsidRDefault="0084493B" w:rsidP="003831F3">
      <w:pPr>
        <w:pStyle w:val="NoSpacing"/>
        <w:numPr>
          <w:ilvl w:val="0"/>
          <w:numId w:val="56"/>
        </w:numPr>
        <w:rPr>
          <w:rFonts w:ascii="Arial" w:hAnsi="Arial" w:cs="Arial"/>
          <w:b/>
        </w:rPr>
      </w:pPr>
      <w:r w:rsidRPr="003831F3">
        <w:rPr>
          <w:rFonts w:ascii="Arial" w:hAnsi="Arial" w:cs="Arial"/>
          <w:b/>
        </w:rPr>
        <w:t xml:space="preserve">Step 1: </w:t>
      </w:r>
      <w:r w:rsidR="00323338" w:rsidRPr="003831F3">
        <w:rPr>
          <w:rFonts w:ascii="Arial" w:hAnsi="Arial" w:cs="Arial"/>
        </w:rPr>
        <w:t>Login to Blackboard</w:t>
      </w:r>
    </w:p>
    <w:p w14:paraId="0D29F1A5" w14:textId="77777777" w:rsidR="003831F3" w:rsidRPr="003831F3" w:rsidRDefault="0084493B" w:rsidP="003831F3">
      <w:pPr>
        <w:pStyle w:val="NoSpacing"/>
        <w:numPr>
          <w:ilvl w:val="0"/>
          <w:numId w:val="56"/>
        </w:numPr>
        <w:rPr>
          <w:rFonts w:ascii="Arial" w:eastAsiaTheme="majorEastAsia" w:hAnsi="Arial" w:cs="Arial"/>
          <w:b/>
        </w:rPr>
      </w:pPr>
      <w:r w:rsidRPr="003831F3">
        <w:rPr>
          <w:rFonts w:ascii="Arial" w:hAnsi="Arial" w:cs="Arial"/>
          <w:b/>
        </w:rPr>
        <w:t xml:space="preserve">Step 2: </w:t>
      </w:r>
      <w:r w:rsidR="00323338" w:rsidRPr="003831F3">
        <w:rPr>
          <w:rFonts w:ascii="Arial" w:hAnsi="Arial" w:cs="Arial"/>
        </w:rPr>
        <w:t>Click on “Portfolios” found under the “Tools” area</w:t>
      </w:r>
      <w:r w:rsidR="00323338" w:rsidRPr="003831F3">
        <w:rPr>
          <w:rFonts w:ascii="Arial" w:hAnsi="Arial" w:cs="Arial"/>
          <w:b/>
        </w:rPr>
        <w:t xml:space="preserve"> </w:t>
      </w:r>
      <w:r w:rsidR="00323338" w:rsidRPr="003831F3">
        <w:rPr>
          <w:rFonts w:ascii="Arial" w:hAnsi="Arial" w:cs="Arial"/>
          <w:b/>
        </w:rPr>
        <w:br/>
      </w:r>
      <w:r w:rsidR="00323338" w:rsidRPr="003831F3">
        <w:rPr>
          <w:rFonts w:ascii="Arial" w:hAnsi="Arial" w:cs="Arial"/>
          <w:b/>
        </w:rPr>
        <w:tab/>
      </w:r>
      <w:r w:rsidR="00323338" w:rsidRPr="003831F3">
        <w:rPr>
          <w:rFonts w:ascii="Arial" w:hAnsi="Arial" w:cs="Arial"/>
        </w:rPr>
        <w:t xml:space="preserve">Note: EDUC 2631 will also have another option for setting up the portfolio. </w:t>
      </w:r>
    </w:p>
    <w:p w14:paraId="047F6E64" w14:textId="77777777" w:rsidR="003831F3" w:rsidRPr="003831F3" w:rsidRDefault="00323338" w:rsidP="003831F3">
      <w:pPr>
        <w:pStyle w:val="NoSpacing"/>
        <w:numPr>
          <w:ilvl w:val="0"/>
          <w:numId w:val="56"/>
        </w:numPr>
        <w:rPr>
          <w:rFonts w:ascii="Arial" w:eastAsiaTheme="majorEastAsia" w:hAnsi="Arial" w:cs="Arial"/>
          <w:b/>
        </w:rPr>
      </w:pPr>
      <w:r w:rsidRPr="003831F3">
        <w:rPr>
          <w:rFonts w:ascii="Arial" w:hAnsi="Arial" w:cs="Arial"/>
          <w:b/>
        </w:rPr>
        <w:t xml:space="preserve">Step 3: </w:t>
      </w:r>
      <w:r w:rsidRPr="003831F3">
        <w:rPr>
          <w:rFonts w:ascii="Arial" w:hAnsi="Arial" w:cs="Arial"/>
        </w:rPr>
        <w:t>Click on “Create Portfolio”</w:t>
      </w:r>
    </w:p>
    <w:p w14:paraId="5428305B" w14:textId="77777777" w:rsidR="003831F3" w:rsidRPr="003831F3" w:rsidRDefault="00323338" w:rsidP="003831F3">
      <w:pPr>
        <w:pStyle w:val="NoSpacing"/>
        <w:numPr>
          <w:ilvl w:val="0"/>
          <w:numId w:val="56"/>
        </w:numPr>
        <w:rPr>
          <w:rFonts w:ascii="Arial" w:eastAsiaTheme="majorEastAsia" w:hAnsi="Arial" w:cs="Arial"/>
          <w:b/>
        </w:rPr>
      </w:pPr>
      <w:r w:rsidRPr="003831F3">
        <w:rPr>
          <w:rFonts w:ascii="Arial" w:hAnsi="Arial" w:cs="Arial"/>
          <w:b/>
        </w:rPr>
        <w:t xml:space="preserve">Step 4: </w:t>
      </w:r>
      <w:r w:rsidRPr="003831F3">
        <w:rPr>
          <w:rFonts w:ascii="Arial" w:hAnsi="Arial" w:cs="Arial"/>
        </w:rPr>
        <w:t>Label your Portfolio: “Your Last Name- Undergraduate Teacher Education Portfolio”</w:t>
      </w:r>
    </w:p>
    <w:p w14:paraId="3E482F7E" w14:textId="77777777" w:rsidR="003831F3" w:rsidRPr="003831F3" w:rsidRDefault="00323338" w:rsidP="003831F3">
      <w:pPr>
        <w:pStyle w:val="NoSpacing"/>
        <w:numPr>
          <w:ilvl w:val="0"/>
          <w:numId w:val="56"/>
        </w:numPr>
        <w:rPr>
          <w:rFonts w:ascii="Arial" w:eastAsiaTheme="majorEastAsia" w:hAnsi="Arial" w:cs="Arial"/>
          <w:b/>
        </w:rPr>
      </w:pPr>
      <w:r w:rsidRPr="003831F3">
        <w:rPr>
          <w:rFonts w:ascii="Arial" w:hAnsi="Arial" w:cs="Arial"/>
          <w:b/>
        </w:rPr>
        <w:t xml:space="preserve">Step 5: </w:t>
      </w:r>
      <w:r w:rsidRPr="003831F3">
        <w:rPr>
          <w:rFonts w:ascii="Arial" w:hAnsi="Arial" w:cs="Arial"/>
        </w:rPr>
        <w:t>Click on “Select Portfolio Template”</w:t>
      </w:r>
    </w:p>
    <w:p w14:paraId="2BDC055B" w14:textId="26D74A06" w:rsidR="000473B5" w:rsidRPr="003831F3" w:rsidRDefault="00323338" w:rsidP="003831F3">
      <w:pPr>
        <w:pStyle w:val="NoSpacing"/>
        <w:numPr>
          <w:ilvl w:val="0"/>
          <w:numId w:val="56"/>
        </w:numPr>
        <w:rPr>
          <w:rFonts w:eastAsiaTheme="majorEastAsia"/>
          <w:b/>
          <w:sz w:val="28"/>
          <w:szCs w:val="28"/>
        </w:rPr>
      </w:pPr>
      <w:r w:rsidRPr="003831F3">
        <w:rPr>
          <w:rFonts w:ascii="Arial" w:hAnsi="Arial" w:cs="Arial"/>
          <w:b/>
        </w:rPr>
        <w:t xml:space="preserve">Step 6: </w:t>
      </w:r>
      <w:r w:rsidRPr="003831F3">
        <w:rPr>
          <w:rFonts w:ascii="Arial" w:hAnsi="Arial" w:cs="Arial"/>
        </w:rPr>
        <w:t>Select “CEP- Undergraduate- Teacher Education Program Portfolio”</w:t>
      </w:r>
    </w:p>
    <w:p w14:paraId="70463415" w14:textId="4DF19E50" w:rsidR="00463FA2" w:rsidRPr="003831F3" w:rsidRDefault="00323338" w:rsidP="00463FA2">
      <w:pPr>
        <w:pStyle w:val="Heading2"/>
        <w:rPr>
          <w:sz w:val="24"/>
          <w:szCs w:val="24"/>
        </w:rPr>
      </w:pPr>
      <w:bookmarkStart w:id="249" w:name="_at2e329lpf4p" w:colFirst="0" w:colLast="0"/>
      <w:bookmarkStart w:id="250" w:name="_Toc49344820"/>
      <w:bookmarkEnd w:id="249"/>
      <w:r w:rsidRPr="003831F3">
        <w:rPr>
          <w:rFonts w:ascii="Arial" w:eastAsia="Arial" w:hAnsi="Arial" w:cs="Arial"/>
          <w:sz w:val="24"/>
          <w:szCs w:val="24"/>
        </w:rPr>
        <w:t>Customizing</w:t>
      </w:r>
      <w:bookmarkEnd w:id="250"/>
    </w:p>
    <w:p w14:paraId="4ABCA7BA" w14:textId="401A2607" w:rsidR="00323338" w:rsidRPr="003831F3" w:rsidRDefault="00323338" w:rsidP="00463FA2">
      <w:pPr>
        <w:rPr>
          <w:rFonts w:ascii="Arial" w:eastAsia="Arial" w:hAnsi="Arial" w:cs="Arial"/>
          <w:sz w:val="22"/>
          <w:szCs w:val="22"/>
        </w:rPr>
      </w:pPr>
      <w:r w:rsidRPr="003831F3">
        <w:rPr>
          <w:rFonts w:ascii="Arial" w:eastAsia="Arial" w:hAnsi="Arial" w:cs="Arial"/>
          <w:sz w:val="22"/>
          <w:szCs w:val="22"/>
        </w:rPr>
        <w:t xml:space="preserve">Once the portfolio is created, students can customize their portfolio by clicking on the “Preview and Customize” option in the top right corner. Customization includes set up of portfolio and color. </w:t>
      </w:r>
    </w:p>
    <w:p w14:paraId="12C7E1D2" w14:textId="6FB30636" w:rsidR="00323338" w:rsidRPr="003831F3" w:rsidRDefault="00323338" w:rsidP="00323338">
      <w:pPr>
        <w:pStyle w:val="Heading2"/>
        <w:rPr>
          <w:sz w:val="24"/>
          <w:szCs w:val="24"/>
        </w:rPr>
      </w:pPr>
      <w:bookmarkStart w:id="251" w:name="_Toc49344821"/>
      <w:r w:rsidRPr="003831F3">
        <w:rPr>
          <w:rFonts w:ascii="Arial" w:eastAsia="Arial" w:hAnsi="Arial" w:cs="Arial"/>
          <w:sz w:val="24"/>
          <w:szCs w:val="24"/>
        </w:rPr>
        <w:t>Submitting Portfolio Assignments</w:t>
      </w:r>
      <w:bookmarkEnd w:id="251"/>
    </w:p>
    <w:p w14:paraId="427B6469" w14:textId="003B38E0" w:rsidR="00323338" w:rsidRPr="003831F3" w:rsidRDefault="00323338" w:rsidP="00323338">
      <w:pPr>
        <w:rPr>
          <w:rFonts w:ascii="Arial" w:eastAsia="Arial" w:hAnsi="Arial" w:cs="Arial"/>
          <w:sz w:val="22"/>
          <w:szCs w:val="22"/>
        </w:rPr>
      </w:pPr>
      <w:r w:rsidRPr="003831F3">
        <w:rPr>
          <w:rFonts w:ascii="Arial" w:eastAsia="Arial" w:hAnsi="Arial" w:cs="Arial"/>
          <w:sz w:val="22"/>
          <w:szCs w:val="22"/>
        </w:rPr>
        <w:t xml:space="preserve">When working in a Blackboard Portfolio, consider it as a work space. This means that anything that is in the portfolio workspace is not viewable by others until the owner of the workspace provides others with a snapshot of the workspace. </w:t>
      </w:r>
    </w:p>
    <w:p w14:paraId="7B01926F" w14:textId="77777777" w:rsidR="00323338" w:rsidRPr="003831F3" w:rsidRDefault="00323338" w:rsidP="00323338">
      <w:pPr>
        <w:rPr>
          <w:rFonts w:ascii="Arial" w:eastAsia="Arial" w:hAnsi="Arial" w:cs="Arial"/>
          <w:sz w:val="22"/>
          <w:szCs w:val="22"/>
        </w:rPr>
      </w:pPr>
    </w:p>
    <w:p w14:paraId="065B9AD9" w14:textId="621EFA94" w:rsidR="00323338" w:rsidRPr="003831F3" w:rsidRDefault="00323338" w:rsidP="00323338">
      <w:pPr>
        <w:rPr>
          <w:rFonts w:ascii="Arial" w:eastAsia="Arial" w:hAnsi="Arial" w:cs="Arial"/>
          <w:sz w:val="22"/>
          <w:szCs w:val="22"/>
        </w:rPr>
      </w:pPr>
      <w:r w:rsidRPr="003831F3">
        <w:rPr>
          <w:rFonts w:ascii="Arial" w:eastAsia="Arial" w:hAnsi="Arial" w:cs="Arial"/>
          <w:sz w:val="22"/>
          <w:szCs w:val="22"/>
        </w:rPr>
        <w:t>To submit assignments</w:t>
      </w:r>
      <w:r w:rsidR="002834C1" w:rsidRPr="003831F3">
        <w:rPr>
          <w:rFonts w:ascii="Arial" w:eastAsia="Arial" w:hAnsi="Arial" w:cs="Arial"/>
          <w:sz w:val="22"/>
          <w:szCs w:val="22"/>
        </w:rPr>
        <w:t xml:space="preserve">, most students will submit the assignment as a normal Blackboard assignment in his/her Blackboard course. Students will submit the artifact and the rationale at one time. The instructor will use the CEP- Undergraduate Teacher Education Portfolio Rubric to assess the assignment. </w:t>
      </w:r>
    </w:p>
    <w:p w14:paraId="10387CF8" w14:textId="77777777" w:rsidR="002834C1" w:rsidRPr="003831F3" w:rsidRDefault="002834C1" w:rsidP="00323338">
      <w:pPr>
        <w:rPr>
          <w:rFonts w:ascii="Arial" w:eastAsia="Arial" w:hAnsi="Arial" w:cs="Arial"/>
          <w:sz w:val="22"/>
          <w:szCs w:val="22"/>
        </w:rPr>
      </w:pPr>
    </w:p>
    <w:p w14:paraId="597FDA5A" w14:textId="2A73B9EE" w:rsidR="002834C1" w:rsidRPr="003831F3" w:rsidRDefault="002834C1" w:rsidP="00323338">
      <w:pPr>
        <w:rPr>
          <w:rFonts w:ascii="Arial" w:eastAsia="Arial" w:hAnsi="Arial" w:cs="Arial"/>
          <w:sz w:val="22"/>
          <w:szCs w:val="22"/>
        </w:rPr>
      </w:pPr>
      <w:r w:rsidRPr="003831F3">
        <w:rPr>
          <w:rFonts w:ascii="Arial" w:eastAsia="Arial" w:hAnsi="Arial" w:cs="Arial"/>
          <w:sz w:val="22"/>
          <w:szCs w:val="22"/>
        </w:rPr>
        <w:t xml:space="preserve">Students must make an 80% on this assignment, before they can upload the artifact and copy/paste the rationale in their portfolio. Students can continue to resubmit after changes are made until he/she makes an 80% or higher. </w:t>
      </w:r>
    </w:p>
    <w:p w14:paraId="32DEDA91" w14:textId="77777777" w:rsidR="002834C1" w:rsidRPr="003831F3" w:rsidRDefault="002834C1" w:rsidP="00323338">
      <w:pPr>
        <w:rPr>
          <w:rFonts w:ascii="Arial" w:eastAsia="Arial" w:hAnsi="Arial" w:cs="Arial"/>
          <w:sz w:val="22"/>
          <w:szCs w:val="22"/>
        </w:rPr>
      </w:pPr>
    </w:p>
    <w:p w14:paraId="34B09D5A" w14:textId="7390D367" w:rsidR="002834C1" w:rsidRPr="003831F3" w:rsidRDefault="002834C1" w:rsidP="00323338">
      <w:pPr>
        <w:rPr>
          <w:rFonts w:ascii="Arial" w:eastAsia="Arial" w:hAnsi="Arial" w:cs="Arial"/>
          <w:sz w:val="22"/>
          <w:szCs w:val="22"/>
        </w:rPr>
      </w:pPr>
      <w:r w:rsidRPr="003831F3">
        <w:rPr>
          <w:rFonts w:ascii="Arial" w:eastAsia="Arial" w:hAnsi="Arial" w:cs="Arial"/>
          <w:sz w:val="22"/>
          <w:szCs w:val="22"/>
        </w:rPr>
        <w:t xml:space="preserve">Once an 80% or higher is scores on the portfolio assignment, student upload the artifact and copy/paste the rationale in their portfolio. To submit the portfolio by Block at the end of each Professional Education Block, students will complete the portfolio requirements following the Golden Ticket guidelines. Once the portfolio section is complete, the student will go to the course where the Block Portfolio is to be submitted and “Select Portfolio” to submit a snapshot of their portfolio. If students go back and make changes, they will have to resubmit the portfolio in order for those changes to be viewable by the instructor. </w:t>
      </w:r>
    </w:p>
    <w:p w14:paraId="2FD40356" w14:textId="1E518DA7" w:rsidR="002834C1" w:rsidRPr="003831F3" w:rsidRDefault="002834C1" w:rsidP="002834C1">
      <w:pPr>
        <w:pStyle w:val="ListParagraph"/>
        <w:numPr>
          <w:ilvl w:val="0"/>
          <w:numId w:val="51"/>
        </w:numPr>
        <w:rPr>
          <w:rFonts w:ascii="Arial" w:hAnsi="Arial" w:cs="Arial"/>
        </w:rPr>
      </w:pPr>
      <w:r w:rsidRPr="003831F3">
        <w:rPr>
          <w:rFonts w:ascii="Arial" w:hAnsi="Arial" w:cs="Arial"/>
        </w:rPr>
        <w:t xml:space="preserve">Block I: EDUC 2012, </w:t>
      </w:r>
      <w:r w:rsidR="004F0FC2">
        <w:rPr>
          <w:rFonts w:ascii="Arial" w:eastAsia="Arial" w:hAnsi="Arial" w:cs="Arial"/>
        </w:rPr>
        <w:t>Diversity in American Education</w:t>
      </w:r>
    </w:p>
    <w:p w14:paraId="46A4E7FC" w14:textId="2E3B57CD" w:rsidR="002834C1" w:rsidRPr="003831F3" w:rsidRDefault="002834C1" w:rsidP="002834C1">
      <w:pPr>
        <w:pStyle w:val="ListParagraph"/>
        <w:numPr>
          <w:ilvl w:val="0"/>
          <w:numId w:val="51"/>
        </w:numPr>
        <w:rPr>
          <w:rFonts w:ascii="Arial" w:hAnsi="Arial" w:cs="Arial"/>
        </w:rPr>
      </w:pPr>
      <w:r w:rsidRPr="003831F3">
        <w:rPr>
          <w:rFonts w:ascii="Arial" w:hAnsi="Arial" w:cs="Arial"/>
        </w:rPr>
        <w:t>Block II: EDPSY 3513, Educational Psychology</w:t>
      </w:r>
    </w:p>
    <w:p w14:paraId="1177711E" w14:textId="523F1432" w:rsidR="002834C1" w:rsidRPr="003831F3" w:rsidRDefault="002834C1" w:rsidP="002834C1">
      <w:pPr>
        <w:pStyle w:val="ListParagraph"/>
        <w:numPr>
          <w:ilvl w:val="0"/>
          <w:numId w:val="51"/>
        </w:numPr>
        <w:rPr>
          <w:rFonts w:ascii="Arial" w:hAnsi="Arial" w:cs="Arial"/>
        </w:rPr>
      </w:pPr>
      <w:r w:rsidRPr="003831F3">
        <w:rPr>
          <w:rFonts w:ascii="Arial" w:hAnsi="Arial" w:cs="Arial"/>
        </w:rPr>
        <w:t>Block III: EDUC 4212, Strategies of Effective Teaching</w:t>
      </w:r>
    </w:p>
    <w:p w14:paraId="0ACC93F4" w14:textId="4631B548" w:rsidR="000473B5" w:rsidRPr="003831F3" w:rsidRDefault="002834C1" w:rsidP="002834C1">
      <w:pPr>
        <w:pStyle w:val="ListParagraph"/>
        <w:numPr>
          <w:ilvl w:val="0"/>
          <w:numId w:val="51"/>
        </w:numPr>
        <w:rPr>
          <w:rFonts w:ascii="Arial" w:hAnsi="Arial" w:cs="Arial"/>
        </w:rPr>
      </w:pPr>
      <w:r w:rsidRPr="003831F3">
        <w:rPr>
          <w:rFonts w:ascii="Arial" w:hAnsi="Arial" w:cs="Arial"/>
        </w:rPr>
        <w:t>Block IV: EDUC 4</w:t>
      </w:r>
      <w:r w:rsidR="008E4A5D" w:rsidRPr="003831F3">
        <w:rPr>
          <w:rFonts w:ascii="Arial" w:hAnsi="Arial" w:cs="Arial"/>
        </w:rPr>
        <w:t>26</w:t>
      </w:r>
      <w:r w:rsidRPr="003831F3">
        <w:rPr>
          <w:rFonts w:ascii="Arial" w:hAnsi="Arial" w:cs="Arial"/>
        </w:rPr>
        <w:t>2, Seminar I</w:t>
      </w:r>
      <w:bookmarkStart w:id="252" w:name="_3nqndbk" w:colFirst="0" w:colLast="0"/>
      <w:bookmarkStart w:id="253" w:name="_22vxnjd" w:colFirst="0" w:colLast="0"/>
      <w:bookmarkEnd w:id="252"/>
      <w:bookmarkEnd w:id="253"/>
    </w:p>
    <w:p w14:paraId="7C7A6C77" w14:textId="3B2348C4" w:rsidR="000473B5" w:rsidRPr="003831F3" w:rsidRDefault="00323338" w:rsidP="00323338">
      <w:pPr>
        <w:pStyle w:val="Heading2"/>
        <w:rPr>
          <w:sz w:val="24"/>
          <w:szCs w:val="24"/>
        </w:rPr>
      </w:pPr>
      <w:bookmarkStart w:id="254" w:name="_13qzunr" w:colFirst="0" w:colLast="0"/>
      <w:bookmarkStart w:id="255" w:name="_Toc49344822"/>
      <w:bookmarkEnd w:id="254"/>
      <w:r w:rsidRPr="003831F3">
        <w:rPr>
          <w:rFonts w:ascii="Arial" w:eastAsia="Arial" w:hAnsi="Arial" w:cs="Arial"/>
          <w:sz w:val="24"/>
          <w:szCs w:val="24"/>
        </w:rPr>
        <w:t>Feedback for Portfolio Assignments</w:t>
      </w:r>
      <w:bookmarkEnd w:id="255"/>
    </w:p>
    <w:p w14:paraId="7EABF74A" w14:textId="3C4B9500" w:rsidR="000473B5" w:rsidRPr="003831F3" w:rsidRDefault="002834C1" w:rsidP="002834C1">
      <w:pPr>
        <w:rPr>
          <w:rFonts w:ascii="Arial" w:hAnsi="Arial" w:cs="Arial"/>
          <w:sz w:val="22"/>
          <w:szCs w:val="22"/>
        </w:rPr>
      </w:pPr>
      <w:r w:rsidRPr="003831F3">
        <w:rPr>
          <w:rFonts w:ascii="Arial" w:hAnsi="Arial" w:cs="Arial"/>
          <w:sz w:val="22"/>
          <w:szCs w:val="22"/>
        </w:rPr>
        <w:t xml:space="preserve">Feedback for portfolio assignments can be viewed through the Blackboard Grade Center. Other than the grade on the assignment, students will also see feedback on the assignment and/or through the rubric attached to the assignment. </w:t>
      </w:r>
    </w:p>
    <w:p w14:paraId="7B2A44C2" w14:textId="717A2BDF" w:rsidR="000473B5" w:rsidRPr="003831F3" w:rsidRDefault="00590AC2">
      <w:pPr>
        <w:pStyle w:val="Heading2"/>
        <w:rPr>
          <w:rFonts w:ascii="Arial" w:eastAsia="Arial" w:hAnsi="Arial" w:cs="Arial"/>
          <w:sz w:val="24"/>
          <w:szCs w:val="24"/>
        </w:rPr>
      </w:pPr>
      <w:bookmarkStart w:id="256" w:name="_ema566e2ei3y" w:colFirst="0" w:colLast="0"/>
      <w:bookmarkStart w:id="257" w:name="_i17xr6" w:colFirst="0" w:colLast="0"/>
      <w:bookmarkStart w:id="258" w:name="_Toc49344823"/>
      <w:bookmarkEnd w:id="256"/>
      <w:bookmarkEnd w:id="257"/>
      <w:r w:rsidRPr="003831F3">
        <w:rPr>
          <w:rFonts w:ascii="Arial" w:eastAsia="Arial" w:hAnsi="Arial" w:cs="Arial"/>
          <w:sz w:val="24"/>
          <w:szCs w:val="24"/>
        </w:rPr>
        <w:t>Download a Portfolio</w:t>
      </w:r>
      <w:bookmarkEnd w:id="258"/>
      <w:r w:rsidRPr="003831F3">
        <w:rPr>
          <w:rFonts w:ascii="Arial" w:eastAsia="Arial" w:hAnsi="Arial" w:cs="Arial"/>
          <w:sz w:val="24"/>
          <w:szCs w:val="24"/>
        </w:rPr>
        <w:t xml:space="preserve"> </w:t>
      </w:r>
    </w:p>
    <w:p w14:paraId="3AA002B5" w14:textId="47CE25E1" w:rsidR="002834C1" w:rsidRDefault="00940DEB" w:rsidP="002834C1">
      <w:pPr>
        <w:rPr>
          <w:rFonts w:ascii="Arial" w:hAnsi="Arial" w:cs="Arial"/>
          <w:sz w:val="22"/>
          <w:szCs w:val="22"/>
        </w:rPr>
      </w:pPr>
      <w:r w:rsidRPr="003831F3">
        <w:rPr>
          <w:rFonts w:ascii="Arial" w:hAnsi="Arial" w:cs="Arial"/>
          <w:sz w:val="22"/>
          <w:szCs w:val="22"/>
        </w:rPr>
        <w:t xml:space="preserve">In order to view the portfolio after a student’s time at ECU, he/she will want to download the portfolio as a PDF. To download the portfolio, go to the Portfolios homepage, then click on “More”. Under “More”, select “Download”. </w:t>
      </w:r>
    </w:p>
    <w:p w14:paraId="4A8FF9CF" w14:textId="106F6892" w:rsidR="002831B3" w:rsidRDefault="002831B3" w:rsidP="002834C1">
      <w:pPr>
        <w:rPr>
          <w:rFonts w:ascii="Arial" w:hAnsi="Arial" w:cs="Arial"/>
          <w:sz w:val="22"/>
          <w:szCs w:val="22"/>
        </w:rPr>
      </w:pPr>
    </w:p>
    <w:p w14:paraId="1D0B71DF" w14:textId="5B1C40C4" w:rsidR="002831B3" w:rsidRDefault="002831B3" w:rsidP="002834C1">
      <w:pPr>
        <w:rPr>
          <w:rFonts w:ascii="Arial" w:hAnsi="Arial" w:cs="Arial"/>
          <w:sz w:val="22"/>
          <w:szCs w:val="22"/>
        </w:rPr>
      </w:pPr>
    </w:p>
    <w:p w14:paraId="65ED875A" w14:textId="77777777" w:rsidR="002831B3" w:rsidRPr="003831F3" w:rsidRDefault="002831B3" w:rsidP="002834C1">
      <w:pPr>
        <w:rPr>
          <w:rFonts w:ascii="Arial" w:hAnsi="Arial" w:cs="Arial"/>
          <w:sz w:val="22"/>
          <w:szCs w:val="22"/>
        </w:rPr>
      </w:pPr>
    </w:p>
    <w:p w14:paraId="7DCCA6A4" w14:textId="1DFF948D" w:rsidR="008E67C7" w:rsidRDefault="00950807">
      <w:bookmarkStart w:id="259" w:name="_320vgez" w:colFirst="0" w:colLast="0"/>
      <w:bookmarkEnd w:id="259"/>
      <w:r>
        <w:tab/>
      </w:r>
    </w:p>
    <w:tbl>
      <w:tblPr>
        <w:tblStyle w:val="TableGrid"/>
        <w:tblW w:w="0" w:type="auto"/>
        <w:shd w:val="clear" w:color="auto" w:fill="D9D9D9" w:themeFill="background1" w:themeFillShade="D9"/>
        <w:tblLook w:val="04A0" w:firstRow="1" w:lastRow="0" w:firstColumn="1" w:lastColumn="0" w:noHBand="0" w:noVBand="1"/>
      </w:tblPr>
      <w:tblGrid>
        <w:gridCol w:w="9926"/>
      </w:tblGrid>
      <w:tr w:rsidR="008E67C7" w14:paraId="4EE7BA2F" w14:textId="77777777" w:rsidTr="008E67C7">
        <w:tc>
          <w:tcPr>
            <w:tcW w:w="10152" w:type="dxa"/>
            <w:shd w:val="clear" w:color="auto" w:fill="D9D9D9" w:themeFill="background1" w:themeFillShade="D9"/>
          </w:tcPr>
          <w:p w14:paraId="1B9AC73E" w14:textId="7C0463B8" w:rsidR="008E67C7" w:rsidRPr="002844FF" w:rsidRDefault="008E67C7" w:rsidP="008E67C7">
            <w:pPr>
              <w:jc w:val="center"/>
              <w:rPr>
                <w:rFonts w:ascii="Arial" w:hAnsi="Arial" w:cs="Arial"/>
                <w:b/>
                <w:sz w:val="28"/>
                <w:szCs w:val="28"/>
              </w:rPr>
            </w:pPr>
            <w:r>
              <w:rPr>
                <w:rFonts w:ascii="Arial" w:hAnsi="Arial" w:cs="Arial"/>
                <w:b/>
              </w:rPr>
              <w:br/>
            </w:r>
            <w:r w:rsidRPr="002844FF">
              <w:rPr>
                <w:rFonts w:ascii="Arial" w:hAnsi="Arial" w:cs="Arial"/>
                <w:b/>
                <w:sz w:val="28"/>
                <w:szCs w:val="28"/>
              </w:rPr>
              <w:t>Tiger PRIDE Notes</w:t>
            </w:r>
          </w:p>
          <w:p w14:paraId="1BDA5D15" w14:textId="77777777" w:rsidR="008E67C7" w:rsidRPr="00D07EE9" w:rsidRDefault="008E67C7" w:rsidP="008E67C7">
            <w:pPr>
              <w:rPr>
                <w:rFonts w:ascii="Arial" w:hAnsi="Arial" w:cs="Arial"/>
              </w:rPr>
            </w:pPr>
          </w:p>
          <w:p w14:paraId="6945B503" w14:textId="766C1405" w:rsidR="008E67C7" w:rsidRDefault="00940DEB" w:rsidP="003831F3">
            <w:pPr>
              <w:pStyle w:val="ListParagraph"/>
              <w:numPr>
                <w:ilvl w:val="0"/>
                <w:numId w:val="34"/>
              </w:numPr>
              <w:spacing w:line="240" w:lineRule="auto"/>
              <w:rPr>
                <w:rFonts w:ascii="Arial" w:hAnsi="Arial" w:cs="Arial"/>
              </w:rPr>
            </w:pPr>
            <w:r>
              <w:rPr>
                <w:rFonts w:ascii="Arial" w:hAnsi="Arial" w:cs="Arial"/>
                <w:b/>
              </w:rPr>
              <w:t>What progra</w:t>
            </w:r>
            <w:r w:rsidR="00D84853">
              <w:rPr>
                <w:rFonts w:ascii="Arial" w:hAnsi="Arial" w:cs="Arial"/>
                <w:b/>
              </w:rPr>
              <w:t xml:space="preserve">m will you use to create your </w:t>
            </w:r>
            <w:r>
              <w:rPr>
                <w:rFonts w:ascii="Arial" w:hAnsi="Arial" w:cs="Arial"/>
                <w:b/>
              </w:rPr>
              <w:t>Portfolio?</w:t>
            </w:r>
            <w:r w:rsidR="008E67C7" w:rsidRPr="008E67C7">
              <w:rPr>
                <w:rFonts w:ascii="Arial" w:hAnsi="Arial" w:cs="Arial"/>
              </w:rPr>
              <w:t xml:space="preserve"> </w:t>
            </w:r>
            <w:r>
              <w:rPr>
                <w:rFonts w:ascii="Arial" w:eastAsia="Arial" w:hAnsi="Arial" w:cs="Arial"/>
              </w:rPr>
              <w:t xml:space="preserve">The e-Portfolio is created using Blackboard. All ECU students have access to the Portfolios area of Blackboard. </w:t>
            </w:r>
            <w:r w:rsidR="003831F3">
              <w:rPr>
                <w:rFonts w:ascii="Arial" w:eastAsia="Arial" w:hAnsi="Arial" w:cs="Arial"/>
              </w:rPr>
              <w:br/>
            </w:r>
          </w:p>
          <w:p w14:paraId="67B483F1" w14:textId="2B48F901" w:rsidR="004A6406" w:rsidRPr="004A6406" w:rsidRDefault="00940DEB" w:rsidP="003831F3">
            <w:pPr>
              <w:pStyle w:val="ListParagraph"/>
              <w:numPr>
                <w:ilvl w:val="0"/>
                <w:numId w:val="34"/>
              </w:numPr>
              <w:spacing w:line="240" w:lineRule="auto"/>
              <w:rPr>
                <w:rFonts w:ascii="Arial" w:hAnsi="Arial" w:cs="Arial"/>
              </w:rPr>
            </w:pPr>
            <w:r>
              <w:rPr>
                <w:rFonts w:ascii="Arial" w:hAnsi="Arial" w:cs="Arial"/>
                <w:b/>
              </w:rPr>
              <w:t>When submitting a Portfolio assignment, what steps must I complete?</w:t>
            </w:r>
            <w:r w:rsidR="004A6406">
              <w:rPr>
                <w:rFonts w:ascii="Arial" w:hAnsi="Arial" w:cs="Arial"/>
                <w:b/>
              </w:rPr>
              <w:t xml:space="preserve"> </w:t>
            </w:r>
            <w:r>
              <w:rPr>
                <w:rFonts w:ascii="Arial" w:hAnsi="Arial" w:cs="Arial"/>
              </w:rPr>
              <w:t>First, students must complete the artifact. If the artifact is a</w:t>
            </w:r>
            <w:r w:rsidR="003831F3">
              <w:rPr>
                <w:rFonts w:ascii="Arial" w:hAnsi="Arial" w:cs="Arial"/>
              </w:rPr>
              <w:t>n</w:t>
            </w:r>
            <w:r>
              <w:rPr>
                <w:rFonts w:ascii="Arial" w:hAnsi="Arial" w:cs="Arial"/>
              </w:rPr>
              <w:t xml:space="preserve"> InTASC Standard artifact, you will also have to complete a rationale. Once the artifact and/or rationale is complete, you submit the artifact and rationale to the instructor. Once you have received 80% or greater on the submission, then you can upload the artifact and/or rationale to the portfolio. Once all items for the Block are loaded and ready to be submitted, you submit the portfolio to the instructor by using the “Select Portfolio” option </w:t>
            </w:r>
            <w:r w:rsidR="00D84853">
              <w:rPr>
                <w:rFonts w:ascii="Arial" w:hAnsi="Arial" w:cs="Arial"/>
              </w:rPr>
              <w:t xml:space="preserve">in a Blackboard assignment. </w:t>
            </w:r>
            <w:r w:rsidR="003831F3">
              <w:rPr>
                <w:rFonts w:ascii="Arial" w:hAnsi="Arial" w:cs="Arial"/>
              </w:rPr>
              <w:br/>
            </w:r>
          </w:p>
          <w:p w14:paraId="095C9EF2" w14:textId="783165BF" w:rsidR="008E67C7" w:rsidRDefault="00D84853" w:rsidP="003831F3">
            <w:pPr>
              <w:pStyle w:val="ListParagraph"/>
              <w:numPr>
                <w:ilvl w:val="0"/>
                <w:numId w:val="34"/>
              </w:numPr>
              <w:spacing w:line="240" w:lineRule="auto"/>
              <w:rPr>
                <w:rFonts w:ascii="Arial" w:hAnsi="Arial" w:cs="Arial"/>
              </w:rPr>
            </w:pPr>
            <w:r>
              <w:rPr>
                <w:rFonts w:ascii="Arial" w:hAnsi="Arial" w:cs="Arial"/>
                <w:b/>
              </w:rPr>
              <w:t>Does the Portfolio have to be completed?</w:t>
            </w:r>
            <w:r w:rsidR="008E67C7">
              <w:rPr>
                <w:rFonts w:ascii="Arial" w:hAnsi="Arial" w:cs="Arial"/>
              </w:rPr>
              <w:t xml:space="preserve"> </w:t>
            </w:r>
            <w:r>
              <w:rPr>
                <w:rFonts w:ascii="Arial" w:hAnsi="Arial" w:cs="Arial"/>
              </w:rPr>
              <w:t xml:space="preserve">All components of the Blackboard Portfolio must be completed before a student can move on to the next Block of instruction. </w:t>
            </w:r>
          </w:p>
          <w:p w14:paraId="425841F9" w14:textId="77777777" w:rsidR="008E67C7" w:rsidRDefault="008E67C7" w:rsidP="00D84853">
            <w:pPr>
              <w:pStyle w:val="ListParagraph"/>
            </w:pPr>
          </w:p>
        </w:tc>
      </w:tr>
    </w:tbl>
    <w:p w14:paraId="1BDC2593" w14:textId="1E27F41C" w:rsidR="00950807" w:rsidRDefault="00950807"/>
    <w:p w14:paraId="420D378E" w14:textId="101928A4" w:rsidR="000C4F0F" w:rsidRDefault="000C4F0F">
      <w:r>
        <w:br w:type="page"/>
      </w:r>
    </w:p>
    <w:p w14:paraId="7C5A6215" w14:textId="77777777" w:rsidR="00950807" w:rsidRPr="003831F3" w:rsidRDefault="00950807" w:rsidP="0066716B">
      <w:pPr>
        <w:rPr>
          <w:rFonts w:ascii="Arial" w:hAnsi="Arial" w:cs="Arial"/>
          <w:b/>
        </w:rPr>
      </w:pPr>
      <w:r w:rsidRPr="003831F3">
        <w:rPr>
          <w:rFonts w:ascii="Arial" w:hAnsi="Arial" w:cs="Arial"/>
          <w:b/>
        </w:rPr>
        <w:t>Appendix</w:t>
      </w:r>
    </w:p>
    <w:p w14:paraId="41BAF8D3" w14:textId="7E5E97A0" w:rsidR="005A1813" w:rsidRPr="003831F3" w:rsidRDefault="00950807" w:rsidP="004F0FC2">
      <w:pPr>
        <w:tabs>
          <w:tab w:val="left" w:pos="4140"/>
        </w:tabs>
        <w:spacing w:line="480" w:lineRule="auto"/>
        <w:ind w:left="2160" w:right="36" w:hanging="1440"/>
        <w:rPr>
          <w:rFonts w:ascii="Arial" w:hAnsi="Arial" w:cs="Arial"/>
          <w:sz w:val="22"/>
          <w:szCs w:val="22"/>
        </w:rPr>
      </w:pPr>
      <w:r w:rsidRPr="003831F3">
        <w:rPr>
          <w:rFonts w:ascii="Arial" w:hAnsi="Arial" w:cs="Arial"/>
          <w:sz w:val="22"/>
          <w:szCs w:val="22"/>
        </w:rPr>
        <w:t>Item A</w:t>
      </w:r>
      <w:r w:rsidR="006A5A58" w:rsidRPr="003831F3">
        <w:rPr>
          <w:rFonts w:ascii="Arial" w:hAnsi="Arial" w:cs="Arial"/>
          <w:sz w:val="22"/>
          <w:szCs w:val="22"/>
        </w:rPr>
        <w:tab/>
      </w:r>
      <w:r w:rsidR="005A1813" w:rsidRPr="003831F3">
        <w:rPr>
          <w:rFonts w:ascii="Arial" w:hAnsi="Arial" w:cs="Arial"/>
          <w:sz w:val="22"/>
          <w:szCs w:val="22"/>
        </w:rPr>
        <w:t>Professional Education Block Courses</w:t>
      </w:r>
    </w:p>
    <w:p w14:paraId="5B73860A" w14:textId="27E5D169" w:rsidR="005B7EB3" w:rsidRPr="003831F3" w:rsidRDefault="005A1813"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Item B</w:t>
      </w:r>
      <w:r w:rsidR="006A5A58" w:rsidRPr="003831F3">
        <w:rPr>
          <w:rFonts w:ascii="Arial" w:hAnsi="Arial" w:cs="Arial"/>
          <w:sz w:val="22"/>
          <w:szCs w:val="22"/>
        </w:rPr>
        <w:tab/>
      </w:r>
      <w:r w:rsidR="005B7EB3" w:rsidRPr="003831F3">
        <w:rPr>
          <w:rFonts w:ascii="Arial" w:hAnsi="Arial" w:cs="Arial"/>
          <w:sz w:val="22"/>
          <w:szCs w:val="22"/>
        </w:rPr>
        <w:t>PPAT &amp; InTASC Standards Alignment</w:t>
      </w:r>
    </w:p>
    <w:p w14:paraId="7E08FBB0" w14:textId="5AC41B2C" w:rsidR="00DC520C" w:rsidRPr="003831F3" w:rsidRDefault="00DC520C"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Item C</w:t>
      </w:r>
      <w:r w:rsidRPr="003831F3">
        <w:rPr>
          <w:rFonts w:ascii="Arial" w:hAnsi="Arial" w:cs="Arial"/>
          <w:sz w:val="22"/>
          <w:szCs w:val="22"/>
        </w:rPr>
        <w:tab/>
        <w:t>Teacher Education Interview</w:t>
      </w:r>
      <w:r w:rsidR="00701090" w:rsidRPr="003831F3">
        <w:rPr>
          <w:rFonts w:ascii="Arial" w:hAnsi="Arial" w:cs="Arial"/>
          <w:sz w:val="22"/>
          <w:szCs w:val="22"/>
        </w:rPr>
        <w:t xml:space="preserve"> Evaluation</w:t>
      </w:r>
    </w:p>
    <w:p w14:paraId="553583E8" w14:textId="46E4CC51" w:rsidR="00950807" w:rsidRPr="003831F3" w:rsidRDefault="005A1813"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It</w:t>
      </w:r>
      <w:r w:rsidR="00701090" w:rsidRPr="003831F3">
        <w:rPr>
          <w:rFonts w:ascii="Arial" w:hAnsi="Arial" w:cs="Arial"/>
          <w:sz w:val="22"/>
          <w:szCs w:val="22"/>
        </w:rPr>
        <w:t>em D</w:t>
      </w:r>
      <w:r w:rsidR="006A5A58" w:rsidRPr="003831F3">
        <w:rPr>
          <w:rFonts w:ascii="Arial" w:hAnsi="Arial" w:cs="Arial"/>
          <w:sz w:val="22"/>
          <w:szCs w:val="22"/>
        </w:rPr>
        <w:tab/>
      </w:r>
      <w:r w:rsidR="00950807" w:rsidRPr="003831F3">
        <w:rPr>
          <w:rFonts w:ascii="Arial" w:hAnsi="Arial" w:cs="Arial"/>
          <w:sz w:val="22"/>
          <w:szCs w:val="22"/>
        </w:rPr>
        <w:t>Candidate Field Experience Plan Sheet</w:t>
      </w:r>
    </w:p>
    <w:p w14:paraId="6BCF96FF" w14:textId="6E00F462" w:rsidR="00797723" w:rsidRPr="003831F3" w:rsidRDefault="00701090"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Item E</w:t>
      </w:r>
      <w:r w:rsidR="006A5A58" w:rsidRPr="003831F3">
        <w:rPr>
          <w:rFonts w:ascii="Arial" w:hAnsi="Arial" w:cs="Arial"/>
          <w:sz w:val="22"/>
          <w:szCs w:val="22"/>
        </w:rPr>
        <w:tab/>
      </w:r>
      <w:r w:rsidR="00797723" w:rsidRPr="003831F3">
        <w:rPr>
          <w:rFonts w:ascii="Arial" w:hAnsi="Arial" w:cs="Arial"/>
          <w:sz w:val="22"/>
          <w:szCs w:val="22"/>
        </w:rPr>
        <w:t>Disposition Rubric, Evaluation, and Concern</w:t>
      </w:r>
    </w:p>
    <w:p w14:paraId="6238B7F0" w14:textId="2C6036E2" w:rsidR="00950807" w:rsidRPr="003831F3" w:rsidRDefault="00950807"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 xml:space="preserve">Item </w:t>
      </w:r>
      <w:r w:rsidR="00701090" w:rsidRPr="003831F3">
        <w:rPr>
          <w:rFonts w:ascii="Arial" w:hAnsi="Arial" w:cs="Arial"/>
          <w:sz w:val="22"/>
          <w:szCs w:val="22"/>
        </w:rPr>
        <w:t>F</w:t>
      </w:r>
      <w:r w:rsidR="006A5A58" w:rsidRPr="003831F3">
        <w:rPr>
          <w:rFonts w:ascii="Arial" w:hAnsi="Arial" w:cs="Arial"/>
          <w:sz w:val="22"/>
          <w:szCs w:val="22"/>
        </w:rPr>
        <w:tab/>
      </w:r>
      <w:r w:rsidR="00797723" w:rsidRPr="003831F3">
        <w:rPr>
          <w:rFonts w:ascii="Arial" w:hAnsi="Arial" w:cs="Arial"/>
          <w:sz w:val="22"/>
          <w:szCs w:val="22"/>
        </w:rPr>
        <w:t>Mentor</w:t>
      </w:r>
      <w:r w:rsidRPr="003831F3">
        <w:rPr>
          <w:rFonts w:ascii="Arial" w:hAnsi="Arial" w:cs="Arial"/>
          <w:sz w:val="22"/>
          <w:szCs w:val="22"/>
        </w:rPr>
        <w:t xml:space="preserve"> Teacher Information</w:t>
      </w:r>
    </w:p>
    <w:p w14:paraId="09F662F3" w14:textId="0EF06773" w:rsidR="00FE578B" w:rsidRPr="003831F3" w:rsidRDefault="00FE578B"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 xml:space="preserve">Item </w:t>
      </w:r>
      <w:r w:rsidR="00701090" w:rsidRPr="003831F3">
        <w:rPr>
          <w:rFonts w:ascii="Arial" w:hAnsi="Arial" w:cs="Arial"/>
          <w:sz w:val="22"/>
          <w:szCs w:val="22"/>
        </w:rPr>
        <w:t>G</w:t>
      </w:r>
      <w:r w:rsidR="006A5A58" w:rsidRPr="003831F3">
        <w:rPr>
          <w:rFonts w:ascii="Arial" w:hAnsi="Arial" w:cs="Arial"/>
          <w:sz w:val="22"/>
          <w:szCs w:val="22"/>
        </w:rPr>
        <w:tab/>
      </w:r>
      <w:r w:rsidRPr="003831F3">
        <w:rPr>
          <w:rFonts w:ascii="Arial" w:hAnsi="Arial" w:cs="Arial"/>
          <w:sz w:val="22"/>
          <w:szCs w:val="22"/>
        </w:rPr>
        <w:t xml:space="preserve">Field Experience I-III </w:t>
      </w:r>
      <w:r w:rsidR="00DC520C" w:rsidRPr="003831F3">
        <w:rPr>
          <w:rFonts w:ascii="Arial" w:hAnsi="Arial" w:cs="Arial"/>
          <w:sz w:val="22"/>
          <w:szCs w:val="22"/>
        </w:rPr>
        <w:t xml:space="preserve">- </w:t>
      </w:r>
      <w:r w:rsidRPr="003831F3">
        <w:rPr>
          <w:rFonts w:ascii="Arial" w:hAnsi="Arial" w:cs="Arial"/>
          <w:sz w:val="22"/>
          <w:szCs w:val="22"/>
        </w:rPr>
        <w:t>Letter to Administrator</w:t>
      </w:r>
    </w:p>
    <w:p w14:paraId="5784D2EB" w14:textId="756A81BA" w:rsidR="00F836BA" w:rsidRPr="003831F3" w:rsidRDefault="00F836BA"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 xml:space="preserve">Item </w:t>
      </w:r>
      <w:r w:rsidR="00701090" w:rsidRPr="003831F3">
        <w:rPr>
          <w:rFonts w:ascii="Arial" w:hAnsi="Arial" w:cs="Arial"/>
          <w:sz w:val="22"/>
          <w:szCs w:val="22"/>
        </w:rPr>
        <w:t>H</w:t>
      </w:r>
      <w:r w:rsidR="006A5A58" w:rsidRPr="003831F3">
        <w:rPr>
          <w:rFonts w:ascii="Arial" w:hAnsi="Arial" w:cs="Arial"/>
          <w:sz w:val="22"/>
          <w:szCs w:val="22"/>
        </w:rPr>
        <w:tab/>
      </w:r>
      <w:r w:rsidRPr="003831F3">
        <w:rPr>
          <w:rFonts w:ascii="Arial" w:hAnsi="Arial" w:cs="Arial"/>
          <w:sz w:val="22"/>
          <w:szCs w:val="22"/>
        </w:rPr>
        <w:t>Field Experience I Evaluation</w:t>
      </w:r>
    </w:p>
    <w:p w14:paraId="6FE46CC6" w14:textId="18A3E494" w:rsidR="00F836BA" w:rsidRPr="003831F3" w:rsidRDefault="00F836BA"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 xml:space="preserve">Item </w:t>
      </w:r>
      <w:r w:rsidR="00701090" w:rsidRPr="003831F3">
        <w:rPr>
          <w:rFonts w:ascii="Arial" w:hAnsi="Arial" w:cs="Arial"/>
          <w:sz w:val="22"/>
          <w:szCs w:val="22"/>
        </w:rPr>
        <w:t>I</w:t>
      </w:r>
      <w:r w:rsidR="006A5A58" w:rsidRPr="003831F3">
        <w:rPr>
          <w:rFonts w:ascii="Arial" w:hAnsi="Arial" w:cs="Arial"/>
          <w:sz w:val="22"/>
          <w:szCs w:val="22"/>
        </w:rPr>
        <w:tab/>
      </w:r>
      <w:r w:rsidRPr="003831F3">
        <w:rPr>
          <w:rFonts w:ascii="Arial" w:hAnsi="Arial" w:cs="Arial"/>
          <w:sz w:val="22"/>
          <w:szCs w:val="22"/>
        </w:rPr>
        <w:t>Field Experience II Evaluation</w:t>
      </w:r>
    </w:p>
    <w:p w14:paraId="1F4B6211" w14:textId="1B1DDB2F" w:rsidR="00F836BA" w:rsidRPr="003831F3" w:rsidRDefault="00F836BA"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 xml:space="preserve">Item </w:t>
      </w:r>
      <w:r w:rsidR="00701090" w:rsidRPr="003831F3">
        <w:rPr>
          <w:rFonts w:ascii="Arial" w:hAnsi="Arial" w:cs="Arial"/>
          <w:sz w:val="22"/>
          <w:szCs w:val="22"/>
        </w:rPr>
        <w:t>J</w:t>
      </w:r>
      <w:r w:rsidR="006A5A58" w:rsidRPr="003831F3">
        <w:rPr>
          <w:rFonts w:ascii="Arial" w:hAnsi="Arial" w:cs="Arial"/>
          <w:sz w:val="22"/>
          <w:szCs w:val="22"/>
        </w:rPr>
        <w:tab/>
      </w:r>
      <w:r w:rsidRPr="003831F3">
        <w:rPr>
          <w:rFonts w:ascii="Arial" w:hAnsi="Arial" w:cs="Arial"/>
          <w:sz w:val="22"/>
          <w:szCs w:val="22"/>
        </w:rPr>
        <w:t>Field Experience III Evaluation</w:t>
      </w:r>
    </w:p>
    <w:p w14:paraId="0E02428E" w14:textId="1DDD9B24" w:rsidR="00FE578B" w:rsidRPr="003831F3" w:rsidRDefault="00FE578B"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 xml:space="preserve">Item </w:t>
      </w:r>
      <w:r w:rsidR="00701090" w:rsidRPr="003831F3">
        <w:rPr>
          <w:rFonts w:ascii="Arial" w:hAnsi="Arial" w:cs="Arial"/>
          <w:sz w:val="22"/>
          <w:szCs w:val="22"/>
        </w:rPr>
        <w:t>K</w:t>
      </w:r>
      <w:r w:rsidR="006A5A58" w:rsidRPr="003831F3">
        <w:rPr>
          <w:rFonts w:ascii="Arial" w:hAnsi="Arial" w:cs="Arial"/>
          <w:sz w:val="22"/>
          <w:szCs w:val="22"/>
        </w:rPr>
        <w:tab/>
      </w:r>
      <w:r w:rsidRPr="003831F3">
        <w:rPr>
          <w:rFonts w:ascii="Arial" w:hAnsi="Arial" w:cs="Arial"/>
          <w:sz w:val="22"/>
          <w:szCs w:val="22"/>
        </w:rPr>
        <w:t>Student Teaching</w:t>
      </w:r>
      <w:r w:rsidR="00DC520C" w:rsidRPr="003831F3">
        <w:rPr>
          <w:rFonts w:ascii="Arial" w:hAnsi="Arial" w:cs="Arial"/>
          <w:sz w:val="22"/>
          <w:szCs w:val="22"/>
        </w:rPr>
        <w:t xml:space="preserve"> </w:t>
      </w:r>
      <w:r w:rsidR="00F836BA" w:rsidRPr="003831F3">
        <w:rPr>
          <w:rFonts w:ascii="Arial" w:hAnsi="Arial" w:cs="Arial"/>
          <w:sz w:val="22"/>
          <w:szCs w:val="22"/>
        </w:rPr>
        <w:t>-</w:t>
      </w:r>
      <w:r w:rsidRPr="003831F3">
        <w:rPr>
          <w:rFonts w:ascii="Arial" w:hAnsi="Arial" w:cs="Arial"/>
          <w:sz w:val="22"/>
          <w:szCs w:val="22"/>
        </w:rPr>
        <w:t xml:space="preserve"> Letter to Administrator</w:t>
      </w:r>
    </w:p>
    <w:p w14:paraId="07BFF2AB" w14:textId="568403CC" w:rsidR="00FE578B" w:rsidRPr="003831F3" w:rsidRDefault="00FE578B" w:rsidP="004F0FC2">
      <w:pPr>
        <w:tabs>
          <w:tab w:val="left" w:pos="4140"/>
        </w:tabs>
        <w:spacing w:line="480" w:lineRule="auto"/>
        <w:ind w:left="2160" w:hanging="1440"/>
        <w:rPr>
          <w:rFonts w:ascii="Arial" w:hAnsi="Arial" w:cs="Arial"/>
          <w:sz w:val="22"/>
          <w:szCs w:val="22"/>
        </w:rPr>
      </w:pPr>
      <w:r w:rsidRPr="003831F3">
        <w:rPr>
          <w:rFonts w:ascii="Arial" w:hAnsi="Arial" w:cs="Arial"/>
          <w:sz w:val="22"/>
          <w:szCs w:val="22"/>
        </w:rPr>
        <w:t xml:space="preserve">Item </w:t>
      </w:r>
      <w:r w:rsidR="00701090" w:rsidRPr="003831F3">
        <w:rPr>
          <w:rFonts w:ascii="Arial" w:hAnsi="Arial" w:cs="Arial"/>
          <w:sz w:val="22"/>
          <w:szCs w:val="22"/>
        </w:rPr>
        <w:t>L</w:t>
      </w:r>
      <w:r w:rsidR="006A5A58" w:rsidRPr="003831F3">
        <w:rPr>
          <w:rFonts w:ascii="Arial" w:hAnsi="Arial" w:cs="Arial"/>
          <w:sz w:val="22"/>
          <w:szCs w:val="22"/>
        </w:rPr>
        <w:tab/>
      </w:r>
      <w:r w:rsidR="00F836BA" w:rsidRPr="003831F3">
        <w:rPr>
          <w:rFonts w:ascii="Arial" w:hAnsi="Arial" w:cs="Arial"/>
          <w:sz w:val="22"/>
          <w:szCs w:val="22"/>
        </w:rPr>
        <w:t xml:space="preserve">Student Teaching </w:t>
      </w:r>
      <w:r w:rsidR="00DC520C" w:rsidRPr="003831F3">
        <w:rPr>
          <w:rFonts w:ascii="Arial" w:hAnsi="Arial" w:cs="Arial"/>
          <w:sz w:val="22"/>
          <w:szCs w:val="22"/>
        </w:rPr>
        <w:t>Evaluation</w:t>
      </w:r>
    </w:p>
    <w:p w14:paraId="4B299967" w14:textId="23B7A68E" w:rsidR="00FE578B" w:rsidRDefault="00FE578B" w:rsidP="00FE578B">
      <w:pPr>
        <w:pStyle w:val="Header"/>
        <w:rPr>
          <w:rFonts w:ascii="Arial" w:hAnsi="Arial" w:cs="Arial"/>
          <w:b/>
          <w:sz w:val="28"/>
          <w:szCs w:val="28"/>
        </w:rPr>
      </w:pPr>
    </w:p>
    <w:p w14:paraId="1F98FCDE" w14:textId="77777777" w:rsidR="00FE578B" w:rsidRDefault="00FE578B" w:rsidP="00950807">
      <w:pPr>
        <w:rPr>
          <w:rFonts w:ascii="Arial" w:hAnsi="Arial" w:cs="Arial"/>
          <w:sz w:val="28"/>
          <w:szCs w:val="28"/>
        </w:rPr>
      </w:pPr>
    </w:p>
    <w:p w14:paraId="41D34CDE" w14:textId="77777777" w:rsidR="00950807" w:rsidRDefault="00950807" w:rsidP="00950807">
      <w:pPr>
        <w:rPr>
          <w:rFonts w:ascii="Arial" w:hAnsi="Arial" w:cs="Arial"/>
          <w:sz w:val="28"/>
          <w:szCs w:val="28"/>
        </w:rPr>
      </w:pPr>
    </w:p>
    <w:p w14:paraId="7FBCA694" w14:textId="77777777" w:rsidR="00950807" w:rsidRDefault="00950807" w:rsidP="00950807">
      <w:pPr>
        <w:rPr>
          <w:rFonts w:ascii="Arial" w:hAnsi="Arial" w:cs="Arial"/>
          <w:sz w:val="28"/>
          <w:szCs w:val="28"/>
        </w:rPr>
      </w:pPr>
    </w:p>
    <w:p w14:paraId="034F7959" w14:textId="77777777" w:rsidR="00950807" w:rsidRDefault="00950807" w:rsidP="00950807">
      <w:pPr>
        <w:rPr>
          <w:rFonts w:ascii="Arial" w:hAnsi="Arial" w:cs="Arial"/>
          <w:sz w:val="28"/>
          <w:szCs w:val="28"/>
        </w:rPr>
      </w:pPr>
    </w:p>
    <w:p w14:paraId="1AEF0F4B" w14:textId="77777777" w:rsidR="00950807" w:rsidRDefault="00950807" w:rsidP="00950807">
      <w:pPr>
        <w:rPr>
          <w:rFonts w:ascii="Arial" w:hAnsi="Arial" w:cs="Arial"/>
          <w:sz w:val="28"/>
          <w:szCs w:val="28"/>
        </w:rPr>
      </w:pPr>
    </w:p>
    <w:p w14:paraId="602A806C" w14:textId="77777777" w:rsidR="00950807" w:rsidRDefault="00950807" w:rsidP="00950807">
      <w:pPr>
        <w:rPr>
          <w:rFonts w:ascii="Arial" w:hAnsi="Arial" w:cs="Arial"/>
          <w:sz w:val="28"/>
          <w:szCs w:val="28"/>
        </w:rPr>
      </w:pPr>
    </w:p>
    <w:p w14:paraId="598D8759" w14:textId="77777777" w:rsidR="00950807" w:rsidRDefault="00950807" w:rsidP="00950807">
      <w:pPr>
        <w:rPr>
          <w:rFonts w:ascii="Arial" w:hAnsi="Arial" w:cs="Arial"/>
          <w:sz w:val="28"/>
          <w:szCs w:val="28"/>
        </w:rPr>
      </w:pPr>
    </w:p>
    <w:p w14:paraId="258E528D" w14:textId="77777777" w:rsidR="00950807" w:rsidRDefault="00950807" w:rsidP="00950807">
      <w:pPr>
        <w:rPr>
          <w:rFonts w:ascii="Arial" w:hAnsi="Arial" w:cs="Arial"/>
          <w:sz w:val="28"/>
          <w:szCs w:val="28"/>
        </w:rPr>
      </w:pPr>
    </w:p>
    <w:p w14:paraId="6001B04E" w14:textId="77777777" w:rsidR="00950807" w:rsidRDefault="00950807" w:rsidP="00950807">
      <w:pPr>
        <w:rPr>
          <w:rFonts w:ascii="Arial" w:hAnsi="Arial" w:cs="Arial"/>
          <w:sz w:val="28"/>
          <w:szCs w:val="28"/>
        </w:rPr>
      </w:pPr>
    </w:p>
    <w:p w14:paraId="3BD58C4F" w14:textId="77777777" w:rsidR="00950807" w:rsidRDefault="00950807" w:rsidP="00950807">
      <w:pPr>
        <w:rPr>
          <w:rFonts w:ascii="Arial" w:hAnsi="Arial" w:cs="Arial"/>
          <w:sz w:val="28"/>
          <w:szCs w:val="28"/>
        </w:rPr>
      </w:pPr>
    </w:p>
    <w:p w14:paraId="35500B7E" w14:textId="77777777" w:rsidR="008E4A5D" w:rsidRDefault="008E4A5D" w:rsidP="00950807">
      <w:pPr>
        <w:rPr>
          <w:rFonts w:ascii="Arial" w:hAnsi="Arial" w:cs="Arial"/>
          <w:sz w:val="28"/>
          <w:szCs w:val="28"/>
        </w:rPr>
      </w:pPr>
    </w:p>
    <w:p w14:paraId="5AD5B3DE" w14:textId="77777777" w:rsidR="008E4A5D" w:rsidRDefault="008E4A5D" w:rsidP="00950807">
      <w:pPr>
        <w:rPr>
          <w:rFonts w:ascii="Arial" w:hAnsi="Arial" w:cs="Arial"/>
          <w:sz w:val="28"/>
          <w:szCs w:val="28"/>
        </w:rPr>
      </w:pPr>
    </w:p>
    <w:p w14:paraId="53623658" w14:textId="77777777" w:rsidR="008E4A5D" w:rsidRDefault="008E4A5D" w:rsidP="00950807">
      <w:pPr>
        <w:rPr>
          <w:rFonts w:ascii="Arial" w:hAnsi="Arial" w:cs="Arial"/>
          <w:sz w:val="28"/>
          <w:szCs w:val="28"/>
        </w:rPr>
      </w:pPr>
    </w:p>
    <w:p w14:paraId="79CBC0FB" w14:textId="77777777" w:rsidR="008E4A5D" w:rsidRDefault="008E4A5D" w:rsidP="00950807">
      <w:pPr>
        <w:rPr>
          <w:rFonts w:ascii="Arial" w:hAnsi="Arial" w:cs="Arial"/>
          <w:sz w:val="28"/>
          <w:szCs w:val="28"/>
        </w:rPr>
      </w:pPr>
    </w:p>
    <w:p w14:paraId="18B7566C" w14:textId="77777777" w:rsidR="008E4A5D" w:rsidRDefault="008E4A5D" w:rsidP="00950807">
      <w:pPr>
        <w:rPr>
          <w:rFonts w:ascii="Arial" w:hAnsi="Arial" w:cs="Arial"/>
          <w:sz w:val="28"/>
          <w:szCs w:val="28"/>
        </w:rPr>
      </w:pPr>
    </w:p>
    <w:p w14:paraId="4C7B1CD0" w14:textId="77777777" w:rsidR="008E4A5D" w:rsidRDefault="008E4A5D" w:rsidP="00950807">
      <w:pPr>
        <w:rPr>
          <w:rFonts w:ascii="Arial" w:hAnsi="Arial" w:cs="Arial"/>
          <w:sz w:val="28"/>
          <w:szCs w:val="28"/>
        </w:rPr>
      </w:pPr>
    </w:p>
    <w:p w14:paraId="2A0D3E84" w14:textId="77777777" w:rsidR="008E4A5D" w:rsidRDefault="008E4A5D" w:rsidP="00950807">
      <w:pPr>
        <w:rPr>
          <w:rFonts w:ascii="Arial" w:hAnsi="Arial" w:cs="Arial"/>
          <w:sz w:val="28"/>
          <w:szCs w:val="28"/>
        </w:rPr>
      </w:pPr>
    </w:p>
    <w:p w14:paraId="59241775" w14:textId="77777777" w:rsidR="008E4A5D" w:rsidRDefault="008E4A5D" w:rsidP="00950807">
      <w:pPr>
        <w:rPr>
          <w:rFonts w:ascii="Arial" w:hAnsi="Arial" w:cs="Arial"/>
          <w:sz w:val="28"/>
          <w:szCs w:val="28"/>
        </w:rPr>
      </w:pPr>
    </w:p>
    <w:p w14:paraId="58A4C49C" w14:textId="77777777" w:rsidR="008E4A5D" w:rsidRDefault="008E4A5D" w:rsidP="00950807">
      <w:pPr>
        <w:rPr>
          <w:rFonts w:ascii="Arial" w:hAnsi="Arial" w:cs="Arial"/>
          <w:sz w:val="28"/>
          <w:szCs w:val="28"/>
        </w:rPr>
      </w:pPr>
    </w:p>
    <w:p w14:paraId="44177E19" w14:textId="77777777" w:rsidR="008E4A5D" w:rsidRDefault="008E4A5D" w:rsidP="00950807">
      <w:pPr>
        <w:rPr>
          <w:rFonts w:ascii="Arial" w:hAnsi="Arial" w:cs="Arial"/>
          <w:sz w:val="28"/>
          <w:szCs w:val="28"/>
        </w:rPr>
      </w:pPr>
    </w:p>
    <w:p w14:paraId="544D4E5C" w14:textId="77777777" w:rsidR="008E4A5D" w:rsidRDefault="008E4A5D" w:rsidP="00950807">
      <w:pPr>
        <w:rPr>
          <w:rFonts w:ascii="Arial" w:hAnsi="Arial" w:cs="Arial"/>
          <w:sz w:val="28"/>
          <w:szCs w:val="28"/>
        </w:rPr>
      </w:pPr>
    </w:p>
    <w:p w14:paraId="209EF23E" w14:textId="77777777" w:rsidR="003831F3" w:rsidRDefault="003831F3" w:rsidP="00950807">
      <w:pPr>
        <w:rPr>
          <w:rFonts w:ascii="Arial" w:hAnsi="Arial" w:cs="Arial"/>
          <w:sz w:val="28"/>
          <w:szCs w:val="28"/>
        </w:rPr>
      </w:pPr>
    </w:p>
    <w:p w14:paraId="043576C7" w14:textId="2FEBC144" w:rsidR="005A1813" w:rsidRPr="003831F3" w:rsidRDefault="006A5A58" w:rsidP="006A5A58">
      <w:pPr>
        <w:pStyle w:val="Header"/>
        <w:rPr>
          <w:rFonts w:ascii="Arial" w:hAnsi="Arial" w:cs="Arial"/>
          <w:b/>
          <w:sz w:val="24"/>
          <w:szCs w:val="24"/>
        </w:rPr>
      </w:pPr>
      <w:r w:rsidRPr="003831F3">
        <w:rPr>
          <w:rFonts w:ascii="Arial" w:hAnsi="Arial" w:cs="Arial"/>
          <w:b/>
          <w:sz w:val="24"/>
          <w:szCs w:val="24"/>
        </w:rPr>
        <w:t>Item A:</w:t>
      </w:r>
      <w:r w:rsidR="005A1813" w:rsidRPr="003831F3">
        <w:rPr>
          <w:rFonts w:ascii="Arial" w:hAnsi="Arial" w:cs="Arial"/>
          <w:b/>
          <w:sz w:val="24"/>
          <w:szCs w:val="24"/>
        </w:rPr>
        <w:t xml:space="preserve"> Professional Education Block Courses</w:t>
      </w:r>
    </w:p>
    <w:p w14:paraId="542A58B7" w14:textId="77777777" w:rsidR="006A5A58" w:rsidRDefault="006A5A58" w:rsidP="006A5A58">
      <w:pPr>
        <w:pStyle w:val="Header"/>
        <w:rPr>
          <w:rFonts w:ascii="Arial" w:hAnsi="Arial" w:cs="Arial"/>
          <w:sz w:val="24"/>
          <w:szCs w:val="24"/>
        </w:rPr>
      </w:pPr>
    </w:p>
    <w:p w14:paraId="58E3E84A" w14:textId="77777777" w:rsidR="006A5A58" w:rsidRDefault="006A5A58" w:rsidP="006A5A58">
      <w:pPr>
        <w:pStyle w:val="Header"/>
        <w:rPr>
          <w:rFonts w:ascii="Arial" w:hAnsi="Arial" w:cs="Arial"/>
          <w:sz w:val="24"/>
          <w:szCs w:val="24"/>
        </w:rPr>
      </w:pPr>
      <w:r>
        <w:rPr>
          <w:rFonts w:ascii="Arial" w:hAnsi="Arial" w:cs="Arial"/>
          <w:sz w:val="24"/>
          <w:szCs w:val="24"/>
        </w:rPr>
        <w:t xml:space="preserve">Below is a list of the sequence of Professional Education Block Courses taken at ECU. Each course must be taken and a teacher candidate must receive a C in the course or better to progress through the courses. This sequence was approved by the Oklahoma Regents July 2017 and implemented Fall 2017 for students entering Block I.  </w:t>
      </w:r>
    </w:p>
    <w:p w14:paraId="0262193C" w14:textId="0C26DB2D" w:rsidR="006A5A58" w:rsidRDefault="006A5A58" w:rsidP="006A5A58">
      <w:pPr>
        <w:pStyle w:val="Header"/>
        <w:rPr>
          <w:rFonts w:ascii="Arial" w:hAnsi="Arial" w:cs="Arial"/>
          <w:sz w:val="24"/>
          <w:szCs w:val="24"/>
        </w:rPr>
      </w:pPr>
    </w:p>
    <w:p w14:paraId="369DD995" w14:textId="77777777" w:rsidR="006A5A58" w:rsidRPr="006A5A58" w:rsidRDefault="006A5A58" w:rsidP="006A5A58">
      <w:pPr>
        <w:pStyle w:val="Header"/>
        <w:rPr>
          <w:rFonts w:ascii="Arial" w:hAnsi="Arial" w:cs="Arial"/>
          <w:sz w:val="28"/>
          <w:szCs w:val="28"/>
        </w:rPr>
      </w:pPr>
    </w:p>
    <w:p w14:paraId="3BCE3722" w14:textId="58EDCCD9" w:rsidR="005A1813" w:rsidRDefault="0066716B" w:rsidP="005A1813">
      <w:pPr>
        <w:ind w:left="720"/>
      </w:pPr>
      <w:r>
        <w:rPr>
          <w:rFonts w:ascii="Arial" w:eastAsia="Arial" w:hAnsi="Arial" w:cs="Arial"/>
          <w:b/>
        </w:rPr>
        <w:t>Teacher Education</w:t>
      </w:r>
      <w:r w:rsidR="006A5A58">
        <w:rPr>
          <w:rFonts w:ascii="Arial" w:eastAsia="Arial" w:hAnsi="Arial" w:cs="Arial"/>
          <w:b/>
        </w:rPr>
        <w:t xml:space="preserve"> Courses</w:t>
      </w:r>
      <w:r w:rsidR="009757A5">
        <w:rPr>
          <w:rFonts w:ascii="Arial" w:eastAsia="Arial" w:hAnsi="Arial" w:cs="Arial"/>
          <w:b/>
        </w:rPr>
        <w:t xml:space="preserve"> (5</w:t>
      </w:r>
      <w:r w:rsidR="002A5EF9">
        <w:rPr>
          <w:rFonts w:ascii="Arial" w:eastAsia="Arial" w:hAnsi="Arial" w:cs="Arial"/>
          <w:b/>
        </w:rPr>
        <w:t xml:space="preserve"> H</w:t>
      </w:r>
      <w:r w:rsidR="009757A5">
        <w:rPr>
          <w:rFonts w:ascii="Arial" w:eastAsia="Arial" w:hAnsi="Arial" w:cs="Arial"/>
          <w:b/>
        </w:rPr>
        <w:t>ours)</w:t>
      </w:r>
      <w:r w:rsidR="005A1813">
        <w:rPr>
          <w:rFonts w:ascii="Arial" w:eastAsia="Arial" w:hAnsi="Arial" w:cs="Arial"/>
          <w:b/>
        </w:rPr>
        <w:tab/>
      </w:r>
    </w:p>
    <w:p w14:paraId="7125E40C" w14:textId="72362E64" w:rsidR="005A1813" w:rsidRDefault="006A5A58" w:rsidP="006A5A58">
      <w:pPr>
        <w:tabs>
          <w:tab w:val="left" w:pos="3600"/>
        </w:tabs>
        <w:ind w:firstLine="1440"/>
      </w:pPr>
      <w:r>
        <w:rPr>
          <w:rFonts w:ascii="Arial" w:eastAsia="Arial" w:hAnsi="Arial" w:cs="Arial"/>
        </w:rPr>
        <w:t>PSYCH 3463</w:t>
      </w:r>
      <w:r>
        <w:rPr>
          <w:rFonts w:ascii="Arial" w:eastAsia="Arial" w:hAnsi="Arial" w:cs="Arial"/>
        </w:rPr>
        <w:tab/>
      </w:r>
      <w:r w:rsidR="005A1813">
        <w:rPr>
          <w:rFonts w:ascii="Arial" w:eastAsia="Arial" w:hAnsi="Arial" w:cs="Arial"/>
        </w:rPr>
        <w:t>Child and Adolescent Psychology</w:t>
      </w:r>
    </w:p>
    <w:p w14:paraId="55AA9240" w14:textId="77777777" w:rsidR="005A1813" w:rsidRDefault="005A1813" w:rsidP="006A5A58">
      <w:pPr>
        <w:tabs>
          <w:tab w:val="left" w:pos="3600"/>
        </w:tabs>
        <w:ind w:firstLine="1440"/>
      </w:pPr>
      <w:r>
        <w:rPr>
          <w:rFonts w:ascii="Arial" w:eastAsia="Arial" w:hAnsi="Arial" w:cs="Arial"/>
        </w:rPr>
        <w:t>EDUC 2402</w:t>
      </w:r>
      <w:r>
        <w:rPr>
          <w:rFonts w:ascii="Arial" w:eastAsia="Arial" w:hAnsi="Arial" w:cs="Arial"/>
        </w:rPr>
        <w:tab/>
        <w:t>Survey of Exceptional Child</w:t>
      </w:r>
    </w:p>
    <w:p w14:paraId="0BB97EB0" w14:textId="77777777" w:rsidR="005A1813" w:rsidRDefault="005A1813" w:rsidP="005A1813"/>
    <w:p w14:paraId="663DECD1" w14:textId="08C58051" w:rsidR="005A1813" w:rsidRDefault="005A1813" w:rsidP="005A1813">
      <w:pPr>
        <w:ind w:firstLine="720"/>
      </w:pPr>
      <w:r>
        <w:rPr>
          <w:rFonts w:ascii="Arial" w:eastAsia="Arial" w:hAnsi="Arial" w:cs="Arial"/>
          <w:b/>
        </w:rPr>
        <w:t>BLOCK I</w:t>
      </w:r>
      <w:r w:rsidR="006A5A58">
        <w:rPr>
          <w:rFonts w:ascii="Arial" w:eastAsia="Arial" w:hAnsi="Arial" w:cs="Arial"/>
          <w:b/>
        </w:rPr>
        <w:t xml:space="preserve"> -</w:t>
      </w:r>
      <w:r>
        <w:rPr>
          <w:rFonts w:ascii="Arial" w:eastAsia="Arial" w:hAnsi="Arial" w:cs="Arial"/>
          <w:b/>
        </w:rPr>
        <w:t xml:space="preserve"> Sophomore Year (5 </w:t>
      </w:r>
      <w:r w:rsidR="002A5EF9">
        <w:rPr>
          <w:rFonts w:ascii="Arial" w:eastAsia="Arial" w:hAnsi="Arial" w:cs="Arial"/>
          <w:b/>
        </w:rPr>
        <w:t>Hours</w:t>
      </w:r>
      <w:r>
        <w:rPr>
          <w:rFonts w:ascii="Arial" w:eastAsia="Arial" w:hAnsi="Arial" w:cs="Arial"/>
          <w:b/>
        </w:rPr>
        <w:t>)</w:t>
      </w:r>
    </w:p>
    <w:p w14:paraId="70B307AE" w14:textId="2EBA3F49" w:rsidR="005A1813" w:rsidRDefault="005A1813" w:rsidP="006A5A58">
      <w:pPr>
        <w:tabs>
          <w:tab w:val="left" w:pos="3600"/>
        </w:tabs>
        <w:ind w:left="720" w:firstLine="720"/>
      </w:pPr>
      <w:r>
        <w:rPr>
          <w:rFonts w:ascii="Arial" w:eastAsia="Arial" w:hAnsi="Arial" w:cs="Arial"/>
        </w:rPr>
        <w:t>EDUC 2012</w:t>
      </w:r>
      <w:r>
        <w:rPr>
          <w:rFonts w:ascii="Arial" w:eastAsia="Arial" w:hAnsi="Arial" w:cs="Arial"/>
        </w:rPr>
        <w:tab/>
      </w:r>
      <w:r w:rsidR="004F0FC2" w:rsidRPr="004F0FC2">
        <w:rPr>
          <w:rFonts w:ascii="Arial" w:eastAsia="Arial" w:hAnsi="Arial" w:cs="Arial"/>
        </w:rPr>
        <w:t>Diversity in American Education</w:t>
      </w:r>
    </w:p>
    <w:p w14:paraId="1F3AA4C9" w14:textId="77777777" w:rsidR="005A1813" w:rsidRDefault="005A1813" w:rsidP="006A5A58">
      <w:pPr>
        <w:tabs>
          <w:tab w:val="left" w:pos="3600"/>
        </w:tabs>
        <w:ind w:left="720" w:firstLine="720"/>
        <w:rPr>
          <w:rFonts w:ascii="Arial" w:eastAsia="Arial" w:hAnsi="Arial" w:cs="Arial"/>
        </w:rPr>
      </w:pPr>
      <w:r>
        <w:rPr>
          <w:rFonts w:ascii="Arial" w:eastAsia="Arial" w:hAnsi="Arial" w:cs="Arial"/>
        </w:rPr>
        <w:t>EDUC 2402</w:t>
      </w:r>
      <w:r>
        <w:rPr>
          <w:rFonts w:ascii="Arial" w:eastAsia="Arial" w:hAnsi="Arial" w:cs="Arial"/>
        </w:rPr>
        <w:tab/>
        <w:t xml:space="preserve">Survey of Exceptional Child </w:t>
      </w:r>
      <w:r w:rsidRPr="006A5A58">
        <w:rPr>
          <w:rFonts w:ascii="Arial" w:eastAsia="Arial" w:hAnsi="Arial" w:cs="Arial"/>
        </w:rPr>
        <w:t>(If not taken earlier)</w:t>
      </w:r>
    </w:p>
    <w:p w14:paraId="27D06F30" w14:textId="1A456747" w:rsidR="005A1813" w:rsidRDefault="005A1813" w:rsidP="006A5A58">
      <w:pPr>
        <w:tabs>
          <w:tab w:val="left" w:pos="3600"/>
        </w:tabs>
        <w:ind w:left="720" w:firstLine="720"/>
      </w:pPr>
      <w:r>
        <w:rPr>
          <w:rFonts w:ascii="Arial" w:eastAsia="Arial" w:hAnsi="Arial" w:cs="Arial"/>
        </w:rPr>
        <w:t xml:space="preserve">EDUC </w:t>
      </w:r>
      <w:r w:rsidR="009757A5">
        <w:rPr>
          <w:rFonts w:ascii="Arial" w:eastAsia="Arial" w:hAnsi="Arial" w:cs="Arial"/>
        </w:rPr>
        <w:t>2631</w:t>
      </w:r>
      <w:r>
        <w:rPr>
          <w:rFonts w:ascii="Arial" w:eastAsia="Arial" w:hAnsi="Arial" w:cs="Arial"/>
        </w:rPr>
        <w:t xml:space="preserve">  </w:t>
      </w:r>
      <w:r w:rsidR="006A5A58">
        <w:rPr>
          <w:rFonts w:ascii="Arial" w:eastAsia="Arial" w:hAnsi="Arial" w:cs="Arial"/>
        </w:rPr>
        <w:tab/>
      </w:r>
      <w:r>
        <w:rPr>
          <w:rFonts w:ascii="Arial" w:eastAsia="Arial" w:hAnsi="Arial" w:cs="Arial"/>
        </w:rPr>
        <w:t xml:space="preserve">Foundations of Education Technology </w:t>
      </w:r>
    </w:p>
    <w:p w14:paraId="024658D0" w14:textId="77777777" w:rsidR="005A1813" w:rsidRDefault="005A1813" w:rsidP="006A5A58">
      <w:pPr>
        <w:tabs>
          <w:tab w:val="left" w:pos="3600"/>
        </w:tabs>
        <w:ind w:left="720" w:firstLine="720"/>
      </w:pPr>
      <w:r>
        <w:rPr>
          <w:rFonts w:ascii="Arial" w:eastAsia="Arial" w:hAnsi="Arial" w:cs="Arial"/>
        </w:rPr>
        <w:t>EDUC 2211</w:t>
      </w:r>
      <w:r>
        <w:rPr>
          <w:rFonts w:ascii="Arial" w:eastAsia="Arial" w:hAnsi="Arial" w:cs="Arial"/>
        </w:rPr>
        <w:tab/>
        <w:t>Field Experience 1</w:t>
      </w:r>
    </w:p>
    <w:p w14:paraId="5FC9C4E7" w14:textId="77777777" w:rsidR="005A1813" w:rsidRDefault="005A1813" w:rsidP="005A1813"/>
    <w:p w14:paraId="5A93CB9A" w14:textId="12F27628" w:rsidR="005A1813" w:rsidRDefault="005A1813" w:rsidP="005A1813">
      <w:pPr>
        <w:ind w:firstLine="720"/>
      </w:pPr>
      <w:r>
        <w:rPr>
          <w:rFonts w:ascii="Arial" w:eastAsia="Arial" w:hAnsi="Arial" w:cs="Arial"/>
          <w:b/>
        </w:rPr>
        <w:t xml:space="preserve">BLOCK II – Junior Year (6 </w:t>
      </w:r>
      <w:r w:rsidR="002A5EF9">
        <w:rPr>
          <w:rFonts w:ascii="Arial" w:eastAsia="Arial" w:hAnsi="Arial" w:cs="Arial"/>
          <w:b/>
        </w:rPr>
        <w:t>Hours</w:t>
      </w:r>
      <w:r>
        <w:rPr>
          <w:rFonts w:ascii="Arial" w:eastAsia="Arial" w:hAnsi="Arial" w:cs="Arial"/>
          <w:b/>
        </w:rPr>
        <w:t>)</w:t>
      </w:r>
    </w:p>
    <w:p w14:paraId="72F6C32F" w14:textId="77777777" w:rsidR="005A1813" w:rsidRDefault="005A1813" w:rsidP="006A5A58">
      <w:pPr>
        <w:tabs>
          <w:tab w:val="left" w:pos="3600"/>
        </w:tabs>
        <w:ind w:left="720" w:firstLine="720"/>
      </w:pPr>
      <w:r>
        <w:rPr>
          <w:rFonts w:ascii="Arial" w:eastAsia="Arial" w:hAnsi="Arial" w:cs="Arial"/>
        </w:rPr>
        <w:t>EDPSY 3513</w:t>
      </w:r>
      <w:r>
        <w:rPr>
          <w:rFonts w:ascii="Arial" w:eastAsia="Arial" w:hAnsi="Arial" w:cs="Arial"/>
        </w:rPr>
        <w:tab/>
        <w:t>Educational Psychology</w:t>
      </w:r>
    </w:p>
    <w:p w14:paraId="7FAAE605" w14:textId="77777777" w:rsidR="005A1813" w:rsidRDefault="005A1813" w:rsidP="006A5A58">
      <w:pPr>
        <w:tabs>
          <w:tab w:val="left" w:pos="3600"/>
        </w:tabs>
        <w:ind w:left="720" w:firstLine="720"/>
      </w:pPr>
      <w:r>
        <w:rPr>
          <w:rFonts w:ascii="Arial" w:eastAsia="Arial" w:hAnsi="Arial" w:cs="Arial"/>
        </w:rPr>
        <w:t>EDUC 3001</w:t>
      </w:r>
      <w:r>
        <w:rPr>
          <w:rFonts w:ascii="Arial" w:eastAsia="Arial" w:hAnsi="Arial" w:cs="Arial"/>
        </w:rPr>
        <w:tab/>
        <w:t>Field Experience II</w:t>
      </w:r>
    </w:p>
    <w:p w14:paraId="7BCB3018" w14:textId="77777777" w:rsidR="005A1813" w:rsidRDefault="005A1813" w:rsidP="005A1813"/>
    <w:p w14:paraId="3D0112E3" w14:textId="1076AA01" w:rsidR="005A1813" w:rsidRDefault="005A1813" w:rsidP="005A1813">
      <w:pPr>
        <w:ind w:firstLine="720"/>
      </w:pPr>
      <w:r>
        <w:rPr>
          <w:rFonts w:ascii="Arial" w:eastAsia="Arial" w:hAnsi="Arial" w:cs="Arial"/>
          <w:b/>
        </w:rPr>
        <w:t xml:space="preserve">BLOCK III – First Semester Senior Year (4 </w:t>
      </w:r>
      <w:r w:rsidR="002A5EF9">
        <w:rPr>
          <w:rFonts w:ascii="Arial" w:eastAsia="Arial" w:hAnsi="Arial" w:cs="Arial"/>
          <w:b/>
        </w:rPr>
        <w:t>Hours</w:t>
      </w:r>
      <w:r>
        <w:rPr>
          <w:rFonts w:ascii="Arial" w:eastAsia="Arial" w:hAnsi="Arial" w:cs="Arial"/>
          <w:b/>
        </w:rPr>
        <w:t>)</w:t>
      </w:r>
    </w:p>
    <w:p w14:paraId="6D3E6634" w14:textId="77777777" w:rsidR="005A1813" w:rsidRDefault="005A1813" w:rsidP="006A5A58">
      <w:pPr>
        <w:tabs>
          <w:tab w:val="left" w:pos="3600"/>
        </w:tabs>
        <w:ind w:left="720" w:firstLine="720"/>
        <w:rPr>
          <w:rFonts w:ascii="Arial" w:eastAsia="Arial" w:hAnsi="Arial" w:cs="Arial"/>
        </w:rPr>
      </w:pPr>
      <w:r>
        <w:rPr>
          <w:rFonts w:ascii="Arial" w:eastAsia="Arial" w:hAnsi="Arial" w:cs="Arial"/>
        </w:rPr>
        <w:t>EDUC 4043</w:t>
      </w:r>
      <w:r>
        <w:rPr>
          <w:rFonts w:ascii="Arial" w:eastAsia="Arial" w:hAnsi="Arial" w:cs="Arial"/>
        </w:rPr>
        <w:tab/>
        <w:t>Strategies for Effective Teaching</w:t>
      </w:r>
    </w:p>
    <w:p w14:paraId="0DE3CDA2" w14:textId="6DBF98C7" w:rsidR="005A1813" w:rsidRDefault="005A1813" w:rsidP="006A5A58">
      <w:pPr>
        <w:tabs>
          <w:tab w:val="left" w:pos="3600"/>
        </w:tabs>
        <w:ind w:left="720" w:firstLine="720"/>
      </w:pPr>
      <w:r>
        <w:rPr>
          <w:rFonts w:ascii="Arial" w:eastAsia="Arial" w:hAnsi="Arial" w:cs="Arial"/>
        </w:rPr>
        <w:t xml:space="preserve">EDUC </w:t>
      </w:r>
      <w:r w:rsidR="0066716B">
        <w:rPr>
          <w:rFonts w:ascii="Arial" w:eastAsia="Arial" w:hAnsi="Arial" w:cs="Arial"/>
        </w:rPr>
        <w:t>4632</w:t>
      </w:r>
      <w:r>
        <w:rPr>
          <w:rFonts w:ascii="Arial" w:eastAsia="Arial" w:hAnsi="Arial" w:cs="Arial"/>
        </w:rPr>
        <w:t xml:space="preserve">  </w:t>
      </w:r>
      <w:r w:rsidR="0066716B">
        <w:rPr>
          <w:rFonts w:ascii="Arial" w:eastAsia="Arial" w:hAnsi="Arial" w:cs="Arial"/>
        </w:rPr>
        <w:t xml:space="preserve"> </w:t>
      </w:r>
      <w:r w:rsidR="006A5A58">
        <w:rPr>
          <w:rFonts w:ascii="Arial" w:eastAsia="Arial" w:hAnsi="Arial" w:cs="Arial"/>
        </w:rPr>
        <w:tab/>
      </w:r>
      <w:r w:rsidR="0066716B">
        <w:rPr>
          <w:rFonts w:ascii="Arial" w:eastAsia="Arial" w:hAnsi="Arial" w:cs="Arial"/>
        </w:rPr>
        <w:t xml:space="preserve">Strategies for Integrating Educational </w:t>
      </w:r>
      <w:r>
        <w:rPr>
          <w:rFonts w:ascii="Arial" w:eastAsia="Arial" w:hAnsi="Arial" w:cs="Arial"/>
        </w:rPr>
        <w:t>Technology</w:t>
      </w:r>
    </w:p>
    <w:p w14:paraId="7754732D" w14:textId="77777777" w:rsidR="005A1813" w:rsidRDefault="005A1813" w:rsidP="006A5A58">
      <w:pPr>
        <w:tabs>
          <w:tab w:val="left" w:pos="3600"/>
        </w:tabs>
        <w:ind w:left="720" w:firstLine="720"/>
        <w:rPr>
          <w:rFonts w:ascii="Arial" w:eastAsia="Arial" w:hAnsi="Arial" w:cs="Arial"/>
        </w:rPr>
      </w:pPr>
      <w:r>
        <w:rPr>
          <w:rFonts w:ascii="Arial" w:eastAsia="Arial" w:hAnsi="Arial" w:cs="Arial"/>
        </w:rPr>
        <w:t>EDUC 4611</w:t>
      </w:r>
      <w:r>
        <w:rPr>
          <w:rFonts w:ascii="Arial" w:eastAsia="Arial" w:hAnsi="Arial" w:cs="Arial"/>
        </w:rPr>
        <w:tab/>
        <w:t>Field Experience III</w:t>
      </w:r>
    </w:p>
    <w:p w14:paraId="7DD36F71" w14:textId="77777777" w:rsidR="005A1813" w:rsidRDefault="005A1813" w:rsidP="005A1813">
      <w:pPr>
        <w:ind w:firstLine="720"/>
        <w:rPr>
          <w:rFonts w:ascii="Arial" w:eastAsia="Arial" w:hAnsi="Arial" w:cs="Arial"/>
        </w:rPr>
      </w:pPr>
    </w:p>
    <w:p w14:paraId="243A6B07" w14:textId="20A89DE3" w:rsidR="009757A5" w:rsidRDefault="009757A5" w:rsidP="009757A5">
      <w:pPr>
        <w:ind w:firstLine="720"/>
      </w:pPr>
      <w:r>
        <w:rPr>
          <w:rFonts w:ascii="Arial" w:eastAsia="Arial" w:hAnsi="Arial" w:cs="Arial"/>
          <w:b/>
        </w:rPr>
        <w:t xml:space="preserve">BLOCK IV – Last Semester Senior Year (12 </w:t>
      </w:r>
      <w:r w:rsidR="002A5EF9">
        <w:rPr>
          <w:rFonts w:ascii="Arial" w:eastAsia="Arial" w:hAnsi="Arial" w:cs="Arial"/>
          <w:b/>
        </w:rPr>
        <w:t>Hours</w:t>
      </w:r>
      <w:r>
        <w:rPr>
          <w:rFonts w:ascii="Arial" w:eastAsia="Arial" w:hAnsi="Arial" w:cs="Arial"/>
          <w:b/>
        </w:rPr>
        <w:t>)</w:t>
      </w:r>
    </w:p>
    <w:p w14:paraId="7028B33F" w14:textId="77777777" w:rsidR="009757A5" w:rsidRDefault="009757A5" w:rsidP="006A5A58">
      <w:pPr>
        <w:tabs>
          <w:tab w:val="left" w:pos="3600"/>
        </w:tabs>
        <w:ind w:left="720" w:firstLine="720"/>
        <w:rPr>
          <w:rFonts w:ascii="Arial" w:eastAsia="Arial" w:hAnsi="Arial" w:cs="Arial"/>
        </w:rPr>
      </w:pPr>
      <w:r>
        <w:rPr>
          <w:rFonts w:ascii="Arial" w:eastAsia="Arial" w:hAnsi="Arial" w:cs="Arial"/>
        </w:rPr>
        <w:t>EDUC 4262</w:t>
      </w:r>
      <w:r>
        <w:rPr>
          <w:rFonts w:ascii="Arial" w:eastAsia="Arial" w:hAnsi="Arial" w:cs="Arial"/>
        </w:rPr>
        <w:tab/>
        <w:t>Student Teaching Seminar I</w:t>
      </w:r>
    </w:p>
    <w:p w14:paraId="64717192" w14:textId="571F6E52" w:rsidR="009757A5" w:rsidRDefault="009757A5" w:rsidP="006A5A58">
      <w:pPr>
        <w:tabs>
          <w:tab w:val="left" w:pos="3600"/>
        </w:tabs>
        <w:ind w:left="720" w:firstLine="720"/>
        <w:rPr>
          <w:rFonts w:ascii="Arial" w:eastAsia="Arial" w:hAnsi="Arial" w:cs="Arial"/>
        </w:rPr>
      </w:pPr>
      <w:r>
        <w:rPr>
          <w:rFonts w:ascii="Arial" w:eastAsia="Arial" w:hAnsi="Arial" w:cs="Arial"/>
        </w:rPr>
        <w:t xml:space="preserve">EDUC 4282 </w:t>
      </w:r>
      <w:r w:rsidR="006A5A58">
        <w:rPr>
          <w:rFonts w:ascii="Arial" w:eastAsia="Arial" w:hAnsi="Arial" w:cs="Arial"/>
        </w:rPr>
        <w:tab/>
      </w:r>
      <w:r>
        <w:rPr>
          <w:rFonts w:ascii="Arial" w:eastAsia="Arial" w:hAnsi="Arial" w:cs="Arial"/>
        </w:rPr>
        <w:t>Student Teaching Seminar II</w:t>
      </w:r>
    </w:p>
    <w:p w14:paraId="6F1EC747" w14:textId="77777777" w:rsidR="009757A5" w:rsidRDefault="009757A5" w:rsidP="006A5A58">
      <w:pPr>
        <w:tabs>
          <w:tab w:val="left" w:pos="3600"/>
        </w:tabs>
        <w:ind w:left="720" w:firstLine="720"/>
      </w:pPr>
      <w:r>
        <w:rPr>
          <w:rFonts w:ascii="Arial" w:eastAsia="Arial" w:hAnsi="Arial" w:cs="Arial"/>
        </w:rPr>
        <w:t>EDUC 4954</w:t>
      </w:r>
      <w:r>
        <w:rPr>
          <w:rFonts w:ascii="Arial" w:eastAsia="Arial" w:hAnsi="Arial" w:cs="Arial"/>
        </w:rPr>
        <w:tab/>
        <w:t>Supervised Student Teaching Elementary Schools*</w:t>
      </w:r>
    </w:p>
    <w:p w14:paraId="0ACFD573" w14:textId="77777777" w:rsidR="009757A5" w:rsidRDefault="009757A5" w:rsidP="006A5A58">
      <w:pPr>
        <w:tabs>
          <w:tab w:val="left" w:pos="3600"/>
        </w:tabs>
        <w:ind w:left="720" w:firstLine="720"/>
        <w:rPr>
          <w:rFonts w:ascii="Arial" w:eastAsia="Arial" w:hAnsi="Arial" w:cs="Arial"/>
        </w:rPr>
      </w:pPr>
      <w:r>
        <w:rPr>
          <w:rFonts w:ascii="Arial" w:eastAsia="Arial" w:hAnsi="Arial" w:cs="Arial"/>
        </w:rPr>
        <w:t>EDUC 4964</w:t>
      </w:r>
      <w:r>
        <w:rPr>
          <w:rFonts w:ascii="Arial" w:eastAsia="Arial" w:hAnsi="Arial" w:cs="Arial"/>
        </w:rPr>
        <w:tab/>
        <w:t>Supervised Student Teaching Grades PK-12*</w:t>
      </w:r>
    </w:p>
    <w:p w14:paraId="623C4A68" w14:textId="6BD81C19" w:rsidR="009757A5" w:rsidRDefault="009757A5" w:rsidP="006A5A58">
      <w:pPr>
        <w:tabs>
          <w:tab w:val="left" w:pos="3600"/>
        </w:tabs>
        <w:ind w:left="720" w:firstLine="720"/>
        <w:rPr>
          <w:rFonts w:ascii="Arial" w:eastAsia="Arial" w:hAnsi="Arial" w:cs="Arial"/>
        </w:rPr>
      </w:pPr>
      <w:r>
        <w:rPr>
          <w:rFonts w:ascii="Arial" w:eastAsia="Arial" w:hAnsi="Arial" w:cs="Arial"/>
        </w:rPr>
        <w:t xml:space="preserve">EDUC 4974  </w:t>
      </w:r>
      <w:r w:rsidR="006A5A58">
        <w:rPr>
          <w:rFonts w:ascii="Arial" w:eastAsia="Arial" w:hAnsi="Arial" w:cs="Arial"/>
        </w:rPr>
        <w:tab/>
      </w:r>
      <w:r>
        <w:rPr>
          <w:rFonts w:ascii="Arial" w:eastAsia="Arial" w:hAnsi="Arial" w:cs="Arial"/>
        </w:rPr>
        <w:t>Supervised Student Teaching Secondary Schools*</w:t>
      </w:r>
    </w:p>
    <w:p w14:paraId="3DFF695F" w14:textId="089F2FC1" w:rsidR="009757A5" w:rsidRPr="00195FEC" w:rsidRDefault="006A5A58" w:rsidP="006A5A58">
      <w:pPr>
        <w:pStyle w:val="ListParagraph"/>
        <w:tabs>
          <w:tab w:val="left" w:pos="3600"/>
        </w:tabs>
        <w:spacing w:after="0" w:line="240" w:lineRule="auto"/>
        <w:ind w:left="1440"/>
        <w:rPr>
          <w:rFonts w:ascii="Arial" w:hAnsi="Arial" w:cs="Arial"/>
        </w:rPr>
      </w:pPr>
      <w:r>
        <w:rPr>
          <w:rFonts w:ascii="Arial" w:hAnsi="Arial" w:cs="Arial"/>
        </w:rPr>
        <w:tab/>
      </w:r>
      <w:r w:rsidR="009757A5" w:rsidRPr="00195FEC">
        <w:rPr>
          <w:rFonts w:ascii="Arial" w:hAnsi="Arial" w:cs="Arial"/>
        </w:rPr>
        <w:t>*Depends on a student’s program of study</w:t>
      </w:r>
      <w:r w:rsidR="009757A5">
        <w:rPr>
          <w:rFonts w:ascii="Arial" w:hAnsi="Arial" w:cs="Arial"/>
        </w:rPr>
        <w:t>; enrolled in twice</w:t>
      </w:r>
    </w:p>
    <w:p w14:paraId="059FED54" w14:textId="77777777" w:rsidR="005A1813" w:rsidRDefault="005A1813" w:rsidP="005A1813">
      <w:pPr>
        <w:ind w:firstLine="720"/>
      </w:pPr>
    </w:p>
    <w:p w14:paraId="30CD84BD" w14:textId="77777777" w:rsidR="005A1813" w:rsidRDefault="005A1813" w:rsidP="00950807">
      <w:pPr>
        <w:pStyle w:val="Header"/>
        <w:rPr>
          <w:rFonts w:ascii="Arial" w:hAnsi="Arial" w:cs="Arial"/>
          <w:b/>
          <w:sz w:val="28"/>
          <w:szCs w:val="28"/>
        </w:rPr>
      </w:pPr>
    </w:p>
    <w:p w14:paraId="576A0646" w14:textId="77777777" w:rsidR="005A1813" w:rsidRDefault="005A1813" w:rsidP="00950807">
      <w:pPr>
        <w:pStyle w:val="Header"/>
        <w:rPr>
          <w:rFonts w:ascii="Arial" w:hAnsi="Arial" w:cs="Arial"/>
          <w:b/>
          <w:sz w:val="28"/>
          <w:szCs w:val="28"/>
        </w:rPr>
      </w:pPr>
    </w:p>
    <w:p w14:paraId="4D61CBA4" w14:textId="77777777" w:rsidR="005A1813" w:rsidRDefault="005A1813">
      <w:pPr>
        <w:rPr>
          <w:rFonts w:ascii="Arial" w:hAnsi="Arial" w:cs="Arial"/>
          <w:b/>
          <w:sz w:val="28"/>
          <w:szCs w:val="28"/>
        </w:rPr>
      </w:pPr>
      <w:r>
        <w:rPr>
          <w:rFonts w:ascii="Arial" w:hAnsi="Arial" w:cs="Arial"/>
          <w:b/>
          <w:sz w:val="28"/>
          <w:szCs w:val="28"/>
        </w:rPr>
        <w:br w:type="page"/>
      </w:r>
    </w:p>
    <w:p w14:paraId="51857A78" w14:textId="39BCB2E7" w:rsidR="005B7EB3" w:rsidRPr="002A5EF9" w:rsidRDefault="00950807" w:rsidP="009757A5">
      <w:pPr>
        <w:pStyle w:val="Header"/>
        <w:tabs>
          <w:tab w:val="clear" w:pos="9360"/>
        </w:tabs>
        <w:rPr>
          <w:rFonts w:ascii="Arial" w:hAnsi="Arial" w:cs="Arial"/>
          <w:b/>
          <w:sz w:val="28"/>
          <w:szCs w:val="28"/>
        </w:rPr>
      </w:pPr>
      <w:r>
        <w:rPr>
          <w:rFonts w:ascii="Arial" w:hAnsi="Arial" w:cs="Arial"/>
          <w:b/>
          <w:sz w:val="28"/>
          <w:szCs w:val="28"/>
        </w:rPr>
        <w:t xml:space="preserve">Item </w:t>
      </w:r>
      <w:r w:rsidR="005A1813">
        <w:rPr>
          <w:rFonts w:ascii="Arial" w:hAnsi="Arial" w:cs="Arial"/>
          <w:b/>
          <w:sz w:val="28"/>
          <w:szCs w:val="28"/>
        </w:rPr>
        <w:t>B</w:t>
      </w:r>
      <w:r w:rsidR="002A5EF9" w:rsidRPr="002A5EF9">
        <w:rPr>
          <w:rFonts w:ascii="Arial" w:hAnsi="Arial" w:cs="Arial"/>
          <w:b/>
          <w:sz w:val="28"/>
          <w:szCs w:val="28"/>
        </w:rPr>
        <w:t>:</w:t>
      </w:r>
      <w:r w:rsidR="00F628EA" w:rsidRPr="002A5EF9">
        <w:rPr>
          <w:rFonts w:ascii="Arial" w:hAnsi="Arial" w:cs="Arial"/>
          <w:b/>
          <w:sz w:val="28"/>
          <w:szCs w:val="28"/>
        </w:rPr>
        <w:t xml:space="preserve"> </w:t>
      </w:r>
      <w:r w:rsidR="005B7EB3" w:rsidRPr="002A5EF9">
        <w:rPr>
          <w:rFonts w:ascii="Arial" w:hAnsi="Arial" w:cs="Arial"/>
          <w:b/>
          <w:sz w:val="28"/>
          <w:szCs w:val="28"/>
        </w:rPr>
        <w:t>PPAT and InTASC Alignment</w:t>
      </w:r>
    </w:p>
    <w:tbl>
      <w:tblPr>
        <w:tblStyle w:val="a2"/>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2"/>
        <w:gridCol w:w="1215"/>
        <w:gridCol w:w="1875"/>
        <w:gridCol w:w="5378"/>
      </w:tblGrid>
      <w:tr w:rsidR="005B7EB3" w14:paraId="05D3F3F3" w14:textId="77777777" w:rsidTr="002A5EF9">
        <w:tc>
          <w:tcPr>
            <w:tcW w:w="1972" w:type="dxa"/>
            <w:shd w:val="clear" w:color="auto" w:fill="FAC090"/>
            <w:vAlign w:val="center"/>
          </w:tcPr>
          <w:p w14:paraId="0B2CC82A" w14:textId="77777777" w:rsidR="005B7EB3" w:rsidRPr="00216485" w:rsidRDefault="005B7EB3" w:rsidP="002A5EF9">
            <w:pPr>
              <w:jc w:val="center"/>
              <w:rPr>
                <w:sz w:val="20"/>
                <w:szCs w:val="20"/>
              </w:rPr>
            </w:pPr>
            <w:r w:rsidRPr="00216485">
              <w:rPr>
                <w:rFonts w:ascii="Arial" w:eastAsia="Arial" w:hAnsi="Arial" w:cs="Arial"/>
                <w:b/>
                <w:sz w:val="20"/>
                <w:szCs w:val="20"/>
              </w:rPr>
              <w:t>InTASC STANDARD</w:t>
            </w:r>
          </w:p>
        </w:tc>
        <w:tc>
          <w:tcPr>
            <w:tcW w:w="1215" w:type="dxa"/>
            <w:shd w:val="clear" w:color="auto" w:fill="FAC090"/>
            <w:vAlign w:val="center"/>
          </w:tcPr>
          <w:p w14:paraId="5007A349" w14:textId="77777777" w:rsidR="005B7EB3" w:rsidRPr="00216485" w:rsidRDefault="005B7EB3" w:rsidP="002A5EF9">
            <w:pPr>
              <w:jc w:val="center"/>
              <w:rPr>
                <w:sz w:val="20"/>
                <w:szCs w:val="20"/>
              </w:rPr>
            </w:pPr>
            <w:r w:rsidRPr="00216485">
              <w:rPr>
                <w:rFonts w:ascii="Arial" w:eastAsia="Arial" w:hAnsi="Arial" w:cs="Arial"/>
                <w:b/>
                <w:sz w:val="20"/>
                <w:szCs w:val="20"/>
              </w:rPr>
              <w:t>BLOCK</w:t>
            </w:r>
          </w:p>
        </w:tc>
        <w:tc>
          <w:tcPr>
            <w:tcW w:w="1875" w:type="dxa"/>
            <w:shd w:val="clear" w:color="auto" w:fill="FAC090"/>
            <w:vAlign w:val="center"/>
          </w:tcPr>
          <w:p w14:paraId="501011EB" w14:textId="77777777" w:rsidR="005B7EB3" w:rsidRPr="00216485" w:rsidRDefault="005B7EB3" w:rsidP="002A5EF9">
            <w:pPr>
              <w:jc w:val="center"/>
              <w:rPr>
                <w:sz w:val="20"/>
                <w:szCs w:val="20"/>
              </w:rPr>
            </w:pPr>
            <w:r w:rsidRPr="00216485">
              <w:rPr>
                <w:rFonts w:ascii="Arial" w:eastAsia="Arial" w:hAnsi="Arial" w:cs="Arial"/>
                <w:b/>
                <w:sz w:val="20"/>
                <w:szCs w:val="20"/>
              </w:rPr>
              <w:t>PPAT®  TASK ALIGNMENT</w:t>
            </w:r>
          </w:p>
        </w:tc>
        <w:tc>
          <w:tcPr>
            <w:tcW w:w="5378" w:type="dxa"/>
            <w:shd w:val="clear" w:color="auto" w:fill="FAC090"/>
            <w:vAlign w:val="center"/>
          </w:tcPr>
          <w:p w14:paraId="138C3B84" w14:textId="77777777" w:rsidR="005B7EB3" w:rsidRPr="00216485" w:rsidRDefault="005B7EB3" w:rsidP="002A5EF9">
            <w:pPr>
              <w:jc w:val="center"/>
              <w:rPr>
                <w:sz w:val="20"/>
                <w:szCs w:val="20"/>
              </w:rPr>
            </w:pPr>
            <w:r w:rsidRPr="00216485">
              <w:rPr>
                <w:rFonts w:ascii="Arial" w:eastAsia="Arial" w:hAnsi="Arial" w:cs="Arial"/>
                <w:b/>
                <w:sz w:val="20"/>
                <w:szCs w:val="20"/>
              </w:rPr>
              <w:t>PERFORMANCE INDICATOR</w:t>
            </w:r>
          </w:p>
        </w:tc>
      </w:tr>
      <w:tr w:rsidR="00FE578B" w14:paraId="6E6FA09A" w14:textId="77777777" w:rsidTr="009757A5">
        <w:tc>
          <w:tcPr>
            <w:tcW w:w="1972" w:type="dxa"/>
            <w:vMerge w:val="restart"/>
            <w:vAlign w:val="center"/>
          </w:tcPr>
          <w:p w14:paraId="2F425F36" w14:textId="77777777" w:rsidR="00FE578B" w:rsidRPr="00216485" w:rsidRDefault="00FE578B" w:rsidP="005B7EB3">
            <w:pPr>
              <w:jc w:val="center"/>
              <w:rPr>
                <w:sz w:val="20"/>
                <w:szCs w:val="20"/>
              </w:rPr>
            </w:pPr>
            <w:r w:rsidRPr="00216485">
              <w:rPr>
                <w:rFonts w:ascii="Arial" w:eastAsia="Arial" w:hAnsi="Arial" w:cs="Arial"/>
                <w:b/>
                <w:sz w:val="20"/>
                <w:szCs w:val="20"/>
              </w:rPr>
              <w:t>Standard #1: Learner Development</w:t>
            </w:r>
          </w:p>
          <w:p w14:paraId="204B5B5C" w14:textId="77777777" w:rsidR="00FE578B" w:rsidRPr="00216485" w:rsidRDefault="00FE578B" w:rsidP="005B7EB3">
            <w:pPr>
              <w:jc w:val="center"/>
              <w:rPr>
                <w:sz w:val="20"/>
                <w:szCs w:val="20"/>
              </w:rPr>
            </w:pPr>
            <w:r w:rsidRPr="00216485">
              <w:rPr>
                <w:rFonts w:ascii="Arial" w:eastAsia="Arial" w:hAnsi="Arial" w:cs="Arial"/>
                <w:sz w:val="20"/>
                <w:szCs w:val="20"/>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tc>
        <w:tc>
          <w:tcPr>
            <w:tcW w:w="1215" w:type="dxa"/>
            <w:vMerge w:val="restart"/>
            <w:vAlign w:val="center"/>
          </w:tcPr>
          <w:p w14:paraId="29856F5B" w14:textId="77777777" w:rsidR="00FE578B" w:rsidRPr="00216485" w:rsidRDefault="00FE578B" w:rsidP="005B7EB3">
            <w:pPr>
              <w:jc w:val="center"/>
              <w:rPr>
                <w:sz w:val="20"/>
                <w:szCs w:val="20"/>
              </w:rPr>
            </w:pPr>
            <w:r w:rsidRPr="00216485">
              <w:rPr>
                <w:rFonts w:ascii="Arial" w:eastAsia="Arial" w:hAnsi="Arial" w:cs="Arial"/>
                <w:b/>
                <w:sz w:val="20"/>
                <w:szCs w:val="20"/>
              </w:rPr>
              <w:t>II</w:t>
            </w:r>
          </w:p>
          <w:p w14:paraId="7F0DB020" w14:textId="77777777" w:rsidR="00FE578B" w:rsidRPr="00216485" w:rsidRDefault="00FE578B" w:rsidP="005B7EB3">
            <w:pPr>
              <w:jc w:val="center"/>
              <w:rPr>
                <w:sz w:val="20"/>
                <w:szCs w:val="20"/>
              </w:rPr>
            </w:pPr>
          </w:p>
          <w:p w14:paraId="4B2AB30F" w14:textId="77777777" w:rsidR="00FE578B" w:rsidRPr="00216485" w:rsidRDefault="00FE578B" w:rsidP="005B7EB3">
            <w:pPr>
              <w:jc w:val="center"/>
              <w:rPr>
                <w:sz w:val="20"/>
                <w:szCs w:val="20"/>
              </w:rPr>
            </w:pPr>
          </w:p>
          <w:p w14:paraId="05FC8981" w14:textId="77777777" w:rsidR="00FE578B" w:rsidRPr="00216485" w:rsidRDefault="00FE578B" w:rsidP="005B7EB3">
            <w:pPr>
              <w:tabs>
                <w:tab w:val="left" w:pos="720"/>
              </w:tabs>
              <w:rPr>
                <w:sz w:val="20"/>
                <w:szCs w:val="20"/>
              </w:rPr>
            </w:pPr>
          </w:p>
        </w:tc>
        <w:tc>
          <w:tcPr>
            <w:tcW w:w="1875" w:type="dxa"/>
            <w:vAlign w:val="center"/>
          </w:tcPr>
          <w:p w14:paraId="4433CC5D" w14:textId="77777777" w:rsidR="00FE578B" w:rsidRPr="00216485" w:rsidRDefault="00FE578B" w:rsidP="005B7EB3">
            <w:pPr>
              <w:jc w:val="center"/>
              <w:rPr>
                <w:sz w:val="20"/>
                <w:szCs w:val="20"/>
              </w:rPr>
            </w:pPr>
            <w:r w:rsidRPr="00216485">
              <w:rPr>
                <w:rFonts w:ascii="Arial" w:eastAsia="Arial" w:hAnsi="Arial" w:cs="Arial"/>
                <w:b/>
                <w:sz w:val="20"/>
                <w:szCs w:val="20"/>
              </w:rPr>
              <w:t>2, 3, 4</w:t>
            </w:r>
          </w:p>
        </w:tc>
        <w:tc>
          <w:tcPr>
            <w:tcW w:w="5378" w:type="dxa"/>
          </w:tcPr>
          <w:p w14:paraId="1233F5F6" w14:textId="77777777" w:rsidR="00FE578B" w:rsidRPr="00216485" w:rsidRDefault="00FE578B" w:rsidP="005B7EB3">
            <w:pPr>
              <w:rPr>
                <w:sz w:val="20"/>
                <w:szCs w:val="20"/>
              </w:rPr>
            </w:pPr>
            <w:r w:rsidRPr="00216485">
              <w:rPr>
                <w:rFonts w:ascii="Arial" w:eastAsia="Arial" w:hAnsi="Arial" w:cs="Arial"/>
                <w:b/>
                <w:sz w:val="20"/>
                <w:szCs w:val="20"/>
              </w:rPr>
              <w:t>Performance Indicator 1(a):</w:t>
            </w:r>
            <w:r w:rsidRPr="00216485">
              <w:rPr>
                <w:rFonts w:ascii="Arial" w:eastAsia="Arial" w:hAnsi="Arial" w:cs="Arial"/>
                <w:sz w:val="20"/>
                <w:szCs w:val="20"/>
              </w:rPr>
              <w:t xml:space="preserve"> The teacher regularly assesses individual and group performance in order to design and modify instruction to meet learners’ needs in each area of development (cognitive, linguistic, social, emotional, and physical) and scaffolds the next level of development.</w:t>
            </w:r>
          </w:p>
        </w:tc>
      </w:tr>
      <w:tr w:rsidR="00FE578B" w14:paraId="3E087C23" w14:textId="77777777" w:rsidTr="009757A5">
        <w:tc>
          <w:tcPr>
            <w:tcW w:w="1972" w:type="dxa"/>
            <w:vMerge/>
            <w:vAlign w:val="center"/>
          </w:tcPr>
          <w:p w14:paraId="4B7123AA" w14:textId="77777777" w:rsidR="00FE578B" w:rsidRPr="00216485" w:rsidRDefault="00FE578B" w:rsidP="005B7EB3">
            <w:pPr>
              <w:widowControl w:val="0"/>
              <w:spacing w:line="276" w:lineRule="auto"/>
              <w:rPr>
                <w:sz w:val="20"/>
                <w:szCs w:val="20"/>
              </w:rPr>
            </w:pPr>
          </w:p>
        </w:tc>
        <w:tc>
          <w:tcPr>
            <w:tcW w:w="1215" w:type="dxa"/>
            <w:vMerge/>
            <w:vAlign w:val="center"/>
          </w:tcPr>
          <w:p w14:paraId="07106CA3" w14:textId="77777777" w:rsidR="00FE578B" w:rsidRPr="00216485" w:rsidRDefault="00FE578B" w:rsidP="005B7EB3">
            <w:pPr>
              <w:tabs>
                <w:tab w:val="left" w:pos="720"/>
              </w:tabs>
              <w:rPr>
                <w:sz w:val="20"/>
                <w:szCs w:val="20"/>
              </w:rPr>
            </w:pPr>
          </w:p>
        </w:tc>
        <w:tc>
          <w:tcPr>
            <w:tcW w:w="1875" w:type="dxa"/>
            <w:vAlign w:val="center"/>
          </w:tcPr>
          <w:p w14:paraId="1C246DA0" w14:textId="77777777" w:rsidR="00FE578B" w:rsidRPr="00216485" w:rsidRDefault="00FE578B" w:rsidP="005B7EB3">
            <w:pPr>
              <w:jc w:val="center"/>
              <w:rPr>
                <w:sz w:val="20"/>
                <w:szCs w:val="20"/>
              </w:rPr>
            </w:pPr>
            <w:r w:rsidRPr="00216485">
              <w:rPr>
                <w:rFonts w:ascii="Arial" w:eastAsia="Arial" w:hAnsi="Arial" w:cs="Arial"/>
                <w:b/>
                <w:sz w:val="20"/>
                <w:szCs w:val="20"/>
              </w:rPr>
              <w:t>1, 3, 4</w:t>
            </w:r>
          </w:p>
        </w:tc>
        <w:tc>
          <w:tcPr>
            <w:tcW w:w="5378" w:type="dxa"/>
          </w:tcPr>
          <w:p w14:paraId="3C8E66BF" w14:textId="77777777" w:rsidR="00FE578B" w:rsidRPr="00216485" w:rsidRDefault="00FE578B" w:rsidP="005B7EB3">
            <w:pPr>
              <w:rPr>
                <w:sz w:val="20"/>
                <w:szCs w:val="20"/>
              </w:rPr>
            </w:pPr>
            <w:r w:rsidRPr="00216485">
              <w:rPr>
                <w:rFonts w:ascii="Arial" w:eastAsia="Arial" w:hAnsi="Arial" w:cs="Arial"/>
                <w:b/>
                <w:sz w:val="20"/>
                <w:szCs w:val="20"/>
              </w:rPr>
              <w:t>Performance Indicator 1(b):</w:t>
            </w:r>
            <w:r w:rsidRPr="00216485">
              <w:rPr>
                <w:rFonts w:ascii="Arial" w:eastAsia="Arial" w:hAnsi="Arial" w:cs="Arial"/>
                <w:sz w:val="20"/>
                <w:szCs w:val="20"/>
              </w:rPr>
              <w:t xml:space="preserve"> The teacher creates developmentally appropriate instruction that takes into account individual learners’ strengths, interests, and needs, and that enables each learner to advance and accelerate his/her learning.</w:t>
            </w:r>
          </w:p>
        </w:tc>
      </w:tr>
      <w:tr w:rsidR="00FE578B" w14:paraId="79AD25EB" w14:textId="77777777" w:rsidTr="009757A5">
        <w:tc>
          <w:tcPr>
            <w:tcW w:w="1972" w:type="dxa"/>
            <w:vMerge/>
            <w:vAlign w:val="center"/>
          </w:tcPr>
          <w:p w14:paraId="668F20E1" w14:textId="77777777" w:rsidR="00FE578B" w:rsidRPr="00216485" w:rsidRDefault="00FE578B" w:rsidP="005B7EB3">
            <w:pPr>
              <w:widowControl w:val="0"/>
              <w:spacing w:line="276" w:lineRule="auto"/>
              <w:rPr>
                <w:sz w:val="20"/>
                <w:szCs w:val="20"/>
              </w:rPr>
            </w:pPr>
          </w:p>
        </w:tc>
        <w:tc>
          <w:tcPr>
            <w:tcW w:w="1215" w:type="dxa"/>
            <w:vMerge/>
            <w:vAlign w:val="center"/>
          </w:tcPr>
          <w:p w14:paraId="7AACD1B8" w14:textId="77777777" w:rsidR="00FE578B" w:rsidRPr="00216485" w:rsidRDefault="00FE578B" w:rsidP="005B7EB3">
            <w:pPr>
              <w:tabs>
                <w:tab w:val="left" w:pos="720"/>
              </w:tabs>
              <w:rPr>
                <w:sz w:val="20"/>
                <w:szCs w:val="20"/>
              </w:rPr>
            </w:pPr>
          </w:p>
        </w:tc>
        <w:tc>
          <w:tcPr>
            <w:tcW w:w="1875" w:type="dxa"/>
            <w:vAlign w:val="center"/>
          </w:tcPr>
          <w:p w14:paraId="52F68870" w14:textId="77777777" w:rsidR="00FE578B" w:rsidRPr="00216485" w:rsidRDefault="00FE578B" w:rsidP="005B7EB3">
            <w:pPr>
              <w:tabs>
                <w:tab w:val="left" w:pos="720"/>
              </w:tabs>
              <w:jc w:val="center"/>
              <w:rPr>
                <w:sz w:val="20"/>
                <w:szCs w:val="20"/>
              </w:rPr>
            </w:pPr>
            <w:r w:rsidRPr="00216485">
              <w:rPr>
                <w:rFonts w:ascii="Arial" w:eastAsia="Arial" w:hAnsi="Arial" w:cs="Arial"/>
                <w:b/>
                <w:sz w:val="20"/>
                <w:szCs w:val="20"/>
              </w:rPr>
              <w:t>1</w:t>
            </w:r>
          </w:p>
        </w:tc>
        <w:tc>
          <w:tcPr>
            <w:tcW w:w="5378" w:type="dxa"/>
          </w:tcPr>
          <w:p w14:paraId="56DD0F9F" w14:textId="77777777" w:rsidR="00FE578B" w:rsidRPr="00216485" w:rsidRDefault="00FE578B" w:rsidP="005B7EB3">
            <w:pPr>
              <w:tabs>
                <w:tab w:val="left" w:pos="720"/>
              </w:tabs>
              <w:rPr>
                <w:sz w:val="20"/>
                <w:szCs w:val="20"/>
              </w:rPr>
            </w:pPr>
            <w:r w:rsidRPr="00216485">
              <w:rPr>
                <w:rFonts w:ascii="Arial" w:eastAsia="Arial" w:hAnsi="Arial" w:cs="Arial"/>
                <w:b/>
                <w:sz w:val="20"/>
                <w:szCs w:val="20"/>
              </w:rPr>
              <w:t>Performance Indicator 1(c):</w:t>
            </w:r>
            <w:r w:rsidRPr="00216485">
              <w:rPr>
                <w:rFonts w:ascii="Arial" w:eastAsia="Arial" w:hAnsi="Arial" w:cs="Arial"/>
                <w:sz w:val="20"/>
                <w:szCs w:val="20"/>
              </w:rPr>
              <w:t xml:space="preserve"> The teacher collaborates with families, communities, colleagues, and other professionals to promote learner growth and development.</w:t>
            </w:r>
          </w:p>
        </w:tc>
      </w:tr>
      <w:tr w:rsidR="00FE578B" w14:paraId="480D760E" w14:textId="77777777" w:rsidTr="009757A5">
        <w:tc>
          <w:tcPr>
            <w:tcW w:w="1972" w:type="dxa"/>
            <w:vMerge w:val="restart"/>
          </w:tcPr>
          <w:p w14:paraId="02949C70" w14:textId="77777777" w:rsidR="00FE578B" w:rsidRPr="00216485" w:rsidRDefault="00FE578B" w:rsidP="005B7EB3">
            <w:pPr>
              <w:tabs>
                <w:tab w:val="left" w:pos="446"/>
              </w:tabs>
              <w:jc w:val="center"/>
              <w:rPr>
                <w:sz w:val="20"/>
                <w:szCs w:val="20"/>
              </w:rPr>
            </w:pPr>
            <w:r w:rsidRPr="00216485">
              <w:rPr>
                <w:rFonts w:ascii="Arial" w:eastAsia="Arial" w:hAnsi="Arial" w:cs="Arial"/>
                <w:b/>
                <w:sz w:val="20"/>
                <w:szCs w:val="20"/>
              </w:rPr>
              <w:t>Standard #2: Learning Differences</w:t>
            </w:r>
          </w:p>
          <w:p w14:paraId="1A42361A" w14:textId="77777777" w:rsidR="00FE578B" w:rsidRPr="00216485" w:rsidRDefault="00FE578B" w:rsidP="005B7EB3">
            <w:pPr>
              <w:tabs>
                <w:tab w:val="left" w:pos="446"/>
              </w:tabs>
              <w:jc w:val="center"/>
              <w:rPr>
                <w:sz w:val="20"/>
                <w:szCs w:val="20"/>
              </w:rPr>
            </w:pPr>
            <w:r w:rsidRPr="00216485">
              <w:rPr>
                <w:rFonts w:ascii="Arial" w:eastAsia="Arial" w:hAnsi="Arial" w:cs="Arial"/>
                <w:sz w:val="20"/>
                <w:szCs w:val="20"/>
              </w:rPr>
              <w:t>The teacher uses understanding of individual differences and diverse cultures and communities to ensure inclusive learning environments that enable each learner to meet high standards.</w:t>
            </w:r>
          </w:p>
        </w:tc>
        <w:tc>
          <w:tcPr>
            <w:tcW w:w="1215" w:type="dxa"/>
            <w:vMerge w:val="restart"/>
            <w:vAlign w:val="center"/>
          </w:tcPr>
          <w:p w14:paraId="6FA28420" w14:textId="77777777" w:rsidR="00FE578B" w:rsidRPr="00216485" w:rsidRDefault="00FE578B" w:rsidP="005B7EB3">
            <w:pPr>
              <w:tabs>
                <w:tab w:val="left" w:pos="1131"/>
              </w:tabs>
              <w:jc w:val="center"/>
              <w:rPr>
                <w:sz w:val="20"/>
                <w:szCs w:val="20"/>
              </w:rPr>
            </w:pPr>
            <w:r w:rsidRPr="00216485">
              <w:rPr>
                <w:rFonts w:ascii="Arial" w:eastAsia="Arial" w:hAnsi="Arial" w:cs="Arial"/>
                <w:b/>
                <w:sz w:val="20"/>
                <w:szCs w:val="20"/>
              </w:rPr>
              <w:t>II</w:t>
            </w:r>
          </w:p>
          <w:p w14:paraId="48B3A800" w14:textId="77777777" w:rsidR="00FE578B" w:rsidRPr="00216485" w:rsidRDefault="00FE578B" w:rsidP="005B7EB3">
            <w:pPr>
              <w:jc w:val="center"/>
              <w:rPr>
                <w:sz w:val="20"/>
                <w:szCs w:val="20"/>
              </w:rPr>
            </w:pPr>
          </w:p>
          <w:p w14:paraId="2F40E2E4" w14:textId="77777777" w:rsidR="00FE578B" w:rsidRPr="00216485" w:rsidRDefault="00FE578B" w:rsidP="005B7EB3">
            <w:pPr>
              <w:jc w:val="center"/>
              <w:rPr>
                <w:sz w:val="20"/>
                <w:szCs w:val="20"/>
              </w:rPr>
            </w:pPr>
          </w:p>
          <w:p w14:paraId="674D04F7" w14:textId="77777777" w:rsidR="00FE578B" w:rsidRPr="00216485" w:rsidRDefault="00FE578B" w:rsidP="005B7EB3">
            <w:pPr>
              <w:jc w:val="center"/>
              <w:rPr>
                <w:sz w:val="20"/>
                <w:szCs w:val="20"/>
              </w:rPr>
            </w:pPr>
          </w:p>
          <w:p w14:paraId="10C46428" w14:textId="77777777" w:rsidR="00FE578B" w:rsidRPr="00216485" w:rsidRDefault="00FE578B" w:rsidP="005B7EB3">
            <w:pPr>
              <w:jc w:val="center"/>
              <w:rPr>
                <w:sz w:val="20"/>
                <w:szCs w:val="20"/>
              </w:rPr>
            </w:pPr>
          </w:p>
          <w:p w14:paraId="5942FFA3" w14:textId="77777777" w:rsidR="00FE578B" w:rsidRPr="00216485" w:rsidRDefault="00FE578B" w:rsidP="005B7EB3">
            <w:pPr>
              <w:jc w:val="center"/>
              <w:rPr>
                <w:sz w:val="20"/>
                <w:szCs w:val="20"/>
              </w:rPr>
            </w:pPr>
          </w:p>
          <w:p w14:paraId="79224CE0" w14:textId="77777777" w:rsidR="00FE578B" w:rsidRPr="00216485" w:rsidRDefault="00FE578B" w:rsidP="005B7EB3">
            <w:pPr>
              <w:tabs>
                <w:tab w:val="left" w:pos="1509"/>
              </w:tabs>
              <w:rPr>
                <w:sz w:val="20"/>
                <w:szCs w:val="20"/>
              </w:rPr>
            </w:pPr>
          </w:p>
        </w:tc>
        <w:tc>
          <w:tcPr>
            <w:tcW w:w="1875" w:type="dxa"/>
            <w:vAlign w:val="center"/>
          </w:tcPr>
          <w:p w14:paraId="33EC1E85" w14:textId="77777777" w:rsidR="00FE578B" w:rsidRPr="00216485" w:rsidRDefault="00FE578B" w:rsidP="005B7EB3">
            <w:pPr>
              <w:tabs>
                <w:tab w:val="left" w:pos="1131"/>
              </w:tabs>
              <w:jc w:val="center"/>
              <w:rPr>
                <w:sz w:val="20"/>
                <w:szCs w:val="20"/>
              </w:rPr>
            </w:pPr>
            <w:r w:rsidRPr="00216485">
              <w:rPr>
                <w:rFonts w:ascii="Arial" w:eastAsia="Arial" w:hAnsi="Arial" w:cs="Arial"/>
                <w:b/>
                <w:sz w:val="20"/>
                <w:szCs w:val="20"/>
              </w:rPr>
              <w:t>1, 3, 4</w:t>
            </w:r>
          </w:p>
        </w:tc>
        <w:tc>
          <w:tcPr>
            <w:tcW w:w="5378" w:type="dxa"/>
          </w:tcPr>
          <w:p w14:paraId="045B9270" w14:textId="77777777" w:rsidR="00FE578B" w:rsidRPr="00216485" w:rsidRDefault="00FE578B" w:rsidP="005B7EB3">
            <w:pPr>
              <w:tabs>
                <w:tab w:val="left" w:pos="1131"/>
              </w:tabs>
              <w:rPr>
                <w:sz w:val="20"/>
                <w:szCs w:val="20"/>
              </w:rPr>
            </w:pPr>
            <w:r w:rsidRPr="00216485">
              <w:rPr>
                <w:rFonts w:ascii="Arial" w:eastAsia="Arial" w:hAnsi="Arial" w:cs="Arial"/>
                <w:b/>
                <w:sz w:val="20"/>
                <w:szCs w:val="20"/>
              </w:rPr>
              <w:t>Performance Indicator 2(a):</w:t>
            </w:r>
            <w:r w:rsidRPr="00216485">
              <w:rPr>
                <w:rFonts w:ascii="Arial" w:eastAsia="Arial" w:hAnsi="Arial" w:cs="Arial"/>
                <w:sz w:val="20"/>
                <w:szCs w:val="20"/>
              </w:rPr>
              <w:t xml:space="preserve"> PPAT® ® Candidate and Educator Handbook 6 The teacher designs, adapts, and delivers instruction to address each student’s diverse learning strengths and needs and creates opportunities for students to demonstrate their learning in different ways.</w:t>
            </w:r>
          </w:p>
        </w:tc>
      </w:tr>
      <w:tr w:rsidR="00FE578B" w14:paraId="7F8BE123" w14:textId="77777777" w:rsidTr="009757A5">
        <w:tc>
          <w:tcPr>
            <w:tcW w:w="1972" w:type="dxa"/>
            <w:vMerge/>
            <w:vAlign w:val="center"/>
          </w:tcPr>
          <w:p w14:paraId="4776C6BC" w14:textId="77777777" w:rsidR="00FE578B" w:rsidRPr="00216485" w:rsidRDefault="00FE578B" w:rsidP="005B7EB3">
            <w:pPr>
              <w:widowControl w:val="0"/>
              <w:spacing w:line="276" w:lineRule="auto"/>
              <w:rPr>
                <w:sz w:val="20"/>
                <w:szCs w:val="20"/>
              </w:rPr>
            </w:pPr>
          </w:p>
        </w:tc>
        <w:tc>
          <w:tcPr>
            <w:tcW w:w="1215" w:type="dxa"/>
            <w:vMerge/>
            <w:vAlign w:val="center"/>
          </w:tcPr>
          <w:p w14:paraId="16C84ED4" w14:textId="77777777" w:rsidR="00FE578B" w:rsidRPr="00216485" w:rsidRDefault="00FE578B" w:rsidP="005B7EB3">
            <w:pPr>
              <w:tabs>
                <w:tab w:val="left" w:pos="1509"/>
              </w:tabs>
              <w:rPr>
                <w:sz w:val="20"/>
                <w:szCs w:val="20"/>
              </w:rPr>
            </w:pPr>
          </w:p>
        </w:tc>
        <w:tc>
          <w:tcPr>
            <w:tcW w:w="1875" w:type="dxa"/>
            <w:vAlign w:val="center"/>
          </w:tcPr>
          <w:p w14:paraId="1D84DCA8" w14:textId="77777777" w:rsidR="00FE578B" w:rsidRPr="00216485" w:rsidRDefault="00FE578B" w:rsidP="005B7EB3">
            <w:pPr>
              <w:jc w:val="center"/>
              <w:rPr>
                <w:sz w:val="20"/>
                <w:szCs w:val="20"/>
              </w:rPr>
            </w:pPr>
            <w:r w:rsidRPr="00216485">
              <w:rPr>
                <w:rFonts w:ascii="Arial" w:eastAsia="Arial" w:hAnsi="Arial" w:cs="Arial"/>
                <w:b/>
                <w:sz w:val="20"/>
                <w:szCs w:val="20"/>
              </w:rPr>
              <w:t>2, 3, 4</w:t>
            </w:r>
          </w:p>
        </w:tc>
        <w:tc>
          <w:tcPr>
            <w:tcW w:w="5378" w:type="dxa"/>
          </w:tcPr>
          <w:p w14:paraId="0D11D102" w14:textId="77777777" w:rsidR="00FE578B" w:rsidRPr="00216485" w:rsidRDefault="00FE578B" w:rsidP="005B7EB3">
            <w:pPr>
              <w:rPr>
                <w:sz w:val="20"/>
                <w:szCs w:val="20"/>
              </w:rPr>
            </w:pPr>
            <w:r w:rsidRPr="00216485">
              <w:rPr>
                <w:rFonts w:ascii="Arial" w:eastAsia="Arial" w:hAnsi="Arial" w:cs="Arial"/>
                <w:b/>
                <w:sz w:val="20"/>
                <w:szCs w:val="20"/>
              </w:rPr>
              <w:t>Performance Indicator 2(b</w:t>
            </w:r>
            <w:r w:rsidRPr="00216485">
              <w:rPr>
                <w:rFonts w:ascii="Arial" w:eastAsia="Arial" w:hAnsi="Arial" w:cs="Arial"/>
                <w:sz w:val="20"/>
                <w:szCs w:val="20"/>
              </w:rPr>
              <w:t>): The teacher makes appropriate and timely provisions (e.g., pacing for individual rates of growth, task demands, communication, assessment, and response modes) for individual students with particular learning differences or needs.</w:t>
            </w:r>
          </w:p>
        </w:tc>
      </w:tr>
      <w:tr w:rsidR="00FE578B" w14:paraId="1BCF70D4" w14:textId="77777777" w:rsidTr="009757A5">
        <w:tc>
          <w:tcPr>
            <w:tcW w:w="1972" w:type="dxa"/>
            <w:vMerge/>
            <w:vAlign w:val="center"/>
          </w:tcPr>
          <w:p w14:paraId="3448EA63" w14:textId="77777777" w:rsidR="00FE578B" w:rsidRPr="00216485" w:rsidRDefault="00FE578B" w:rsidP="005B7EB3">
            <w:pPr>
              <w:widowControl w:val="0"/>
              <w:spacing w:line="276" w:lineRule="auto"/>
              <w:rPr>
                <w:sz w:val="20"/>
                <w:szCs w:val="20"/>
              </w:rPr>
            </w:pPr>
          </w:p>
        </w:tc>
        <w:tc>
          <w:tcPr>
            <w:tcW w:w="1215" w:type="dxa"/>
            <w:vMerge/>
            <w:vAlign w:val="center"/>
          </w:tcPr>
          <w:p w14:paraId="0419ECD8" w14:textId="77777777" w:rsidR="00FE578B" w:rsidRPr="00216485" w:rsidRDefault="00FE578B" w:rsidP="005B7EB3">
            <w:pPr>
              <w:tabs>
                <w:tab w:val="left" w:pos="1509"/>
              </w:tabs>
              <w:rPr>
                <w:sz w:val="20"/>
                <w:szCs w:val="20"/>
              </w:rPr>
            </w:pPr>
          </w:p>
        </w:tc>
        <w:tc>
          <w:tcPr>
            <w:tcW w:w="1875" w:type="dxa"/>
            <w:vAlign w:val="center"/>
          </w:tcPr>
          <w:p w14:paraId="719FD9A1" w14:textId="77777777" w:rsidR="00FE578B" w:rsidRPr="00216485" w:rsidRDefault="00FE578B" w:rsidP="005B7EB3">
            <w:pPr>
              <w:tabs>
                <w:tab w:val="left" w:pos="1509"/>
              </w:tabs>
              <w:jc w:val="center"/>
              <w:rPr>
                <w:sz w:val="20"/>
                <w:szCs w:val="20"/>
              </w:rPr>
            </w:pPr>
            <w:r w:rsidRPr="00216485">
              <w:rPr>
                <w:rFonts w:ascii="Arial" w:eastAsia="Arial" w:hAnsi="Arial" w:cs="Arial"/>
                <w:b/>
                <w:sz w:val="20"/>
                <w:szCs w:val="20"/>
              </w:rPr>
              <w:t>1, 3, 4</w:t>
            </w:r>
          </w:p>
        </w:tc>
        <w:tc>
          <w:tcPr>
            <w:tcW w:w="5378" w:type="dxa"/>
          </w:tcPr>
          <w:p w14:paraId="1C6CFA6A"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2(c):</w:t>
            </w:r>
            <w:r w:rsidRPr="00216485">
              <w:rPr>
                <w:rFonts w:ascii="Arial" w:eastAsia="Arial" w:hAnsi="Arial" w:cs="Arial"/>
                <w:sz w:val="20"/>
                <w:szCs w:val="20"/>
              </w:rPr>
              <w:t xml:space="preserve"> The teacher designs instruction to build on learners’ prior knowledge and experiences, allowing learners to accelerate as they demonstrate their understandings.</w:t>
            </w:r>
          </w:p>
        </w:tc>
      </w:tr>
      <w:tr w:rsidR="00FE578B" w14:paraId="2DDFCD09" w14:textId="77777777" w:rsidTr="009757A5">
        <w:tc>
          <w:tcPr>
            <w:tcW w:w="1972" w:type="dxa"/>
            <w:vMerge/>
            <w:vAlign w:val="center"/>
          </w:tcPr>
          <w:p w14:paraId="002830F6" w14:textId="77777777" w:rsidR="00FE578B" w:rsidRPr="00216485" w:rsidRDefault="00FE578B" w:rsidP="005B7EB3">
            <w:pPr>
              <w:widowControl w:val="0"/>
              <w:spacing w:line="276" w:lineRule="auto"/>
              <w:rPr>
                <w:sz w:val="20"/>
                <w:szCs w:val="20"/>
              </w:rPr>
            </w:pPr>
          </w:p>
        </w:tc>
        <w:tc>
          <w:tcPr>
            <w:tcW w:w="1215" w:type="dxa"/>
            <w:vMerge/>
            <w:vAlign w:val="center"/>
          </w:tcPr>
          <w:p w14:paraId="74581B72" w14:textId="77777777" w:rsidR="00FE578B" w:rsidRPr="00216485" w:rsidRDefault="00FE578B" w:rsidP="005B7EB3">
            <w:pPr>
              <w:tabs>
                <w:tab w:val="left" w:pos="1509"/>
              </w:tabs>
              <w:rPr>
                <w:sz w:val="20"/>
                <w:szCs w:val="20"/>
              </w:rPr>
            </w:pPr>
          </w:p>
        </w:tc>
        <w:tc>
          <w:tcPr>
            <w:tcW w:w="1875" w:type="dxa"/>
            <w:vAlign w:val="center"/>
          </w:tcPr>
          <w:p w14:paraId="7321EB5B" w14:textId="77777777" w:rsidR="00FE578B" w:rsidRPr="00216485" w:rsidRDefault="00FE578B" w:rsidP="005B7EB3">
            <w:pPr>
              <w:tabs>
                <w:tab w:val="left" w:pos="1509"/>
              </w:tabs>
              <w:jc w:val="center"/>
              <w:rPr>
                <w:sz w:val="20"/>
                <w:szCs w:val="20"/>
              </w:rPr>
            </w:pPr>
            <w:r w:rsidRPr="00216485">
              <w:rPr>
                <w:rFonts w:ascii="Arial" w:eastAsia="Arial" w:hAnsi="Arial" w:cs="Arial"/>
                <w:b/>
                <w:sz w:val="20"/>
                <w:szCs w:val="20"/>
              </w:rPr>
              <w:t>1</w:t>
            </w:r>
          </w:p>
        </w:tc>
        <w:tc>
          <w:tcPr>
            <w:tcW w:w="5378" w:type="dxa"/>
          </w:tcPr>
          <w:p w14:paraId="774F0781"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2(d):</w:t>
            </w:r>
            <w:r w:rsidRPr="00216485">
              <w:rPr>
                <w:rFonts w:ascii="Arial" w:eastAsia="Arial" w:hAnsi="Arial" w:cs="Arial"/>
                <w:sz w:val="20"/>
                <w:szCs w:val="20"/>
              </w:rPr>
              <w:t xml:space="preserve"> The teacher brings multiple perspectives to the discussion of content, including attention to learners’ personal, family, and community experiences and cultural norms.</w:t>
            </w:r>
          </w:p>
        </w:tc>
      </w:tr>
      <w:tr w:rsidR="00FE578B" w14:paraId="2B625595" w14:textId="77777777" w:rsidTr="009757A5">
        <w:tc>
          <w:tcPr>
            <w:tcW w:w="1972" w:type="dxa"/>
            <w:vMerge/>
            <w:vAlign w:val="center"/>
          </w:tcPr>
          <w:p w14:paraId="7DC99EC5" w14:textId="77777777" w:rsidR="00FE578B" w:rsidRPr="00216485" w:rsidRDefault="00FE578B" w:rsidP="005B7EB3">
            <w:pPr>
              <w:widowControl w:val="0"/>
              <w:spacing w:line="276" w:lineRule="auto"/>
              <w:rPr>
                <w:sz w:val="20"/>
                <w:szCs w:val="20"/>
              </w:rPr>
            </w:pPr>
          </w:p>
        </w:tc>
        <w:tc>
          <w:tcPr>
            <w:tcW w:w="1215" w:type="dxa"/>
            <w:vMerge/>
            <w:vAlign w:val="center"/>
          </w:tcPr>
          <w:p w14:paraId="452BBA52" w14:textId="77777777" w:rsidR="00FE578B" w:rsidRPr="00216485" w:rsidRDefault="00FE578B" w:rsidP="005B7EB3">
            <w:pPr>
              <w:tabs>
                <w:tab w:val="left" w:pos="1509"/>
              </w:tabs>
              <w:rPr>
                <w:sz w:val="20"/>
                <w:szCs w:val="20"/>
              </w:rPr>
            </w:pPr>
          </w:p>
        </w:tc>
        <w:tc>
          <w:tcPr>
            <w:tcW w:w="1875" w:type="dxa"/>
            <w:vAlign w:val="center"/>
          </w:tcPr>
          <w:p w14:paraId="3997B40E" w14:textId="77777777" w:rsidR="00FE578B" w:rsidRPr="00216485" w:rsidRDefault="00FE578B" w:rsidP="005B7EB3">
            <w:pPr>
              <w:tabs>
                <w:tab w:val="left" w:pos="1509"/>
              </w:tabs>
              <w:jc w:val="center"/>
              <w:rPr>
                <w:sz w:val="20"/>
                <w:szCs w:val="20"/>
              </w:rPr>
            </w:pPr>
          </w:p>
        </w:tc>
        <w:tc>
          <w:tcPr>
            <w:tcW w:w="5378" w:type="dxa"/>
          </w:tcPr>
          <w:p w14:paraId="0BE355E1"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2(e):</w:t>
            </w:r>
            <w:r w:rsidRPr="00216485">
              <w:rPr>
                <w:rFonts w:ascii="Arial" w:eastAsia="Arial" w:hAnsi="Arial" w:cs="Arial"/>
                <w:sz w:val="20"/>
                <w:szCs w:val="20"/>
              </w:rPr>
              <w:t xml:space="preserve"> The teacher incorporates tools of language development into planning and instruction, including strategies for making content accessible to English-language learners and for evaluating and supporting their development of English proficiency.</w:t>
            </w:r>
          </w:p>
        </w:tc>
      </w:tr>
      <w:tr w:rsidR="00FE578B" w14:paraId="4C0DFCEC" w14:textId="77777777" w:rsidTr="009757A5">
        <w:tc>
          <w:tcPr>
            <w:tcW w:w="1972" w:type="dxa"/>
            <w:vMerge/>
            <w:vAlign w:val="center"/>
          </w:tcPr>
          <w:p w14:paraId="7679FB7C" w14:textId="77777777" w:rsidR="00FE578B" w:rsidRPr="00216485" w:rsidRDefault="00FE578B" w:rsidP="005B7EB3">
            <w:pPr>
              <w:widowControl w:val="0"/>
              <w:spacing w:line="276" w:lineRule="auto"/>
              <w:rPr>
                <w:sz w:val="20"/>
                <w:szCs w:val="20"/>
              </w:rPr>
            </w:pPr>
          </w:p>
        </w:tc>
        <w:tc>
          <w:tcPr>
            <w:tcW w:w="1215" w:type="dxa"/>
            <w:vMerge/>
            <w:vAlign w:val="center"/>
          </w:tcPr>
          <w:p w14:paraId="7C3BDA04" w14:textId="77777777" w:rsidR="00FE578B" w:rsidRPr="00216485" w:rsidRDefault="00FE578B" w:rsidP="005B7EB3">
            <w:pPr>
              <w:tabs>
                <w:tab w:val="left" w:pos="1509"/>
              </w:tabs>
              <w:rPr>
                <w:sz w:val="20"/>
                <w:szCs w:val="20"/>
              </w:rPr>
            </w:pPr>
          </w:p>
        </w:tc>
        <w:tc>
          <w:tcPr>
            <w:tcW w:w="1875" w:type="dxa"/>
            <w:vAlign w:val="center"/>
          </w:tcPr>
          <w:p w14:paraId="1F27D1BA" w14:textId="77777777" w:rsidR="00FE578B" w:rsidRPr="00216485" w:rsidRDefault="00FE578B" w:rsidP="005B7EB3">
            <w:pPr>
              <w:tabs>
                <w:tab w:val="left" w:pos="1509"/>
              </w:tabs>
              <w:jc w:val="center"/>
              <w:rPr>
                <w:sz w:val="20"/>
                <w:szCs w:val="20"/>
              </w:rPr>
            </w:pPr>
            <w:r w:rsidRPr="00216485">
              <w:rPr>
                <w:rFonts w:ascii="Arial" w:eastAsia="Arial" w:hAnsi="Arial" w:cs="Arial"/>
                <w:b/>
                <w:sz w:val="20"/>
                <w:szCs w:val="20"/>
              </w:rPr>
              <w:t>1, 2, 3</w:t>
            </w:r>
          </w:p>
        </w:tc>
        <w:tc>
          <w:tcPr>
            <w:tcW w:w="5378" w:type="dxa"/>
          </w:tcPr>
          <w:p w14:paraId="55A5933A"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2(f):</w:t>
            </w:r>
            <w:r w:rsidRPr="00216485">
              <w:rPr>
                <w:rFonts w:ascii="Arial" w:eastAsia="Arial" w:hAnsi="Arial" w:cs="Arial"/>
                <w:sz w:val="20"/>
                <w:szCs w:val="20"/>
              </w:rPr>
              <w:t xml:space="preserve"> The teacher accesses resources, supports, and specialized assistance and services to meet particular learning differences or needs.</w:t>
            </w:r>
          </w:p>
        </w:tc>
      </w:tr>
    </w:tbl>
    <w:p w14:paraId="4FACD64E" w14:textId="77777777" w:rsidR="005B7EB3" w:rsidRDefault="005B7EB3" w:rsidP="005B7EB3">
      <w:r>
        <w:br w:type="page"/>
      </w:r>
    </w:p>
    <w:tbl>
      <w:tblPr>
        <w:tblStyle w:val="a2"/>
        <w:tblW w:w="105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2"/>
        <w:gridCol w:w="1215"/>
        <w:gridCol w:w="1875"/>
        <w:gridCol w:w="5288"/>
      </w:tblGrid>
      <w:tr w:rsidR="005B7EB3" w14:paraId="177660CF" w14:textId="77777777" w:rsidTr="00285347">
        <w:tc>
          <w:tcPr>
            <w:tcW w:w="2202" w:type="dxa"/>
            <w:vMerge w:val="restart"/>
          </w:tcPr>
          <w:p w14:paraId="34A64FBE" w14:textId="77777777" w:rsidR="005B7EB3" w:rsidRPr="00216485" w:rsidRDefault="005B7EB3" w:rsidP="005B7EB3">
            <w:pPr>
              <w:jc w:val="center"/>
              <w:rPr>
                <w:sz w:val="20"/>
                <w:szCs w:val="20"/>
              </w:rPr>
            </w:pPr>
            <w:r w:rsidRPr="00216485">
              <w:rPr>
                <w:rFonts w:ascii="Arial" w:eastAsia="Arial" w:hAnsi="Arial" w:cs="Arial"/>
                <w:b/>
                <w:sz w:val="20"/>
                <w:szCs w:val="20"/>
              </w:rPr>
              <w:t>Standard #3: Learning Environments</w:t>
            </w:r>
          </w:p>
          <w:p w14:paraId="6B4E0AF5" w14:textId="77777777" w:rsidR="005B7EB3" w:rsidRPr="00216485" w:rsidRDefault="005B7EB3" w:rsidP="005B7EB3">
            <w:pPr>
              <w:jc w:val="center"/>
              <w:rPr>
                <w:sz w:val="20"/>
                <w:szCs w:val="20"/>
              </w:rPr>
            </w:pPr>
            <w:r w:rsidRPr="00216485">
              <w:rPr>
                <w:rFonts w:ascii="Arial" w:eastAsia="Arial" w:hAnsi="Arial" w:cs="Arial"/>
                <w:sz w:val="20"/>
                <w:szCs w:val="20"/>
              </w:rPr>
              <w:t>The teacher works with others to create environments that support individual and collaborative learning, and that encourage positive social interaction, active engagement in learning, and self-motivation.</w:t>
            </w:r>
          </w:p>
        </w:tc>
        <w:tc>
          <w:tcPr>
            <w:tcW w:w="1215" w:type="dxa"/>
            <w:vMerge w:val="restart"/>
            <w:vAlign w:val="center"/>
          </w:tcPr>
          <w:p w14:paraId="2C07382A"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II</w:t>
            </w:r>
          </w:p>
          <w:p w14:paraId="2C0270F6" w14:textId="77777777" w:rsidR="005B7EB3" w:rsidRPr="00216485" w:rsidRDefault="005B7EB3" w:rsidP="005B7EB3">
            <w:pPr>
              <w:jc w:val="center"/>
              <w:rPr>
                <w:sz w:val="20"/>
                <w:szCs w:val="20"/>
              </w:rPr>
            </w:pPr>
          </w:p>
          <w:p w14:paraId="74B44EB4" w14:textId="77777777" w:rsidR="005B7EB3" w:rsidRPr="00216485" w:rsidRDefault="005B7EB3" w:rsidP="005B7EB3">
            <w:pPr>
              <w:jc w:val="center"/>
              <w:rPr>
                <w:sz w:val="20"/>
                <w:szCs w:val="20"/>
              </w:rPr>
            </w:pPr>
          </w:p>
          <w:p w14:paraId="443C3837" w14:textId="77777777" w:rsidR="005B7EB3" w:rsidRPr="00216485" w:rsidRDefault="005B7EB3" w:rsidP="005B7EB3">
            <w:pPr>
              <w:jc w:val="center"/>
              <w:rPr>
                <w:sz w:val="20"/>
                <w:szCs w:val="20"/>
              </w:rPr>
            </w:pPr>
          </w:p>
          <w:p w14:paraId="55457450" w14:textId="77777777" w:rsidR="005B7EB3" w:rsidRPr="00216485" w:rsidRDefault="005B7EB3" w:rsidP="005B7EB3">
            <w:pPr>
              <w:jc w:val="center"/>
              <w:rPr>
                <w:sz w:val="20"/>
                <w:szCs w:val="20"/>
              </w:rPr>
            </w:pPr>
          </w:p>
          <w:p w14:paraId="648C1533" w14:textId="77777777" w:rsidR="005B7EB3" w:rsidRPr="00216485" w:rsidRDefault="005B7EB3" w:rsidP="005B7EB3">
            <w:pPr>
              <w:jc w:val="center"/>
              <w:rPr>
                <w:sz w:val="20"/>
                <w:szCs w:val="20"/>
              </w:rPr>
            </w:pPr>
          </w:p>
          <w:p w14:paraId="6D163432" w14:textId="77777777" w:rsidR="005B7EB3" w:rsidRPr="00216485" w:rsidRDefault="005B7EB3" w:rsidP="005B7EB3">
            <w:pPr>
              <w:tabs>
                <w:tab w:val="left" w:pos="1509"/>
              </w:tabs>
              <w:rPr>
                <w:sz w:val="20"/>
                <w:szCs w:val="20"/>
              </w:rPr>
            </w:pPr>
          </w:p>
        </w:tc>
        <w:tc>
          <w:tcPr>
            <w:tcW w:w="1875" w:type="dxa"/>
            <w:vAlign w:val="center"/>
          </w:tcPr>
          <w:p w14:paraId="07DD46DF"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w:t>
            </w:r>
          </w:p>
        </w:tc>
        <w:tc>
          <w:tcPr>
            <w:tcW w:w="5288" w:type="dxa"/>
          </w:tcPr>
          <w:p w14:paraId="4EF49148"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3(a):</w:t>
            </w:r>
            <w:r w:rsidRPr="00216485">
              <w:rPr>
                <w:rFonts w:ascii="Arial" w:eastAsia="Arial" w:hAnsi="Arial" w:cs="Arial"/>
                <w:sz w:val="20"/>
                <w:szCs w:val="20"/>
              </w:rPr>
              <w:t xml:space="preserve"> The teacher collaborates with learners, families, and colleagues to build a safe, positive learning climate of openness, mutual respect, support, and inquiry.</w:t>
            </w:r>
          </w:p>
        </w:tc>
      </w:tr>
      <w:tr w:rsidR="005B7EB3" w14:paraId="71FB5A56" w14:textId="77777777" w:rsidTr="00285347">
        <w:tc>
          <w:tcPr>
            <w:tcW w:w="2202" w:type="dxa"/>
            <w:vMerge/>
            <w:vAlign w:val="center"/>
          </w:tcPr>
          <w:p w14:paraId="336C9D06" w14:textId="77777777" w:rsidR="005B7EB3" w:rsidRPr="00216485" w:rsidRDefault="005B7EB3" w:rsidP="005B7EB3">
            <w:pPr>
              <w:widowControl w:val="0"/>
              <w:spacing w:line="276" w:lineRule="auto"/>
              <w:rPr>
                <w:sz w:val="20"/>
                <w:szCs w:val="20"/>
              </w:rPr>
            </w:pPr>
          </w:p>
        </w:tc>
        <w:tc>
          <w:tcPr>
            <w:tcW w:w="1215" w:type="dxa"/>
            <w:vMerge/>
            <w:vAlign w:val="center"/>
          </w:tcPr>
          <w:p w14:paraId="68D0AF04" w14:textId="77777777" w:rsidR="005B7EB3" w:rsidRPr="00216485" w:rsidRDefault="005B7EB3" w:rsidP="005B7EB3">
            <w:pPr>
              <w:tabs>
                <w:tab w:val="left" w:pos="1509"/>
              </w:tabs>
              <w:rPr>
                <w:sz w:val="20"/>
                <w:szCs w:val="20"/>
              </w:rPr>
            </w:pPr>
          </w:p>
        </w:tc>
        <w:tc>
          <w:tcPr>
            <w:tcW w:w="1875" w:type="dxa"/>
            <w:vAlign w:val="center"/>
          </w:tcPr>
          <w:p w14:paraId="28D7235E" w14:textId="77777777" w:rsidR="005B7EB3" w:rsidRPr="00216485" w:rsidRDefault="005B7EB3" w:rsidP="005B7EB3">
            <w:pPr>
              <w:tabs>
                <w:tab w:val="left" w:pos="1509"/>
              </w:tabs>
              <w:jc w:val="center"/>
              <w:rPr>
                <w:sz w:val="20"/>
                <w:szCs w:val="20"/>
              </w:rPr>
            </w:pPr>
          </w:p>
        </w:tc>
        <w:tc>
          <w:tcPr>
            <w:tcW w:w="5288" w:type="dxa"/>
          </w:tcPr>
          <w:p w14:paraId="60748ABD"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3(b):</w:t>
            </w:r>
            <w:r w:rsidRPr="00216485">
              <w:rPr>
                <w:rFonts w:ascii="Arial" w:eastAsia="Arial" w:hAnsi="Arial" w:cs="Arial"/>
                <w:sz w:val="20"/>
                <w:szCs w:val="20"/>
              </w:rPr>
              <w:t xml:space="preserve"> The teacher develops learning experiences that engage learners in collaborative and self-directed learning and that extend learner interaction with ideas and people locally and globally.</w:t>
            </w:r>
          </w:p>
        </w:tc>
      </w:tr>
      <w:tr w:rsidR="005B7EB3" w14:paraId="7AC6ECB8" w14:textId="77777777" w:rsidTr="00285347">
        <w:tc>
          <w:tcPr>
            <w:tcW w:w="2202" w:type="dxa"/>
            <w:vMerge/>
            <w:vAlign w:val="center"/>
          </w:tcPr>
          <w:p w14:paraId="52C581BD" w14:textId="77777777" w:rsidR="005B7EB3" w:rsidRPr="00216485" w:rsidRDefault="005B7EB3" w:rsidP="005B7EB3">
            <w:pPr>
              <w:widowControl w:val="0"/>
              <w:spacing w:line="276" w:lineRule="auto"/>
              <w:rPr>
                <w:sz w:val="20"/>
                <w:szCs w:val="20"/>
              </w:rPr>
            </w:pPr>
          </w:p>
        </w:tc>
        <w:tc>
          <w:tcPr>
            <w:tcW w:w="1215" w:type="dxa"/>
            <w:vMerge/>
            <w:vAlign w:val="center"/>
          </w:tcPr>
          <w:p w14:paraId="7E0F0A18" w14:textId="77777777" w:rsidR="005B7EB3" w:rsidRPr="00216485" w:rsidRDefault="005B7EB3" w:rsidP="005B7EB3">
            <w:pPr>
              <w:tabs>
                <w:tab w:val="left" w:pos="1509"/>
              </w:tabs>
              <w:rPr>
                <w:sz w:val="20"/>
                <w:szCs w:val="20"/>
              </w:rPr>
            </w:pPr>
          </w:p>
        </w:tc>
        <w:tc>
          <w:tcPr>
            <w:tcW w:w="1875" w:type="dxa"/>
            <w:vAlign w:val="center"/>
          </w:tcPr>
          <w:p w14:paraId="22034424"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w:t>
            </w:r>
          </w:p>
        </w:tc>
        <w:tc>
          <w:tcPr>
            <w:tcW w:w="5288" w:type="dxa"/>
          </w:tcPr>
          <w:p w14:paraId="7259D17F"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3(c):</w:t>
            </w:r>
            <w:r w:rsidRPr="00216485">
              <w:rPr>
                <w:rFonts w:ascii="Arial" w:eastAsia="Arial" w:hAnsi="Arial" w:cs="Arial"/>
                <w:sz w:val="20"/>
                <w:szCs w:val="20"/>
              </w:rPr>
              <w:t xml:space="preserve"> The teacher collaborates with learners and colleagues to develop shared values and expectations for respectful interactions, rigorous academic discussions, and individual and group responsibility for quality work.</w:t>
            </w:r>
          </w:p>
        </w:tc>
      </w:tr>
      <w:tr w:rsidR="005B7EB3" w14:paraId="79373C95" w14:textId="77777777" w:rsidTr="00285347">
        <w:tc>
          <w:tcPr>
            <w:tcW w:w="2202" w:type="dxa"/>
            <w:vMerge/>
            <w:vAlign w:val="center"/>
          </w:tcPr>
          <w:p w14:paraId="3C744B26" w14:textId="77777777" w:rsidR="005B7EB3" w:rsidRPr="00216485" w:rsidRDefault="005B7EB3" w:rsidP="005B7EB3">
            <w:pPr>
              <w:widowControl w:val="0"/>
              <w:spacing w:line="276" w:lineRule="auto"/>
              <w:rPr>
                <w:sz w:val="20"/>
                <w:szCs w:val="20"/>
              </w:rPr>
            </w:pPr>
          </w:p>
        </w:tc>
        <w:tc>
          <w:tcPr>
            <w:tcW w:w="1215" w:type="dxa"/>
            <w:vMerge/>
            <w:vAlign w:val="center"/>
          </w:tcPr>
          <w:p w14:paraId="5473D7D5" w14:textId="77777777" w:rsidR="005B7EB3" w:rsidRPr="00216485" w:rsidRDefault="005B7EB3" w:rsidP="005B7EB3">
            <w:pPr>
              <w:tabs>
                <w:tab w:val="left" w:pos="1509"/>
              </w:tabs>
              <w:rPr>
                <w:sz w:val="20"/>
                <w:szCs w:val="20"/>
              </w:rPr>
            </w:pPr>
          </w:p>
        </w:tc>
        <w:tc>
          <w:tcPr>
            <w:tcW w:w="1875" w:type="dxa"/>
            <w:vAlign w:val="center"/>
          </w:tcPr>
          <w:p w14:paraId="7B2BD6D9"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1, 4</w:t>
            </w:r>
          </w:p>
        </w:tc>
        <w:tc>
          <w:tcPr>
            <w:tcW w:w="5288" w:type="dxa"/>
          </w:tcPr>
          <w:p w14:paraId="5BDE462E"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3(d):</w:t>
            </w:r>
            <w:r w:rsidRPr="00216485">
              <w:rPr>
                <w:rFonts w:ascii="Arial" w:eastAsia="Arial" w:hAnsi="Arial" w:cs="Arial"/>
                <w:sz w:val="20"/>
                <w:szCs w:val="20"/>
              </w:rPr>
              <w:t xml:space="preserve"> The teacher manages the learning environment to actively and equitably engage learners by organizing, allocating, and coordinating the resources of time, space, and learners’ attention.</w:t>
            </w:r>
          </w:p>
        </w:tc>
      </w:tr>
      <w:tr w:rsidR="005B7EB3" w14:paraId="3479AD85" w14:textId="77777777" w:rsidTr="00285347">
        <w:tc>
          <w:tcPr>
            <w:tcW w:w="2202" w:type="dxa"/>
            <w:vMerge/>
            <w:vAlign w:val="center"/>
          </w:tcPr>
          <w:p w14:paraId="571C1338" w14:textId="77777777" w:rsidR="005B7EB3" w:rsidRPr="00216485" w:rsidRDefault="005B7EB3" w:rsidP="005B7EB3">
            <w:pPr>
              <w:widowControl w:val="0"/>
              <w:spacing w:line="276" w:lineRule="auto"/>
              <w:rPr>
                <w:sz w:val="20"/>
                <w:szCs w:val="20"/>
              </w:rPr>
            </w:pPr>
          </w:p>
        </w:tc>
        <w:tc>
          <w:tcPr>
            <w:tcW w:w="1215" w:type="dxa"/>
            <w:vMerge/>
            <w:vAlign w:val="center"/>
          </w:tcPr>
          <w:p w14:paraId="6B1A252E" w14:textId="77777777" w:rsidR="005B7EB3" w:rsidRPr="00216485" w:rsidRDefault="005B7EB3" w:rsidP="005B7EB3">
            <w:pPr>
              <w:tabs>
                <w:tab w:val="left" w:pos="1509"/>
              </w:tabs>
              <w:rPr>
                <w:sz w:val="20"/>
                <w:szCs w:val="20"/>
              </w:rPr>
            </w:pPr>
          </w:p>
        </w:tc>
        <w:tc>
          <w:tcPr>
            <w:tcW w:w="1875" w:type="dxa"/>
            <w:vAlign w:val="center"/>
          </w:tcPr>
          <w:p w14:paraId="65114DBE"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3</w:t>
            </w:r>
          </w:p>
        </w:tc>
        <w:tc>
          <w:tcPr>
            <w:tcW w:w="5288" w:type="dxa"/>
          </w:tcPr>
          <w:p w14:paraId="63E071C6"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3(e):</w:t>
            </w:r>
            <w:r w:rsidRPr="00216485">
              <w:rPr>
                <w:rFonts w:ascii="Arial" w:eastAsia="Arial" w:hAnsi="Arial" w:cs="Arial"/>
                <w:sz w:val="20"/>
                <w:szCs w:val="20"/>
              </w:rPr>
              <w:t xml:space="preserve"> PPAT® ® Candidate and Educator Handbook 7 The teacher uses a variety of methods to engage learners in evaluating the learning environment, and collaborates with learners to make appropriate adjustments.</w:t>
            </w:r>
          </w:p>
        </w:tc>
      </w:tr>
      <w:tr w:rsidR="005B7EB3" w14:paraId="7735AEDA" w14:textId="77777777" w:rsidTr="00285347">
        <w:tc>
          <w:tcPr>
            <w:tcW w:w="2202" w:type="dxa"/>
            <w:vMerge/>
            <w:vAlign w:val="center"/>
          </w:tcPr>
          <w:p w14:paraId="3B029312" w14:textId="77777777" w:rsidR="005B7EB3" w:rsidRPr="00216485" w:rsidRDefault="005B7EB3" w:rsidP="005B7EB3">
            <w:pPr>
              <w:widowControl w:val="0"/>
              <w:spacing w:line="276" w:lineRule="auto"/>
              <w:rPr>
                <w:sz w:val="20"/>
                <w:szCs w:val="20"/>
              </w:rPr>
            </w:pPr>
          </w:p>
        </w:tc>
        <w:tc>
          <w:tcPr>
            <w:tcW w:w="1215" w:type="dxa"/>
            <w:vMerge/>
            <w:vAlign w:val="center"/>
          </w:tcPr>
          <w:p w14:paraId="6CD0E584" w14:textId="77777777" w:rsidR="005B7EB3" w:rsidRPr="00216485" w:rsidRDefault="005B7EB3" w:rsidP="005B7EB3">
            <w:pPr>
              <w:tabs>
                <w:tab w:val="left" w:pos="1509"/>
              </w:tabs>
              <w:rPr>
                <w:sz w:val="20"/>
                <w:szCs w:val="20"/>
              </w:rPr>
            </w:pPr>
          </w:p>
        </w:tc>
        <w:tc>
          <w:tcPr>
            <w:tcW w:w="1875" w:type="dxa"/>
            <w:vAlign w:val="center"/>
          </w:tcPr>
          <w:p w14:paraId="2501D9D6"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1, 4</w:t>
            </w:r>
          </w:p>
        </w:tc>
        <w:tc>
          <w:tcPr>
            <w:tcW w:w="5288" w:type="dxa"/>
          </w:tcPr>
          <w:p w14:paraId="530EBB56"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3(f):</w:t>
            </w:r>
            <w:r w:rsidRPr="00216485">
              <w:rPr>
                <w:rFonts w:ascii="Arial" w:eastAsia="Arial" w:hAnsi="Arial" w:cs="Arial"/>
                <w:sz w:val="20"/>
                <w:szCs w:val="20"/>
              </w:rPr>
              <w:t xml:space="preserve"> The teacher communicates verbally and nonverbally in ways that demonstrate respect for and responsiveness to the cultural backgrounds and differing perspectives learners bring to the learning environment.</w:t>
            </w:r>
          </w:p>
        </w:tc>
      </w:tr>
      <w:tr w:rsidR="005B7EB3" w14:paraId="69C5AC2F" w14:textId="77777777" w:rsidTr="00285347">
        <w:tc>
          <w:tcPr>
            <w:tcW w:w="2202" w:type="dxa"/>
            <w:vMerge/>
            <w:vAlign w:val="center"/>
          </w:tcPr>
          <w:p w14:paraId="6181CE84" w14:textId="77777777" w:rsidR="005B7EB3" w:rsidRPr="00216485" w:rsidRDefault="005B7EB3" w:rsidP="005B7EB3">
            <w:pPr>
              <w:jc w:val="center"/>
              <w:rPr>
                <w:sz w:val="20"/>
                <w:szCs w:val="20"/>
              </w:rPr>
            </w:pPr>
          </w:p>
        </w:tc>
        <w:tc>
          <w:tcPr>
            <w:tcW w:w="1215" w:type="dxa"/>
            <w:vMerge/>
          </w:tcPr>
          <w:p w14:paraId="4BDC7864" w14:textId="77777777" w:rsidR="005B7EB3" w:rsidRPr="00216485" w:rsidRDefault="005B7EB3" w:rsidP="005B7EB3">
            <w:pPr>
              <w:tabs>
                <w:tab w:val="left" w:pos="1509"/>
              </w:tabs>
              <w:rPr>
                <w:sz w:val="20"/>
                <w:szCs w:val="20"/>
              </w:rPr>
            </w:pPr>
          </w:p>
        </w:tc>
        <w:tc>
          <w:tcPr>
            <w:tcW w:w="1875" w:type="dxa"/>
            <w:vAlign w:val="center"/>
          </w:tcPr>
          <w:p w14:paraId="64037762" w14:textId="77777777" w:rsidR="005B7EB3" w:rsidRPr="00216485" w:rsidRDefault="005B7EB3" w:rsidP="005B7EB3">
            <w:pPr>
              <w:tabs>
                <w:tab w:val="left" w:pos="1509"/>
              </w:tabs>
              <w:jc w:val="center"/>
              <w:rPr>
                <w:sz w:val="20"/>
                <w:szCs w:val="20"/>
              </w:rPr>
            </w:pPr>
          </w:p>
        </w:tc>
        <w:tc>
          <w:tcPr>
            <w:tcW w:w="5288" w:type="dxa"/>
          </w:tcPr>
          <w:p w14:paraId="7407C962"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3(g): The</w:t>
            </w:r>
            <w:r w:rsidRPr="00216485">
              <w:rPr>
                <w:rFonts w:ascii="Arial" w:eastAsia="Arial" w:hAnsi="Arial" w:cs="Arial"/>
                <w:sz w:val="20"/>
                <w:szCs w:val="20"/>
              </w:rPr>
              <w:t xml:space="preserve"> teacher promotes responsible learner use of interactive technologies to extend the possibilities for learning locally and globally.</w:t>
            </w:r>
          </w:p>
        </w:tc>
      </w:tr>
      <w:tr w:rsidR="005B7EB3" w14:paraId="263F917A" w14:textId="77777777" w:rsidTr="00285347">
        <w:tc>
          <w:tcPr>
            <w:tcW w:w="2202" w:type="dxa"/>
            <w:vMerge/>
            <w:vAlign w:val="center"/>
          </w:tcPr>
          <w:p w14:paraId="5F6B8361" w14:textId="77777777" w:rsidR="005B7EB3" w:rsidRPr="00216485" w:rsidRDefault="005B7EB3" w:rsidP="005B7EB3">
            <w:pPr>
              <w:jc w:val="center"/>
              <w:rPr>
                <w:sz w:val="20"/>
                <w:szCs w:val="20"/>
              </w:rPr>
            </w:pPr>
          </w:p>
        </w:tc>
        <w:tc>
          <w:tcPr>
            <w:tcW w:w="1215" w:type="dxa"/>
            <w:vMerge/>
          </w:tcPr>
          <w:p w14:paraId="3A9C0731" w14:textId="77777777" w:rsidR="005B7EB3" w:rsidRPr="00216485" w:rsidRDefault="005B7EB3" w:rsidP="005B7EB3">
            <w:pPr>
              <w:tabs>
                <w:tab w:val="left" w:pos="1509"/>
              </w:tabs>
              <w:rPr>
                <w:sz w:val="20"/>
                <w:szCs w:val="20"/>
              </w:rPr>
            </w:pPr>
          </w:p>
        </w:tc>
        <w:tc>
          <w:tcPr>
            <w:tcW w:w="1875" w:type="dxa"/>
            <w:vAlign w:val="center"/>
          </w:tcPr>
          <w:p w14:paraId="0ECCAC4F" w14:textId="77777777" w:rsidR="005B7EB3" w:rsidRPr="00216485" w:rsidRDefault="005B7EB3" w:rsidP="005B7EB3">
            <w:pPr>
              <w:tabs>
                <w:tab w:val="left" w:pos="1509"/>
              </w:tabs>
              <w:jc w:val="center"/>
              <w:rPr>
                <w:sz w:val="20"/>
                <w:szCs w:val="20"/>
              </w:rPr>
            </w:pPr>
          </w:p>
        </w:tc>
        <w:tc>
          <w:tcPr>
            <w:tcW w:w="5288" w:type="dxa"/>
          </w:tcPr>
          <w:p w14:paraId="5CFB0D71"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3(h):</w:t>
            </w:r>
            <w:r w:rsidRPr="00216485">
              <w:rPr>
                <w:rFonts w:ascii="Arial" w:eastAsia="Arial" w:hAnsi="Arial" w:cs="Arial"/>
                <w:sz w:val="20"/>
                <w:szCs w:val="20"/>
              </w:rPr>
              <w:t xml:space="preserve"> The teacher intentionally builds learner capacity to collaborate in face-to-face and virtual environments through applying effective interpersonal communication skills.</w:t>
            </w:r>
          </w:p>
        </w:tc>
      </w:tr>
      <w:tr w:rsidR="005B7EB3" w14:paraId="312C67D8" w14:textId="77777777" w:rsidTr="00285347">
        <w:tc>
          <w:tcPr>
            <w:tcW w:w="2202" w:type="dxa"/>
            <w:vMerge w:val="restart"/>
          </w:tcPr>
          <w:p w14:paraId="6FBCBE99" w14:textId="77777777" w:rsidR="005B7EB3" w:rsidRPr="00216485" w:rsidRDefault="005B7EB3" w:rsidP="005B7EB3">
            <w:pPr>
              <w:jc w:val="center"/>
              <w:rPr>
                <w:sz w:val="20"/>
                <w:szCs w:val="20"/>
              </w:rPr>
            </w:pPr>
            <w:r w:rsidRPr="00216485">
              <w:rPr>
                <w:rFonts w:ascii="Arial" w:eastAsia="Arial" w:hAnsi="Arial" w:cs="Arial"/>
                <w:b/>
                <w:sz w:val="20"/>
                <w:szCs w:val="20"/>
              </w:rPr>
              <w:t>Standard #4: Content Knowledge</w:t>
            </w:r>
          </w:p>
          <w:p w14:paraId="36E8E626" w14:textId="77777777" w:rsidR="005B7EB3" w:rsidRPr="00216485" w:rsidRDefault="005B7EB3" w:rsidP="005B7EB3">
            <w:pPr>
              <w:jc w:val="center"/>
              <w:rPr>
                <w:sz w:val="20"/>
                <w:szCs w:val="20"/>
              </w:rPr>
            </w:pPr>
            <w:r w:rsidRPr="00216485">
              <w:rPr>
                <w:rFonts w:ascii="Arial" w:eastAsia="Arial" w:hAnsi="Arial" w:cs="Arial"/>
                <w:sz w:val="20"/>
                <w:szCs w:val="20"/>
              </w:rPr>
              <w:t>The teacher understands the central concepts, tools of inquiry, and structures of the discipline(s) he or she teaches and creates learning experiences that make these aspects of the discipline accessible and meaningful for learners to assure mastery of the content.</w:t>
            </w:r>
          </w:p>
        </w:tc>
        <w:tc>
          <w:tcPr>
            <w:tcW w:w="1215" w:type="dxa"/>
            <w:vAlign w:val="center"/>
          </w:tcPr>
          <w:p w14:paraId="1FD20F4E"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III</w:t>
            </w:r>
          </w:p>
        </w:tc>
        <w:tc>
          <w:tcPr>
            <w:tcW w:w="1875" w:type="dxa"/>
            <w:vAlign w:val="center"/>
          </w:tcPr>
          <w:p w14:paraId="58A1F276" w14:textId="77777777" w:rsidR="005B7EB3" w:rsidRPr="00216485" w:rsidRDefault="005B7EB3" w:rsidP="005B7EB3">
            <w:pPr>
              <w:tabs>
                <w:tab w:val="left" w:pos="1509"/>
              </w:tabs>
              <w:jc w:val="center"/>
              <w:rPr>
                <w:sz w:val="20"/>
                <w:szCs w:val="20"/>
              </w:rPr>
            </w:pPr>
          </w:p>
        </w:tc>
        <w:tc>
          <w:tcPr>
            <w:tcW w:w="5288" w:type="dxa"/>
          </w:tcPr>
          <w:p w14:paraId="57DF6B83"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4(a):</w:t>
            </w:r>
            <w:r w:rsidRPr="00216485">
              <w:rPr>
                <w:rFonts w:ascii="Arial" w:eastAsia="Arial" w:hAnsi="Arial" w:cs="Arial"/>
                <w:sz w:val="20"/>
                <w:szCs w:val="20"/>
              </w:rPr>
              <w:t xml:space="preserve"> The teacher effectively uses multiple representations and explanations that capture key ideas in the discipline, guide learners through learning progressions, and promote each learner’s achievement of content standards.</w:t>
            </w:r>
          </w:p>
        </w:tc>
      </w:tr>
      <w:tr w:rsidR="005B7EB3" w14:paraId="354998A3" w14:textId="77777777" w:rsidTr="00285347">
        <w:tc>
          <w:tcPr>
            <w:tcW w:w="2202" w:type="dxa"/>
            <w:vMerge/>
            <w:vAlign w:val="center"/>
          </w:tcPr>
          <w:p w14:paraId="0F98887D" w14:textId="77777777" w:rsidR="005B7EB3" w:rsidRPr="00216485" w:rsidRDefault="005B7EB3" w:rsidP="005B7EB3">
            <w:pPr>
              <w:widowControl w:val="0"/>
              <w:spacing w:line="276" w:lineRule="auto"/>
              <w:rPr>
                <w:sz w:val="20"/>
                <w:szCs w:val="20"/>
              </w:rPr>
            </w:pPr>
          </w:p>
        </w:tc>
        <w:tc>
          <w:tcPr>
            <w:tcW w:w="1215" w:type="dxa"/>
            <w:vAlign w:val="center"/>
          </w:tcPr>
          <w:p w14:paraId="69B8CDAB" w14:textId="77777777" w:rsidR="005B7EB3" w:rsidRPr="00216485" w:rsidRDefault="005B7EB3" w:rsidP="005B7EB3">
            <w:pPr>
              <w:jc w:val="center"/>
              <w:rPr>
                <w:sz w:val="20"/>
                <w:szCs w:val="20"/>
              </w:rPr>
            </w:pPr>
          </w:p>
          <w:p w14:paraId="71B7040B" w14:textId="77777777" w:rsidR="005B7EB3" w:rsidRPr="00216485" w:rsidRDefault="005B7EB3" w:rsidP="005B7EB3">
            <w:pPr>
              <w:tabs>
                <w:tab w:val="left" w:pos="1509"/>
              </w:tabs>
              <w:rPr>
                <w:sz w:val="20"/>
                <w:szCs w:val="20"/>
              </w:rPr>
            </w:pPr>
          </w:p>
        </w:tc>
        <w:tc>
          <w:tcPr>
            <w:tcW w:w="1875" w:type="dxa"/>
            <w:vAlign w:val="center"/>
          </w:tcPr>
          <w:p w14:paraId="1522FB8E" w14:textId="77777777" w:rsidR="005B7EB3" w:rsidRPr="00216485" w:rsidRDefault="005B7EB3" w:rsidP="005B7EB3">
            <w:pPr>
              <w:tabs>
                <w:tab w:val="left" w:pos="1509"/>
              </w:tabs>
              <w:jc w:val="center"/>
              <w:rPr>
                <w:sz w:val="20"/>
                <w:szCs w:val="20"/>
              </w:rPr>
            </w:pPr>
          </w:p>
        </w:tc>
        <w:tc>
          <w:tcPr>
            <w:tcW w:w="5288" w:type="dxa"/>
          </w:tcPr>
          <w:p w14:paraId="7A193D17"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4(b):</w:t>
            </w:r>
            <w:r w:rsidRPr="00216485">
              <w:rPr>
                <w:rFonts w:ascii="Arial" w:eastAsia="Arial" w:hAnsi="Arial" w:cs="Arial"/>
                <w:sz w:val="20"/>
                <w:szCs w:val="20"/>
              </w:rPr>
              <w:t xml:space="preserve"> The teacher engages students in learning experiences in the discipline(s) that encourage learners to understand, question, and analyze ideas from diverse perspectives so that they master the content.</w:t>
            </w:r>
          </w:p>
        </w:tc>
      </w:tr>
      <w:tr w:rsidR="005B7EB3" w14:paraId="33892330" w14:textId="77777777" w:rsidTr="00285347">
        <w:tc>
          <w:tcPr>
            <w:tcW w:w="2202" w:type="dxa"/>
            <w:vMerge/>
            <w:vAlign w:val="center"/>
          </w:tcPr>
          <w:p w14:paraId="637173AA" w14:textId="77777777" w:rsidR="005B7EB3" w:rsidRPr="00216485" w:rsidRDefault="005B7EB3" w:rsidP="005B7EB3">
            <w:pPr>
              <w:widowControl w:val="0"/>
              <w:spacing w:line="276" w:lineRule="auto"/>
              <w:rPr>
                <w:sz w:val="20"/>
                <w:szCs w:val="20"/>
              </w:rPr>
            </w:pPr>
          </w:p>
        </w:tc>
        <w:tc>
          <w:tcPr>
            <w:tcW w:w="1215" w:type="dxa"/>
            <w:vAlign w:val="center"/>
          </w:tcPr>
          <w:p w14:paraId="126F216B" w14:textId="77777777" w:rsidR="005B7EB3" w:rsidRPr="00216485" w:rsidRDefault="005B7EB3" w:rsidP="005B7EB3">
            <w:pPr>
              <w:jc w:val="center"/>
              <w:rPr>
                <w:sz w:val="20"/>
                <w:szCs w:val="20"/>
              </w:rPr>
            </w:pPr>
          </w:p>
          <w:p w14:paraId="4C61C57C" w14:textId="77777777" w:rsidR="005B7EB3" w:rsidRPr="00216485" w:rsidRDefault="005B7EB3" w:rsidP="005B7EB3">
            <w:pPr>
              <w:tabs>
                <w:tab w:val="left" w:pos="1509"/>
              </w:tabs>
              <w:rPr>
                <w:sz w:val="20"/>
                <w:szCs w:val="20"/>
              </w:rPr>
            </w:pPr>
          </w:p>
        </w:tc>
        <w:tc>
          <w:tcPr>
            <w:tcW w:w="1875" w:type="dxa"/>
            <w:vAlign w:val="center"/>
          </w:tcPr>
          <w:p w14:paraId="5DE2080D"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4</w:t>
            </w:r>
          </w:p>
        </w:tc>
        <w:tc>
          <w:tcPr>
            <w:tcW w:w="5288" w:type="dxa"/>
          </w:tcPr>
          <w:p w14:paraId="435BCB0A"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4(c):</w:t>
            </w:r>
            <w:r w:rsidRPr="00216485">
              <w:rPr>
                <w:rFonts w:ascii="Arial" w:eastAsia="Arial" w:hAnsi="Arial" w:cs="Arial"/>
                <w:sz w:val="20"/>
                <w:szCs w:val="20"/>
              </w:rPr>
              <w:t xml:space="preserve"> The teacher engages learners in applying methods of inquiry and standards of evidence used in the discipline.</w:t>
            </w:r>
          </w:p>
        </w:tc>
      </w:tr>
      <w:tr w:rsidR="005B7EB3" w14:paraId="7B8D1225" w14:textId="77777777" w:rsidTr="00285347">
        <w:tc>
          <w:tcPr>
            <w:tcW w:w="2202" w:type="dxa"/>
            <w:vMerge/>
            <w:vAlign w:val="center"/>
          </w:tcPr>
          <w:p w14:paraId="2F17B923" w14:textId="77777777" w:rsidR="005B7EB3" w:rsidRPr="00216485" w:rsidRDefault="005B7EB3" w:rsidP="005B7EB3">
            <w:pPr>
              <w:widowControl w:val="0"/>
              <w:spacing w:line="276" w:lineRule="auto"/>
              <w:rPr>
                <w:sz w:val="20"/>
                <w:szCs w:val="20"/>
              </w:rPr>
            </w:pPr>
          </w:p>
        </w:tc>
        <w:tc>
          <w:tcPr>
            <w:tcW w:w="1215" w:type="dxa"/>
            <w:vAlign w:val="center"/>
          </w:tcPr>
          <w:p w14:paraId="3C263F3E" w14:textId="77777777" w:rsidR="005B7EB3" w:rsidRPr="00216485" w:rsidRDefault="005B7EB3" w:rsidP="005B7EB3">
            <w:pPr>
              <w:jc w:val="center"/>
              <w:rPr>
                <w:sz w:val="20"/>
                <w:szCs w:val="20"/>
              </w:rPr>
            </w:pPr>
          </w:p>
          <w:p w14:paraId="22550AF6" w14:textId="77777777" w:rsidR="005B7EB3" w:rsidRPr="00216485" w:rsidRDefault="005B7EB3" w:rsidP="005B7EB3">
            <w:pPr>
              <w:tabs>
                <w:tab w:val="left" w:pos="1509"/>
              </w:tabs>
              <w:rPr>
                <w:sz w:val="20"/>
                <w:szCs w:val="20"/>
              </w:rPr>
            </w:pPr>
          </w:p>
        </w:tc>
        <w:tc>
          <w:tcPr>
            <w:tcW w:w="1875" w:type="dxa"/>
            <w:vAlign w:val="center"/>
          </w:tcPr>
          <w:p w14:paraId="33924640"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1, 4</w:t>
            </w:r>
          </w:p>
        </w:tc>
        <w:tc>
          <w:tcPr>
            <w:tcW w:w="5288" w:type="dxa"/>
          </w:tcPr>
          <w:p w14:paraId="0D9DD8A6"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4(d):</w:t>
            </w:r>
            <w:r w:rsidRPr="00216485">
              <w:rPr>
                <w:rFonts w:ascii="Arial" w:eastAsia="Arial" w:hAnsi="Arial" w:cs="Arial"/>
                <w:sz w:val="20"/>
                <w:szCs w:val="20"/>
              </w:rPr>
              <w:t xml:space="preserve"> The teacher stimulates learner reflection on prior content knowledge, links new concepts to familiar concepts, and makes connections to learners’ experiences.</w:t>
            </w:r>
          </w:p>
        </w:tc>
      </w:tr>
      <w:tr w:rsidR="005B7EB3" w14:paraId="3CE4A38E" w14:textId="77777777" w:rsidTr="00285347">
        <w:tc>
          <w:tcPr>
            <w:tcW w:w="2202" w:type="dxa"/>
            <w:vMerge/>
            <w:vAlign w:val="center"/>
          </w:tcPr>
          <w:p w14:paraId="6DFE1E55" w14:textId="77777777" w:rsidR="005B7EB3" w:rsidRPr="00216485" w:rsidRDefault="005B7EB3" w:rsidP="005B7EB3">
            <w:pPr>
              <w:widowControl w:val="0"/>
              <w:spacing w:line="276" w:lineRule="auto"/>
              <w:rPr>
                <w:sz w:val="20"/>
                <w:szCs w:val="20"/>
              </w:rPr>
            </w:pPr>
          </w:p>
        </w:tc>
        <w:tc>
          <w:tcPr>
            <w:tcW w:w="1215" w:type="dxa"/>
            <w:vAlign w:val="center"/>
          </w:tcPr>
          <w:p w14:paraId="48DE9DB0" w14:textId="77777777" w:rsidR="005B7EB3" w:rsidRPr="00216485" w:rsidRDefault="005B7EB3" w:rsidP="005B7EB3">
            <w:pPr>
              <w:jc w:val="center"/>
              <w:rPr>
                <w:sz w:val="20"/>
                <w:szCs w:val="20"/>
              </w:rPr>
            </w:pPr>
          </w:p>
          <w:p w14:paraId="1F5437B1" w14:textId="77777777" w:rsidR="005B7EB3" w:rsidRPr="00216485" w:rsidRDefault="005B7EB3" w:rsidP="005B7EB3">
            <w:pPr>
              <w:tabs>
                <w:tab w:val="left" w:pos="1509"/>
              </w:tabs>
              <w:rPr>
                <w:sz w:val="20"/>
                <w:szCs w:val="20"/>
              </w:rPr>
            </w:pPr>
          </w:p>
        </w:tc>
        <w:tc>
          <w:tcPr>
            <w:tcW w:w="1875" w:type="dxa"/>
          </w:tcPr>
          <w:p w14:paraId="7CE9311A"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3</w:t>
            </w:r>
          </w:p>
        </w:tc>
        <w:tc>
          <w:tcPr>
            <w:tcW w:w="5288" w:type="dxa"/>
          </w:tcPr>
          <w:p w14:paraId="190DAE4E"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4(e):</w:t>
            </w:r>
            <w:r w:rsidRPr="00216485">
              <w:rPr>
                <w:rFonts w:ascii="Arial" w:eastAsia="Arial" w:hAnsi="Arial" w:cs="Arial"/>
                <w:sz w:val="20"/>
                <w:szCs w:val="20"/>
              </w:rPr>
              <w:t xml:space="preserve"> The teacher recognizes learner misconceptions in a discipline that interfere with learning, and creates experiences to build accurate conceptual understanding.</w:t>
            </w:r>
          </w:p>
        </w:tc>
      </w:tr>
      <w:tr w:rsidR="005B7EB3" w14:paraId="04B8A1A4" w14:textId="77777777" w:rsidTr="00285347">
        <w:tc>
          <w:tcPr>
            <w:tcW w:w="2202" w:type="dxa"/>
            <w:vMerge/>
            <w:vAlign w:val="center"/>
          </w:tcPr>
          <w:p w14:paraId="2A63416C" w14:textId="77777777" w:rsidR="005B7EB3" w:rsidRPr="00216485" w:rsidRDefault="005B7EB3" w:rsidP="005B7EB3">
            <w:pPr>
              <w:widowControl w:val="0"/>
              <w:spacing w:line="276" w:lineRule="auto"/>
              <w:rPr>
                <w:sz w:val="20"/>
                <w:szCs w:val="20"/>
              </w:rPr>
            </w:pPr>
          </w:p>
        </w:tc>
        <w:tc>
          <w:tcPr>
            <w:tcW w:w="1215" w:type="dxa"/>
            <w:vAlign w:val="center"/>
          </w:tcPr>
          <w:p w14:paraId="3CD1A6F9" w14:textId="77777777" w:rsidR="005B7EB3" w:rsidRPr="00216485" w:rsidRDefault="005B7EB3" w:rsidP="005B7EB3">
            <w:pPr>
              <w:jc w:val="center"/>
              <w:rPr>
                <w:sz w:val="20"/>
                <w:szCs w:val="20"/>
              </w:rPr>
            </w:pPr>
          </w:p>
          <w:p w14:paraId="51FF7706" w14:textId="77777777" w:rsidR="005B7EB3" w:rsidRPr="00216485" w:rsidRDefault="005B7EB3" w:rsidP="005B7EB3">
            <w:pPr>
              <w:tabs>
                <w:tab w:val="left" w:pos="1509"/>
              </w:tabs>
              <w:rPr>
                <w:sz w:val="20"/>
                <w:szCs w:val="20"/>
              </w:rPr>
            </w:pPr>
          </w:p>
        </w:tc>
        <w:tc>
          <w:tcPr>
            <w:tcW w:w="1875" w:type="dxa"/>
          </w:tcPr>
          <w:p w14:paraId="5085EF7B"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3, 4</w:t>
            </w:r>
          </w:p>
        </w:tc>
        <w:tc>
          <w:tcPr>
            <w:tcW w:w="5288" w:type="dxa"/>
          </w:tcPr>
          <w:p w14:paraId="3D411468"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4(f):</w:t>
            </w:r>
            <w:r w:rsidRPr="00216485">
              <w:rPr>
                <w:rFonts w:ascii="Arial" w:eastAsia="Arial" w:hAnsi="Arial" w:cs="Arial"/>
                <w:sz w:val="20"/>
                <w:szCs w:val="20"/>
              </w:rPr>
              <w:t xml:space="preserve"> The teacher evaluates and modifies instructional resources and curriculum materials for their comprehensiveness, accuracy for representing particular concepts in the discipline, and appropriateness for his/ her learners</w:t>
            </w:r>
          </w:p>
        </w:tc>
      </w:tr>
      <w:tr w:rsidR="005B7EB3" w14:paraId="55F49DB4" w14:textId="77777777" w:rsidTr="00285347">
        <w:tc>
          <w:tcPr>
            <w:tcW w:w="2202" w:type="dxa"/>
            <w:vMerge/>
            <w:vAlign w:val="center"/>
          </w:tcPr>
          <w:p w14:paraId="3A1DCB79" w14:textId="77777777" w:rsidR="005B7EB3" w:rsidRPr="00216485" w:rsidRDefault="005B7EB3" w:rsidP="005B7EB3">
            <w:pPr>
              <w:widowControl w:val="0"/>
              <w:spacing w:line="276" w:lineRule="auto"/>
              <w:rPr>
                <w:sz w:val="20"/>
                <w:szCs w:val="20"/>
              </w:rPr>
            </w:pPr>
          </w:p>
        </w:tc>
        <w:tc>
          <w:tcPr>
            <w:tcW w:w="1215" w:type="dxa"/>
            <w:vAlign w:val="center"/>
          </w:tcPr>
          <w:p w14:paraId="2413B1F5" w14:textId="77777777" w:rsidR="005B7EB3" w:rsidRPr="00216485" w:rsidRDefault="005B7EB3" w:rsidP="005B7EB3">
            <w:pPr>
              <w:jc w:val="center"/>
              <w:rPr>
                <w:sz w:val="20"/>
                <w:szCs w:val="20"/>
              </w:rPr>
            </w:pPr>
          </w:p>
          <w:p w14:paraId="229EC50B" w14:textId="77777777" w:rsidR="005B7EB3" w:rsidRPr="00216485" w:rsidRDefault="005B7EB3" w:rsidP="005B7EB3">
            <w:pPr>
              <w:tabs>
                <w:tab w:val="left" w:pos="1509"/>
              </w:tabs>
              <w:rPr>
                <w:sz w:val="20"/>
                <w:szCs w:val="20"/>
              </w:rPr>
            </w:pPr>
          </w:p>
        </w:tc>
        <w:tc>
          <w:tcPr>
            <w:tcW w:w="1875" w:type="dxa"/>
          </w:tcPr>
          <w:p w14:paraId="3FFA03F3"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1, 3</w:t>
            </w:r>
          </w:p>
        </w:tc>
        <w:tc>
          <w:tcPr>
            <w:tcW w:w="5288" w:type="dxa"/>
          </w:tcPr>
          <w:p w14:paraId="757649A8"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4(g):</w:t>
            </w:r>
            <w:r w:rsidRPr="00216485">
              <w:rPr>
                <w:rFonts w:ascii="Arial" w:eastAsia="Arial" w:hAnsi="Arial" w:cs="Arial"/>
                <w:sz w:val="20"/>
                <w:szCs w:val="20"/>
              </w:rPr>
              <w:t xml:space="preserve"> The teacher uses supplementary resources and technologies effectively to ensure accessibility and relevance for all learners.</w:t>
            </w:r>
          </w:p>
        </w:tc>
      </w:tr>
      <w:tr w:rsidR="005B7EB3" w14:paraId="56E5C8B0" w14:textId="77777777" w:rsidTr="00285347">
        <w:tc>
          <w:tcPr>
            <w:tcW w:w="2202" w:type="dxa"/>
            <w:vMerge/>
            <w:vAlign w:val="center"/>
          </w:tcPr>
          <w:p w14:paraId="2452DCFB" w14:textId="77777777" w:rsidR="005B7EB3" w:rsidRPr="00216485" w:rsidRDefault="005B7EB3" w:rsidP="005B7EB3">
            <w:pPr>
              <w:widowControl w:val="0"/>
              <w:spacing w:line="276" w:lineRule="auto"/>
              <w:rPr>
                <w:sz w:val="20"/>
                <w:szCs w:val="20"/>
              </w:rPr>
            </w:pPr>
          </w:p>
        </w:tc>
        <w:tc>
          <w:tcPr>
            <w:tcW w:w="1215" w:type="dxa"/>
            <w:vAlign w:val="center"/>
          </w:tcPr>
          <w:p w14:paraId="19F453D1" w14:textId="77777777" w:rsidR="005B7EB3" w:rsidRPr="00216485" w:rsidRDefault="005B7EB3" w:rsidP="005B7EB3">
            <w:pPr>
              <w:jc w:val="center"/>
              <w:rPr>
                <w:sz w:val="20"/>
                <w:szCs w:val="20"/>
              </w:rPr>
            </w:pPr>
          </w:p>
          <w:p w14:paraId="4D40291B" w14:textId="77777777" w:rsidR="005B7EB3" w:rsidRPr="00216485" w:rsidRDefault="005B7EB3" w:rsidP="005B7EB3">
            <w:pPr>
              <w:tabs>
                <w:tab w:val="left" w:pos="1509"/>
              </w:tabs>
              <w:rPr>
                <w:sz w:val="20"/>
                <w:szCs w:val="20"/>
              </w:rPr>
            </w:pPr>
          </w:p>
        </w:tc>
        <w:tc>
          <w:tcPr>
            <w:tcW w:w="1875" w:type="dxa"/>
          </w:tcPr>
          <w:p w14:paraId="3175C2C8"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4</w:t>
            </w:r>
          </w:p>
        </w:tc>
        <w:tc>
          <w:tcPr>
            <w:tcW w:w="5288" w:type="dxa"/>
          </w:tcPr>
          <w:p w14:paraId="0DBE418F"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4(h):</w:t>
            </w:r>
            <w:r w:rsidRPr="00216485">
              <w:rPr>
                <w:rFonts w:ascii="Arial" w:eastAsia="Arial" w:hAnsi="Arial" w:cs="Arial"/>
                <w:sz w:val="20"/>
                <w:szCs w:val="20"/>
              </w:rPr>
              <w:t xml:space="preserve"> The teacher creates opportunities for students to learn, practice, and master academic language in the content.</w:t>
            </w:r>
          </w:p>
        </w:tc>
      </w:tr>
      <w:tr w:rsidR="005B7EB3" w14:paraId="7BB7060C" w14:textId="77777777" w:rsidTr="00285347">
        <w:tc>
          <w:tcPr>
            <w:tcW w:w="2202" w:type="dxa"/>
            <w:vMerge/>
            <w:vAlign w:val="center"/>
          </w:tcPr>
          <w:p w14:paraId="4850FB8D" w14:textId="77777777" w:rsidR="005B7EB3" w:rsidRPr="00216485" w:rsidRDefault="005B7EB3" w:rsidP="005B7EB3">
            <w:pPr>
              <w:widowControl w:val="0"/>
              <w:spacing w:line="276" w:lineRule="auto"/>
              <w:rPr>
                <w:sz w:val="20"/>
                <w:szCs w:val="20"/>
              </w:rPr>
            </w:pPr>
          </w:p>
        </w:tc>
        <w:tc>
          <w:tcPr>
            <w:tcW w:w="1215" w:type="dxa"/>
            <w:vAlign w:val="center"/>
          </w:tcPr>
          <w:p w14:paraId="65CF347A" w14:textId="77777777" w:rsidR="005B7EB3" w:rsidRPr="00216485" w:rsidRDefault="005B7EB3" w:rsidP="005B7EB3">
            <w:pPr>
              <w:jc w:val="center"/>
              <w:rPr>
                <w:sz w:val="20"/>
                <w:szCs w:val="20"/>
              </w:rPr>
            </w:pPr>
          </w:p>
          <w:p w14:paraId="591D0782" w14:textId="77777777" w:rsidR="005B7EB3" w:rsidRPr="00216485" w:rsidRDefault="005B7EB3" w:rsidP="005B7EB3">
            <w:pPr>
              <w:tabs>
                <w:tab w:val="left" w:pos="1509"/>
              </w:tabs>
              <w:rPr>
                <w:sz w:val="20"/>
                <w:szCs w:val="20"/>
              </w:rPr>
            </w:pPr>
          </w:p>
        </w:tc>
        <w:tc>
          <w:tcPr>
            <w:tcW w:w="1875" w:type="dxa"/>
          </w:tcPr>
          <w:p w14:paraId="49B5E23D" w14:textId="77777777" w:rsidR="005B7EB3" w:rsidRPr="00216485" w:rsidRDefault="005B7EB3" w:rsidP="005B7EB3">
            <w:pPr>
              <w:tabs>
                <w:tab w:val="left" w:pos="1509"/>
              </w:tabs>
              <w:jc w:val="center"/>
              <w:rPr>
                <w:sz w:val="20"/>
                <w:szCs w:val="20"/>
              </w:rPr>
            </w:pPr>
          </w:p>
        </w:tc>
        <w:tc>
          <w:tcPr>
            <w:tcW w:w="5288" w:type="dxa"/>
          </w:tcPr>
          <w:p w14:paraId="61B51A18"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4(i):</w:t>
            </w:r>
            <w:r w:rsidRPr="00216485">
              <w:rPr>
                <w:rFonts w:ascii="Arial" w:eastAsia="Arial" w:hAnsi="Arial" w:cs="Arial"/>
                <w:sz w:val="20"/>
                <w:szCs w:val="20"/>
              </w:rPr>
              <w:t xml:space="preserve"> PPAT® ® Candidate and Educator Handbook 8 The teacher accesses school and/or district-based resources to evaluate the learner’s content knowledge in their primary language.</w:t>
            </w:r>
          </w:p>
        </w:tc>
      </w:tr>
      <w:tr w:rsidR="005B7EB3" w14:paraId="7C8DC690" w14:textId="77777777" w:rsidTr="00285347">
        <w:tc>
          <w:tcPr>
            <w:tcW w:w="2202" w:type="dxa"/>
            <w:vMerge w:val="restart"/>
          </w:tcPr>
          <w:p w14:paraId="376FF9D0" w14:textId="77777777" w:rsidR="005B7EB3" w:rsidRPr="00216485" w:rsidRDefault="005B7EB3" w:rsidP="005B7EB3">
            <w:pPr>
              <w:jc w:val="center"/>
              <w:rPr>
                <w:sz w:val="20"/>
                <w:szCs w:val="20"/>
              </w:rPr>
            </w:pPr>
            <w:r w:rsidRPr="00216485">
              <w:rPr>
                <w:rFonts w:ascii="Arial" w:eastAsia="Arial" w:hAnsi="Arial" w:cs="Arial"/>
                <w:b/>
                <w:sz w:val="20"/>
                <w:szCs w:val="20"/>
              </w:rPr>
              <w:t>Standard #5: Application of Content</w:t>
            </w:r>
          </w:p>
          <w:p w14:paraId="5DCF795A" w14:textId="77777777" w:rsidR="005B7EB3" w:rsidRPr="00216485" w:rsidRDefault="005B7EB3" w:rsidP="005B7EB3">
            <w:pPr>
              <w:jc w:val="center"/>
              <w:rPr>
                <w:sz w:val="20"/>
                <w:szCs w:val="20"/>
              </w:rPr>
            </w:pPr>
            <w:r w:rsidRPr="00216485">
              <w:rPr>
                <w:rFonts w:ascii="Arial" w:eastAsia="Arial" w:hAnsi="Arial" w:cs="Arial"/>
                <w:sz w:val="20"/>
                <w:szCs w:val="20"/>
              </w:rPr>
              <w:t>The teacher understands how to connect concepts and use differing perspectives to engage learners in critical thinking, creativity, and collaborative problem solving related to authentic local and global issues.</w:t>
            </w:r>
          </w:p>
        </w:tc>
        <w:tc>
          <w:tcPr>
            <w:tcW w:w="1215" w:type="dxa"/>
            <w:vAlign w:val="center"/>
          </w:tcPr>
          <w:p w14:paraId="7B6F54E6" w14:textId="7A55F763" w:rsidR="005B7EB3" w:rsidRPr="00216485" w:rsidRDefault="005B7EB3" w:rsidP="005B7EB3">
            <w:pPr>
              <w:tabs>
                <w:tab w:val="left" w:pos="1509"/>
              </w:tabs>
              <w:jc w:val="center"/>
              <w:rPr>
                <w:sz w:val="20"/>
                <w:szCs w:val="20"/>
              </w:rPr>
            </w:pPr>
            <w:r w:rsidRPr="00216485">
              <w:rPr>
                <w:rFonts w:ascii="Arial" w:eastAsia="Arial" w:hAnsi="Arial" w:cs="Arial"/>
                <w:b/>
                <w:sz w:val="20"/>
                <w:szCs w:val="20"/>
              </w:rPr>
              <w:t>II</w:t>
            </w:r>
            <w:r w:rsidR="00FE578B">
              <w:rPr>
                <w:rFonts w:ascii="Arial" w:eastAsia="Arial" w:hAnsi="Arial" w:cs="Arial"/>
                <w:b/>
                <w:sz w:val="20"/>
                <w:szCs w:val="20"/>
              </w:rPr>
              <w:t>I</w:t>
            </w:r>
          </w:p>
        </w:tc>
        <w:tc>
          <w:tcPr>
            <w:tcW w:w="1875" w:type="dxa"/>
          </w:tcPr>
          <w:p w14:paraId="7918E846" w14:textId="77777777" w:rsidR="005B7EB3" w:rsidRPr="00216485" w:rsidRDefault="005B7EB3" w:rsidP="005B7EB3">
            <w:pPr>
              <w:tabs>
                <w:tab w:val="left" w:pos="1509"/>
              </w:tabs>
              <w:jc w:val="center"/>
              <w:rPr>
                <w:sz w:val="20"/>
                <w:szCs w:val="20"/>
              </w:rPr>
            </w:pPr>
          </w:p>
        </w:tc>
        <w:tc>
          <w:tcPr>
            <w:tcW w:w="5288" w:type="dxa"/>
          </w:tcPr>
          <w:p w14:paraId="4B93B4D9"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5(a):</w:t>
            </w:r>
            <w:r w:rsidRPr="00216485">
              <w:rPr>
                <w:rFonts w:ascii="Arial" w:eastAsia="Arial" w:hAnsi="Arial" w:cs="Arial"/>
                <w:sz w:val="20"/>
                <w:szCs w:val="20"/>
              </w:rPr>
              <w:t xml:space="preserve"> The teacher develops and implements projects that guide learners in analyzing the complexities of an issue or question using perspectives from varied disciplines and cross-disciplinary skills (e.g., a water quality study that draws upon biology and chemistry to look at factual information and social studies to examine policy implications).</w:t>
            </w:r>
          </w:p>
        </w:tc>
      </w:tr>
      <w:tr w:rsidR="005B7EB3" w14:paraId="3769D313" w14:textId="77777777" w:rsidTr="00285347">
        <w:tc>
          <w:tcPr>
            <w:tcW w:w="2202" w:type="dxa"/>
            <w:vMerge/>
            <w:vAlign w:val="center"/>
          </w:tcPr>
          <w:p w14:paraId="66078B6E" w14:textId="77777777" w:rsidR="005B7EB3" w:rsidRPr="00216485" w:rsidRDefault="005B7EB3" w:rsidP="005B7EB3">
            <w:pPr>
              <w:widowControl w:val="0"/>
              <w:spacing w:line="276" w:lineRule="auto"/>
              <w:rPr>
                <w:sz w:val="20"/>
                <w:szCs w:val="20"/>
              </w:rPr>
            </w:pPr>
          </w:p>
        </w:tc>
        <w:tc>
          <w:tcPr>
            <w:tcW w:w="1215" w:type="dxa"/>
            <w:vAlign w:val="center"/>
          </w:tcPr>
          <w:p w14:paraId="4A7CE43C" w14:textId="77777777" w:rsidR="005B7EB3" w:rsidRPr="00216485" w:rsidRDefault="005B7EB3" w:rsidP="005B7EB3">
            <w:pPr>
              <w:jc w:val="center"/>
              <w:rPr>
                <w:sz w:val="20"/>
                <w:szCs w:val="20"/>
              </w:rPr>
            </w:pPr>
          </w:p>
          <w:p w14:paraId="344CB381" w14:textId="77777777" w:rsidR="005B7EB3" w:rsidRPr="00216485" w:rsidRDefault="005B7EB3" w:rsidP="005B7EB3">
            <w:pPr>
              <w:tabs>
                <w:tab w:val="left" w:pos="1509"/>
              </w:tabs>
              <w:rPr>
                <w:sz w:val="20"/>
                <w:szCs w:val="20"/>
              </w:rPr>
            </w:pPr>
          </w:p>
        </w:tc>
        <w:tc>
          <w:tcPr>
            <w:tcW w:w="1875" w:type="dxa"/>
          </w:tcPr>
          <w:p w14:paraId="7D8F304E" w14:textId="77777777" w:rsidR="005B7EB3" w:rsidRPr="00216485" w:rsidRDefault="005B7EB3" w:rsidP="005B7EB3">
            <w:pPr>
              <w:tabs>
                <w:tab w:val="left" w:pos="1509"/>
              </w:tabs>
              <w:jc w:val="center"/>
              <w:rPr>
                <w:sz w:val="20"/>
                <w:szCs w:val="20"/>
              </w:rPr>
            </w:pPr>
          </w:p>
        </w:tc>
        <w:tc>
          <w:tcPr>
            <w:tcW w:w="5288" w:type="dxa"/>
          </w:tcPr>
          <w:p w14:paraId="793D155F"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5(b):</w:t>
            </w:r>
            <w:r w:rsidRPr="00216485">
              <w:rPr>
                <w:rFonts w:ascii="Arial" w:eastAsia="Arial" w:hAnsi="Arial" w:cs="Arial"/>
                <w:sz w:val="20"/>
                <w:szCs w:val="20"/>
              </w:rPr>
              <w:t xml:space="preserve"> The teacher engages learners in applying content knowledge to real world problems through the lens of interdisciplinary themes (e.g., financial literacy, environmental literacy).</w:t>
            </w:r>
          </w:p>
        </w:tc>
      </w:tr>
      <w:tr w:rsidR="005B7EB3" w14:paraId="20450C18" w14:textId="77777777" w:rsidTr="00285347">
        <w:tc>
          <w:tcPr>
            <w:tcW w:w="2202" w:type="dxa"/>
            <w:vMerge/>
            <w:vAlign w:val="center"/>
          </w:tcPr>
          <w:p w14:paraId="71D35997" w14:textId="77777777" w:rsidR="005B7EB3" w:rsidRPr="00216485" w:rsidRDefault="005B7EB3" w:rsidP="005B7EB3">
            <w:pPr>
              <w:widowControl w:val="0"/>
              <w:spacing w:line="276" w:lineRule="auto"/>
              <w:rPr>
                <w:sz w:val="20"/>
                <w:szCs w:val="20"/>
              </w:rPr>
            </w:pPr>
          </w:p>
        </w:tc>
        <w:tc>
          <w:tcPr>
            <w:tcW w:w="1215" w:type="dxa"/>
            <w:vAlign w:val="center"/>
          </w:tcPr>
          <w:p w14:paraId="5420DFF4" w14:textId="77777777" w:rsidR="005B7EB3" w:rsidRPr="00216485" w:rsidRDefault="005B7EB3" w:rsidP="005B7EB3">
            <w:pPr>
              <w:jc w:val="center"/>
              <w:rPr>
                <w:sz w:val="20"/>
                <w:szCs w:val="20"/>
              </w:rPr>
            </w:pPr>
          </w:p>
          <w:p w14:paraId="0C3C7547" w14:textId="77777777" w:rsidR="005B7EB3" w:rsidRPr="00216485" w:rsidRDefault="005B7EB3" w:rsidP="005B7EB3">
            <w:pPr>
              <w:tabs>
                <w:tab w:val="left" w:pos="1509"/>
              </w:tabs>
              <w:rPr>
                <w:sz w:val="20"/>
                <w:szCs w:val="20"/>
              </w:rPr>
            </w:pPr>
          </w:p>
        </w:tc>
        <w:tc>
          <w:tcPr>
            <w:tcW w:w="1875" w:type="dxa"/>
          </w:tcPr>
          <w:p w14:paraId="066BCBE9" w14:textId="77777777" w:rsidR="005B7EB3" w:rsidRPr="00216485" w:rsidRDefault="005B7EB3" w:rsidP="005B7EB3">
            <w:pPr>
              <w:tabs>
                <w:tab w:val="left" w:pos="1509"/>
              </w:tabs>
              <w:jc w:val="center"/>
              <w:rPr>
                <w:sz w:val="20"/>
                <w:szCs w:val="20"/>
              </w:rPr>
            </w:pPr>
          </w:p>
        </w:tc>
        <w:tc>
          <w:tcPr>
            <w:tcW w:w="5288" w:type="dxa"/>
          </w:tcPr>
          <w:p w14:paraId="707A5613"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5(c):</w:t>
            </w:r>
            <w:r w:rsidRPr="00216485">
              <w:rPr>
                <w:rFonts w:ascii="Arial" w:eastAsia="Arial" w:hAnsi="Arial" w:cs="Arial"/>
                <w:sz w:val="20"/>
                <w:szCs w:val="20"/>
              </w:rPr>
              <w:t xml:space="preserve"> The teacher facilitates learners’ use of current tools and resources to maximize content learning in varied contexts.</w:t>
            </w:r>
          </w:p>
        </w:tc>
      </w:tr>
      <w:tr w:rsidR="005B7EB3" w14:paraId="4D74E340" w14:textId="77777777" w:rsidTr="00285347">
        <w:tc>
          <w:tcPr>
            <w:tcW w:w="2202" w:type="dxa"/>
            <w:vMerge/>
            <w:vAlign w:val="center"/>
          </w:tcPr>
          <w:p w14:paraId="13EDAB7F" w14:textId="77777777" w:rsidR="005B7EB3" w:rsidRPr="00216485" w:rsidRDefault="005B7EB3" w:rsidP="005B7EB3">
            <w:pPr>
              <w:widowControl w:val="0"/>
              <w:spacing w:line="276" w:lineRule="auto"/>
              <w:rPr>
                <w:sz w:val="20"/>
                <w:szCs w:val="20"/>
              </w:rPr>
            </w:pPr>
          </w:p>
        </w:tc>
        <w:tc>
          <w:tcPr>
            <w:tcW w:w="1215" w:type="dxa"/>
            <w:vAlign w:val="center"/>
          </w:tcPr>
          <w:p w14:paraId="1FD8D226" w14:textId="77777777" w:rsidR="005B7EB3" w:rsidRPr="00216485" w:rsidRDefault="005B7EB3" w:rsidP="005B7EB3">
            <w:pPr>
              <w:jc w:val="center"/>
              <w:rPr>
                <w:sz w:val="20"/>
                <w:szCs w:val="20"/>
              </w:rPr>
            </w:pPr>
          </w:p>
          <w:p w14:paraId="5C02B952" w14:textId="77777777" w:rsidR="005B7EB3" w:rsidRPr="00216485" w:rsidRDefault="005B7EB3" w:rsidP="005B7EB3">
            <w:pPr>
              <w:tabs>
                <w:tab w:val="left" w:pos="1509"/>
              </w:tabs>
              <w:rPr>
                <w:sz w:val="20"/>
                <w:szCs w:val="20"/>
              </w:rPr>
            </w:pPr>
          </w:p>
        </w:tc>
        <w:tc>
          <w:tcPr>
            <w:tcW w:w="1875" w:type="dxa"/>
          </w:tcPr>
          <w:p w14:paraId="6F8C5D7F" w14:textId="77777777" w:rsidR="005B7EB3" w:rsidRPr="00216485" w:rsidRDefault="005B7EB3" w:rsidP="005B7EB3">
            <w:pPr>
              <w:tabs>
                <w:tab w:val="left" w:pos="1509"/>
              </w:tabs>
              <w:jc w:val="center"/>
              <w:rPr>
                <w:sz w:val="20"/>
                <w:szCs w:val="20"/>
              </w:rPr>
            </w:pPr>
          </w:p>
        </w:tc>
        <w:tc>
          <w:tcPr>
            <w:tcW w:w="5288" w:type="dxa"/>
          </w:tcPr>
          <w:p w14:paraId="76EBC1C0"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5(d):</w:t>
            </w:r>
            <w:r w:rsidRPr="00216485">
              <w:rPr>
                <w:rFonts w:ascii="Arial" w:eastAsia="Arial" w:hAnsi="Arial" w:cs="Arial"/>
                <w:sz w:val="20"/>
                <w:szCs w:val="20"/>
              </w:rPr>
              <w:t xml:space="preserve"> The teacher engages learners in questioning and challenging assumptions and approaches in order to foster innovation and problem solving in local and global contexts.</w:t>
            </w:r>
          </w:p>
        </w:tc>
      </w:tr>
      <w:tr w:rsidR="005B7EB3" w14:paraId="4220B599" w14:textId="77777777" w:rsidTr="00285347">
        <w:tc>
          <w:tcPr>
            <w:tcW w:w="2202" w:type="dxa"/>
            <w:vMerge/>
            <w:vAlign w:val="center"/>
          </w:tcPr>
          <w:p w14:paraId="183EFBDF" w14:textId="77777777" w:rsidR="005B7EB3" w:rsidRPr="00216485" w:rsidRDefault="005B7EB3" w:rsidP="005B7EB3">
            <w:pPr>
              <w:widowControl w:val="0"/>
              <w:spacing w:line="276" w:lineRule="auto"/>
              <w:rPr>
                <w:sz w:val="20"/>
                <w:szCs w:val="20"/>
              </w:rPr>
            </w:pPr>
          </w:p>
        </w:tc>
        <w:tc>
          <w:tcPr>
            <w:tcW w:w="1215" w:type="dxa"/>
            <w:vAlign w:val="center"/>
          </w:tcPr>
          <w:p w14:paraId="435169E3" w14:textId="77777777" w:rsidR="005B7EB3" w:rsidRPr="00216485" w:rsidRDefault="005B7EB3" w:rsidP="005B7EB3">
            <w:pPr>
              <w:jc w:val="center"/>
              <w:rPr>
                <w:sz w:val="20"/>
                <w:szCs w:val="20"/>
              </w:rPr>
            </w:pPr>
          </w:p>
          <w:p w14:paraId="2557F512" w14:textId="77777777" w:rsidR="005B7EB3" w:rsidRPr="00216485" w:rsidRDefault="005B7EB3" w:rsidP="005B7EB3">
            <w:pPr>
              <w:tabs>
                <w:tab w:val="left" w:pos="1509"/>
              </w:tabs>
              <w:rPr>
                <w:sz w:val="20"/>
                <w:szCs w:val="20"/>
              </w:rPr>
            </w:pPr>
          </w:p>
        </w:tc>
        <w:tc>
          <w:tcPr>
            <w:tcW w:w="1875" w:type="dxa"/>
          </w:tcPr>
          <w:p w14:paraId="3A617195" w14:textId="77777777" w:rsidR="005B7EB3" w:rsidRPr="00216485" w:rsidRDefault="005B7EB3" w:rsidP="005B7EB3">
            <w:pPr>
              <w:tabs>
                <w:tab w:val="left" w:pos="1509"/>
              </w:tabs>
              <w:jc w:val="center"/>
              <w:rPr>
                <w:sz w:val="20"/>
                <w:szCs w:val="20"/>
              </w:rPr>
            </w:pPr>
          </w:p>
        </w:tc>
        <w:tc>
          <w:tcPr>
            <w:tcW w:w="5288" w:type="dxa"/>
          </w:tcPr>
          <w:p w14:paraId="474F23E4"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5(e):</w:t>
            </w:r>
            <w:r w:rsidRPr="00216485">
              <w:rPr>
                <w:rFonts w:ascii="Arial" w:eastAsia="Arial" w:hAnsi="Arial" w:cs="Arial"/>
                <w:sz w:val="20"/>
                <w:szCs w:val="20"/>
              </w:rPr>
              <w:t xml:space="preserve"> The teacher develops learners’ communication skills in disciplinary and interdisciplinary contexts by creating meaningful opportunities to employ a variety of forms of communication that address varied audiences and purposes.</w:t>
            </w:r>
          </w:p>
        </w:tc>
      </w:tr>
      <w:tr w:rsidR="005B7EB3" w14:paraId="0BC67F71" w14:textId="77777777" w:rsidTr="00285347">
        <w:tc>
          <w:tcPr>
            <w:tcW w:w="2202" w:type="dxa"/>
            <w:vMerge/>
            <w:vAlign w:val="center"/>
          </w:tcPr>
          <w:p w14:paraId="7BE38B44" w14:textId="77777777" w:rsidR="005B7EB3" w:rsidRPr="00216485" w:rsidRDefault="005B7EB3" w:rsidP="005B7EB3">
            <w:pPr>
              <w:widowControl w:val="0"/>
              <w:spacing w:line="276" w:lineRule="auto"/>
              <w:rPr>
                <w:sz w:val="20"/>
                <w:szCs w:val="20"/>
              </w:rPr>
            </w:pPr>
          </w:p>
        </w:tc>
        <w:tc>
          <w:tcPr>
            <w:tcW w:w="1215" w:type="dxa"/>
            <w:vAlign w:val="center"/>
          </w:tcPr>
          <w:p w14:paraId="6362A3FD" w14:textId="77777777" w:rsidR="005B7EB3" w:rsidRPr="00216485" w:rsidRDefault="005B7EB3" w:rsidP="005B7EB3">
            <w:pPr>
              <w:jc w:val="center"/>
              <w:rPr>
                <w:sz w:val="20"/>
                <w:szCs w:val="20"/>
              </w:rPr>
            </w:pPr>
          </w:p>
          <w:p w14:paraId="5A3A1D84" w14:textId="77777777" w:rsidR="005B7EB3" w:rsidRPr="00216485" w:rsidRDefault="005B7EB3" w:rsidP="005B7EB3">
            <w:pPr>
              <w:tabs>
                <w:tab w:val="left" w:pos="1509"/>
              </w:tabs>
              <w:rPr>
                <w:sz w:val="20"/>
                <w:szCs w:val="20"/>
              </w:rPr>
            </w:pPr>
          </w:p>
        </w:tc>
        <w:tc>
          <w:tcPr>
            <w:tcW w:w="1875" w:type="dxa"/>
          </w:tcPr>
          <w:p w14:paraId="028B2D6B" w14:textId="77777777" w:rsidR="005B7EB3" w:rsidRPr="00216485" w:rsidRDefault="005B7EB3" w:rsidP="005B7EB3">
            <w:pPr>
              <w:tabs>
                <w:tab w:val="left" w:pos="1509"/>
              </w:tabs>
              <w:jc w:val="center"/>
              <w:rPr>
                <w:sz w:val="20"/>
                <w:szCs w:val="20"/>
              </w:rPr>
            </w:pPr>
          </w:p>
        </w:tc>
        <w:tc>
          <w:tcPr>
            <w:tcW w:w="5288" w:type="dxa"/>
          </w:tcPr>
          <w:p w14:paraId="305A1AE5"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5(f):</w:t>
            </w:r>
            <w:r w:rsidRPr="00216485">
              <w:rPr>
                <w:rFonts w:ascii="Arial" w:eastAsia="Arial" w:hAnsi="Arial" w:cs="Arial"/>
                <w:sz w:val="20"/>
                <w:szCs w:val="20"/>
              </w:rPr>
              <w:t xml:space="preserve"> The teacher engages learners in generating and evaluating new ideas and novel approaches, seeking inventive solutions to problems, and developing original work.</w:t>
            </w:r>
          </w:p>
        </w:tc>
      </w:tr>
      <w:tr w:rsidR="005B7EB3" w14:paraId="10949D4C" w14:textId="77777777" w:rsidTr="00285347">
        <w:tc>
          <w:tcPr>
            <w:tcW w:w="2202" w:type="dxa"/>
            <w:vMerge/>
            <w:vAlign w:val="center"/>
          </w:tcPr>
          <w:p w14:paraId="5913B7AA" w14:textId="77777777" w:rsidR="005B7EB3" w:rsidRPr="00216485" w:rsidRDefault="005B7EB3" w:rsidP="005B7EB3">
            <w:pPr>
              <w:widowControl w:val="0"/>
              <w:spacing w:line="276" w:lineRule="auto"/>
              <w:rPr>
                <w:sz w:val="20"/>
                <w:szCs w:val="20"/>
              </w:rPr>
            </w:pPr>
          </w:p>
        </w:tc>
        <w:tc>
          <w:tcPr>
            <w:tcW w:w="1215" w:type="dxa"/>
            <w:vAlign w:val="center"/>
          </w:tcPr>
          <w:p w14:paraId="6479D5A3" w14:textId="77777777" w:rsidR="005B7EB3" w:rsidRPr="00216485" w:rsidRDefault="005B7EB3" w:rsidP="005B7EB3">
            <w:pPr>
              <w:jc w:val="center"/>
              <w:rPr>
                <w:sz w:val="20"/>
                <w:szCs w:val="20"/>
              </w:rPr>
            </w:pPr>
          </w:p>
          <w:p w14:paraId="3105C919" w14:textId="77777777" w:rsidR="005B7EB3" w:rsidRPr="00216485" w:rsidRDefault="005B7EB3" w:rsidP="005B7EB3">
            <w:pPr>
              <w:tabs>
                <w:tab w:val="left" w:pos="1509"/>
              </w:tabs>
              <w:rPr>
                <w:sz w:val="20"/>
                <w:szCs w:val="20"/>
              </w:rPr>
            </w:pPr>
          </w:p>
        </w:tc>
        <w:tc>
          <w:tcPr>
            <w:tcW w:w="1875" w:type="dxa"/>
          </w:tcPr>
          <w:p w14:paraId="460099BA" w14:textId="77777777" w:rsidR="005B7EB3" w:rsidRPr="00216485" w:rsidRDefault="005B7EB3" w:rsidP="005B7EB3">
            <w:pPr>
              <w:tabs>
                <w:tab w:val="left" w:pos="1509"/>
              </w:tabs>
              <w:jc w:val="center"/>
              <w:rPr>
                <w:sz w:val="20"/>
                <w:szCs w:val="20"/>
              </w:rPr>
            </w:pPr>
          </w:p>
        </w:tc>
        <w:tc>
          <w:tcPr>
            <w:tcW w:w="5288" w:type="dxa"/>
          </w:tcPr>
          <w:p w14:paraId="20163FA7"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5(g):</w:t>
            </w:r>
            <w:r w:rsidRPr="00216485">
              <w:rPr>
                <w:rFonts w:ascii="Arial" w:eastAsia="Arial" w:hAnsi="Arial" w:cs="Arial"/>
                <w:sz w:val="20"/>
                <w:szCs w:val="20"/>
              </w:rPr>
              <w:t xml:space="preserve"> The teacher facilitates learners’ ability to develop diverse social and cultural perspectives that expand their understanding of local and global issues and create novel approaches to solving problems.</w:t>
            </w:r>
          </w:p>
        </w:tc>
      </w:tr>
      <w:tr w:rsidR="005B7EB3" w14:paraId="2066F12C" w14:textId="77777777" w:rsidTr="00285347">
        <w:tc>
          <w:tcPr>
            <w:tcW w:w="2202" w:type="dxa"/>
            <w:vMerge/>
            <w:vAlign w:val="center"/>
          </w:tcPr>
          <w:p w14:paraId="306325DB" w14:textId="77777777" w:rsidR="005B7EB3" w:rsidRPr="00216485" w:rsidRDefault="005B7EB3" w:rsidP="005B7EB3">
            <w:pPr>
              <w:widowControl w:val="0"/>
              <w:spacing w:line="276" w:lineRule="auto"/>
              <w:rPr>
                <w:sz w:val="20"/>
                <w:szCs w:val="20"/>
              </w:rPr>
            </w:pPr>
          </w:p>
        </w:tc>
        <w:tc>
          <w:tcPr>
            <w:tcW w:w="1215" w:type="dxa"/>
            <w:vAlign w:val="center"/>
          </w:tcPr>
          <w:p w14:paraId="66B013B4" w14:textId="77777777" w:rsidR="005B7EB3" w:rsidRPr="00216485" w:rsidRDefault="005B7EB3" w:rsidP="005B7EB3">
            <w:pPr>
              <w:jc w:val="center"/>
              <w:rPr>
                <w:sz w:val="20"/>
                <w:szCs w:val="20"/>
              </w:rPr>
            </w:pPr>
          </w:p>
          <w:p w14:paraId="0BF0D5BB" w14:textId="77777777" w:rsidR="005B7EB3" w:rsidRPr="00216485" w:rsidRDefault="005B7EB3" w:rsidP="005B7EB3">
            <w:pPr>
              <w:tabs>
                <w:tab w:val="left" w:pos="1509"/>
              </w:tabs>
              <w:rPr>
                <w:sz w:val="20"/>
                <w:szCs w:val="20"/>
              </w:rPr>
            </w:pPr>
          </w:p>
        </w:tc>
        <w:tc>
          <w:tcPr>
            <w:tcW w:w="1875" w:type="dxa"/>
          </w:tcPr>
          <w:p w14:paraId="31442BA5"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4</w:t>
            </w:r>
          </w:p>
        </w:tc>
        <w:tc>
          <w:tcPr>
            <w:tcW w:w="5288" w:type="dxa"/>
          </w:tcPr>
          <w:p w14:paraId="1F4B2213"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5(h):</w:t>
            </w:r>
            <w:r w:rsidRPr="00216485">
              <w:rPr>
                <w:rFonts w:ascii="Arial" w:eastAsia="Arial" w:hAnsi="Arial" w:cs="Arial"/>
                <w:sz w:val="20"/>
                <w:szCs w:val="20"/>
              </w:rPr>
              <w:t xml:space="preserve"> The teacher develops and implements supports for learners’ literacy development across content areas.</w:t>
            </w:r>
          </w:p>
        </w:tc>
      </w:tr>
      <w:tr w:rsidR="005B7EB3" w14:paraId="291F6DF6" w14:textId="77777777" w:rsidTr="00285347">
        <w:tc>
          <w:tcPr>
            <w:tcW w:w="2202" w:type="dxa"/>
            <w:vMerge w:val="restart"/>
          </w:tcPr>
          <w:p w14:paraId="283ED64A" w14:textId="77777777" w:rsidR="005B7EB3" w:rsidRPr="00216485" w:rsidRDefault="005B7EB3" w:rsidP="005B7EB3">
            <w:pPr>
              <w:jc w:val="center"/>
              <w:rPr>
                <w:sz w:val="20"/>
                <w:szCs w:val="20"/>
              </w:rPr>
            </w:pPr>
            <w:r w:rsidRPr="00216485">
              <w:rPr>
                <w:rFonts w:ascii="Arial" w:eastAsia="Arial" w:hAnsi="Arial" w:cs="Arial"/>
                <w:b/>
                <w:sz w:val="20"/>
                <w:szCs w:val="20"/>
              </w:rPr>
              <w:t>Standard #6: Assessment</w:t>
            </w:r>
          </w:p>
          <w:p w14:paraId="0DAF9C4B" w14:textId="77777777" w:rsidR="005B7EB3" w:rsidRPr="00216485" w:rsidRDefault="005B7EB3" w:rsidP="005B7EB3">
            <w:pPr>
              <w:jc w:val="center"/>
              <w:rPr>
                <w:sz w:val="20"/>
                <w:szCs w:val="20"/>
              </w:rPr>
            </w:pPr>
            <w:r w:rsidRPr="00216485">
              <w:rPr>
                <w:rFonts w:ascii="Arial" w:eastAsia="Arial" w:hAnsi="Arial" w:cs="Arial"/>
                <w:sz w:val="20"/>
                <w:szCs w:val="20"/>
              </w:rPr>
              <w:t>The teacher understands and uses multiple methods of assessment to engage learners in their own growth, to monitor learner progress, and to guide the teacher’s and learner’s decision making.</w:t>
            </w:r>
          </w:p>
        </w:tc>
        <w:tc>
          <w:tcPr>
            <w:tcW w:w="1215" w:type="dxa"/>
            <w:vAlign w:val="center"/>
          </w:tcPr>
          <w:p w14:paraId="250BA0B2" w14:textId="647D4867" w:rsidR="005B7EB3" w:rsidRPr="00216485" w:rsidRDefault="00FE578B" w:rsidP="005B7EB3">
            <w:pPr>
              <w:tabs>
                <w:tab w:val="left" w:pos="1509"/>
              </w:tabs>
              <w:jc w:val="center"/>
              <w:rPr>
                <w:sz w:val="20"/>
                <w:szCs w:val="20"/>
              </w:rPr>
            </w:pPr>
            <w:r>
              <w:rPr>
                <w:rFonts w:ascii="Arial" w:eastAsia="Arial" w:hAnsi="Arial" w:cs="Arial"/>
                <w:b/>
                <w:sz w:val="20"/>
                <w:szCs w:val="20"/>
              </w:rPr>
              <w:t>II</w:t>
            </w:r>
          </w:p>
        </w:tc>
        <w:tc>
          <w:tcPr>
            <w:tcW w:w="1875" w:type="dxa"/>
          </w:tcPr>
          <w:p w14:paraId="4A209006"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3, 4</w:t>
            </w:r>
          </w:p>
        </w:tc>
        <w:tc>
          <w:tcPr>
            <w:tcW w:w="5288" w:type="dxa"/>
          </w:tcPr>
          <w:p w14:paraId="5E421B55"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6(a):</w:t>
            </w:r>
            <w:r w:rsidRPr="00216485">
              <w:rPr>
                <w:rFonts w:ascii="Arial" w:eastAsia="Arial" w:hAnsi="Arial" w:cs="Arial"/>
                <w:sz w:val="20"/>
                <w:szCs w:val="20"/>
              </w:rPr>
              <w:t xml:space="preserve"> The teacher balances the use of formative and summative assessment as appropriate to support, verify, and document learning.</w:t>
            </w:r>
          </w:p>
        </w:tc>
      </w:tr>
      <w:tr w:rsidR="005B7EB3" w14:paraId="0E0C0836" w14:textId="77777777" w:rsidTr="00285347">
        <w:tc>
          <w:tcPr>
            <w:tcW w:w="2202" w:type="dxa"/>
            <w:vMerge/>
            <w:vAlign w:val="center"/>
          </w:tcPr>
          <w:p w14:paraId="35CA474A" w14:textId="77777777" w:rsidR="005B7EB3" w:rsidRPr="00216485" w:rsidRDefault="005B7EB3" w:rsidP="005B7EB3">
            <w:pPr>
              <w:widowControl w:val="0"/>
              <w:spacing w:line="276" w:lineRule="auto"/>
              <w:rPr>
                <w:sz w:val="20"/>
                <w:szCs w:val="20"/>
              </w:rPr>
            </w:pPr>
          </w:p>
        </w:tc>
        <w:tc>
          <w:tcPr>
            <w:tcW w:w="1215" w:type="dxa"/>
            <w:vAlign w:val="center"/>
          </w:tcPr>
          <w:p w14:paraId="2C1DC251" w14:textId="77777777" w:rsidR="005B7EB3" w:rsidRPr="00216485" w:rsidRDefault="005B7EB3" w:rsidP="005B7EB3">
            <w:pPr>
              <w:jc w:val="center"/>
              <w:rPr>
                <w:sz w:val="20"/>
                <w:szCs w:val="20"/>
              </w:rPr>
            </w:pPr>
          </w:p>
          <w:p w14:paraId="0CB46E80" w14:textId="77777777" w:rsidR="005B7EB3" w:rsidRPr="00216485" w:rsidRDefault="005B7EB3" w:rsidP="005B7EB3">
            <w:pPr>
              <w:tabs>
                <w:tab w:val="left" w:pos="1509"/>
              </w:tabs>
              <w:rPr>
                <w:sz w:val="20"/>
                <w:szCs w:val="20"/>
              </w:rPr>
            </w:pPr>
          </w:p>
        </w:tc>
        <w:tc>
          <w:tcPr>
            <w:tcW w:w="1875" w:type="dxa"/>
          </w:tcPr>
          <w:p w14:paraId="00FFEC83"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2, 4</w:t>
            </w:r>
          </w:p>
        </w:tc>
        <w:tc>
          <w:tcPr>
            <w:tcW w:w="5288" w:type="dxa"/>
          </w:tcPr>
          <w:p w14:paraId="7521000E"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6(b):</w:t>
            </w:r>
            <w:r w:rsidRPr="00216485">
              <w:rPr>
                <w:rFonts w:ascii="Arial" w:eastAsia="Arial" w:hAnsi="Arial" w:cs="Arial"/>
                <w:sz w:val="20"/>
                <w:szCs w:val="20"/>
              </w:rPr>
              <w:t xml:space="preserve"> The teacher designs assessments that match learning objectives with assessment methods and minimizes sources of bias that can distort assessment results.</w:t>
            </w:r>
          </w:p>
        </w:tc>
      </w:tr>
      <w:tr w:rsidR="005B7EB3" w14:paraId="21A279F2" w14:textId="77777777" w:rsidTr="00285347">
        <w:tc>
          <w:tcPr>
            <w:tcW w:w="2202" w:type="dxa"/>
            <w:vMerge/>
            <w:vAlign w:val="center"/>
          </w:tcPr>
          <w:p w14:paraId="7EA3A680" w14:textId="77777777" w:rsidR="005B7EB3" w:rsidRPr="00216485" w:rsidRDefault="005B7EB3" w:rsidP="005B7EB3">
            <w:pPr>
              <w:widowControl w:val="0"/>
              <w:spacing w:line="276" w:lineRule="auto"/>
              <w:rPr>
                <w:sz w:val="20"/>
                <w:szCs w:val="20"/>
              </w:rPr>
            </w:pPr>
          </w:p>
        </w:tc>
        <w:tc>
          <w:tcPr>
            <w:tcW w:w="1215" w:type="dxa"/>
            <w:vAlign w:val="center"/>
          </w:tcPr>
          <w:p w14:paraId="6737871E" w14:textId="77777777" w:rsidR="005B7EB3" w:rsidRPr="00216485" w:rsidRDefault="005B7EB3" w:rsidP="005B7EB3">
            <w:pPr>
              <w:jc w:val="center"/>
              <w:rPr>
                <w:sz w:val="20"/>
                <w:szCs w:val="20"/>
              </w:rPr>
            </w:pPr>
          </w:p>
          <w:p w14:paraId="58476516" w14:textId="77777777" w:rsidR="005B7EB3" w:rsidRPr="00216485" w:rsidRDefault="005B7EB3" w:rsidP="005B7EB3">
            <w:pPr>
              <w:tabs>
                <w:tab w:val="left" w:pos="1509"/>
              </w:tabs>
              <w:rPr>
                <w:sz w:val="20"/>
                <w:szCs w:val="20"/>
              </w:rPr>
            </w:pPr>
          </w:p>
        </w:tc>
        <w:tc>
          <w:tcPr>
            <w:tcW w:w="1875" w:type="dxa"/>
          </w:tcPr>
          <w:p w14:paraId="45FDD901"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2, 3, 4</w:t>
            </w:r>
          </w:p>
        </w:tc>
        <w:tc>
          <w:tcPr>
            <w:tcW w:w="5288" w:type="dxa"/>
          </w:tcPr>
          <w:p w14:paraId="367AD74D"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6(c):</w:t>
            </w:r>
            <w:r w:rsidRPr="00216485">
              <w:rPr>
                <w:rFonts w:ascii="Arial" w:eastAsia="Arial" w:hAnsi="Arial" w:cs="Arial"/>
                <w:sz w:val="20"/>
                <w:szCs w:val="20"/>
              </w:rPr>
              <w:t xml:space="preserve"> The teacher works independently and collaboratively to examine test and other performance data to understand each learner’s progress and to guide planning.</w:t>
            </w:r>
          </w:p>
        </w:tc>
      </w:tr>
      <w:tr w:rsidR="005B7EB3" w14:paraId="5D85A084" w14:textId="77777777" w:rsidTr="00285347">
        <w:tc>
          <w:tcPr>
            <w:tcW w:w="2202" w:type="dxa"/>
            <w:vMerge/>
            <w:vAlign w:val="center"/>
          </w:tcPr>
          <w:p w14:paraId="712CEBA3" w14:textId="77777777" w:rsidR="005B7EB3" w:rsidRPr="00216485" w:rsidRDefault="005B7EB3" w:rsidP="005B7EB3">
            <w:pPr>
              <w:widowControl w:val="0"/>
              <w:spacing w:line="276" w:lineRule="auto"/>
              <w:rPr>
                <w:sz w:val="20"/>
                <w:szCs w:val="20"/>
              </w:rPr>
            </w:pPr>
          </w:p>
        </w:tc>
        <w:tc>
          <w:tcPr>
            <w:tcW w:w="1215" w:type="dxa"/>
            <w:vAlign w:val="center"/>
          </w:tcPr>
          <w:p w14:paraId="6358CB4B" w14:textId="77777777" w:rsidR="005B7EB3" w:rsidRPr="00216485" w:rsidRDefault="005B7EB3" w:rsidP="005B7EB3">
            <w:pPr>
              <w:jc w:val="center"/>
              <w:rPr>
                <w:sz w:val="20"/>
                <w:szCs w:val="20"/>
              </w:rPr>
            </w:pPr>
          </w:p>
          <w:p w14:paraId="607BD87B" w14:textId="77777777" w:rsidR="005B7EB3" w:rsidRPr="00216485" w:rsidRDefault="005B7EB3" w:rsidP="005B7EB3">
            <w:pPr>
              <w:tabs>
                <w:tab w:val="left" w:pos="1509"/>
              </w:tabs>
              <w:rPr>
                <w:sz w:val="20"/>
                <w:szCs w:val="20"/>
              </w:rPr>
            </w:pPr>
          </w:p>
        </w:tc>
        <w:tc>
          <w:tcPr>
            <w:tcW w:w="1875" w:type="dxa"/>
          </w:tcPr>
          <w:p w14:paraId="0A2CD787"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2, 3</w:t>
            </w:r>
          </w:p>
        </w:tc>
        <w:tc>
          <w:tcPr>
            <w:tcW w:w="5288" w:type="dxa"/>
          </w:tcPr>
          <w:p w14:paraId="75551EA5"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6(d):</w:t>
            </w:r>
            <w:r w:rsidRPr="00216485">
              <w:rPr>
                <w:rFonts w:ascii="Arial" w:eastAsia="Arial" w:hAnsi="Arial" w:cs="Arial"/>
                <w:sz w:val="20"/>
                <w:szCs w:val="20"/>
              </w:rPr>
              <w:t xml:space="preserve"> The teacher engages learners in understanding and identifying quality work and provides them with effective descriptive feedback to guide their progress toward that work.</w:t>
            </w:r>
          </w:p>
        </w:tc>
      </w:tr>
      <w:tr w:rsidR="005B7EB3" w14:paraId="769E7CB4" w14:textId="77777777" w:rsidTr="00285347">
        <w:tc>
          <w:tcPr>
            <w:tcW w:w="2202" w:type="dxa"/>
            <w:vMerge/>
            <w:vAlign w:val="center"/>
          </w:tcPr>
          <w:p w14:paraId="6A6BDC77" w14:textId="77777777" w:rsidR="005B7EB3" w:rsidRPr="00216485" w:rsidRDefault="005B7EB3" w:rsidP="005B7EB3">
            <w:pPr>
              <w:widowControl w:val="0"/>
              <w:spacing w:line="276" w:lineRule="auto"/>
              <w:rPr>
                <w:sz w:val="20"/>
                <w:szCs w:val="20"/>
              </w:rPr>
            </w:pPr>
          </w:p>
        </w:tc>
        <w:tc>
          <w:tcPr>
            <w:tcW w:w="1215" w:type="dxa"/>
            <w:vAlign w:val="center"/>
          </w:tcPr>
          <w:p w14:paraId="46F5AC61" w14:textId="77777777" w:rsidR="005B7EB3" w:rsidRPr="00216485" w:rsidRDefault="005B7EB3" w:rsidP="005B7EB3">
            <w:pPr>
              <w:jc w:val="center"/>
              <w:rPr>
                <w:sz w:val="20"/>
                <w:szCs w:val="20"/>
              </w:rPr>
            </w:pPr>
          </w:p>
          <w:p w14:paraId="59E2D556" w14:textId="77777777" w:rsidR="005B7EB3" w:rsidRPr="00216485" w:rsidRDefault="005B7EB3" w:rsidP="005B7EB3">
            <w:pPr>
              <w:tabs>
                <w:tab w:val="left" w:pos="1509"/>
              </w:tabs>
              <w:rPr>
                <w:sz w:val="20"/>
                <w:szCs w:val="20"/>
              </w:rPr>
            </w:pPr>
          </w:p>
        </w:tc>
        <w:tc>
          <w:tcPr>
            <w:tcW w:w="1875" w:type="dxa"/>
          </w:tcPr>
          <w:p w14:paraId="6E1F24BF" w14:textId="77777777" w:rsidR="005B7EB3" w:rsidRPr="00216485" w:rsidRDefault="005B7EB3" w:rsidP="005B7EB3">
            <w:pPr>
              <w:tabs>
                <w:tab w:val="left" w:pos="1509"/>
              </w:tabs>
              <w:jc w:val="center"/>
              <w:rPr>
                <w:sz w:val="20"/>
                <w:szCs w:val="20"/>
              </w:rPr>
            </w:pPr>
          </w:p>
        </w:tc>
        <w:tc>
          <w:tcPr>
            <w:tcW w:w="5288" w:type="dxa"/>
          </w:tcPr>
          <w:p w14:paraId="3BD1B1CB"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6(e):</w:t>
            </w:r>
            <w:r w:rsidRPr="00216485">
              <w:rPr>
                <w:rFonts w:ascii="Arial" w:eastAsia="Arial" w:hAnsi="Arial" w:cs="Arial"/>
                <w:sz w:val="20"/>
                <w:szCs w:val="20"/>
              </w:rPr>
              <w:t xml:space="preserve"> The teacher engages learners in multiple ways of demonstrating knowledge and skill as part of the assessment process.</w:t>
            </w:r>
          </w:p>
        </w:tc>
      </w:tr>
      <w:tr w:rsidR="005B7EB3" w14:paraId="64AC0BCA" w14:textId="77777777" w:rsidTr="00285347">
        <w:tc>
          <w:tcPr>
            <w:tcW w:w="2202" w:type="dxa"/>
            <w:vMerge/>
            <w:vAlign w:val="center"/>
          </w:tcPr>
          <w:p w14:paraId="3922FBEE" w14:textId="77777777" w:rsidR="005B7EB3" w:rsidRPr="00216485" w:rsidRDefault="005B7EB3" w:rsidP="005B7EB3">
            <w:pPr>
              <w:widowControl w:val="0"/>
              <w:spacing w:line="276" w:lineRule="auto"/>
              <w:rPr>
                <w:sz w:val="20"/>
                <w:szCs w:val="20"/>
              </w:rPr>
            </w:pPr>
          </w:p>
        </w:tc>
        <w:tc>
          <w:tcPr>
            <w:tcW w:w="1215" w:type="dxa"/>
            <w:vAlign w:val="center"/>
          </w:tcPr>
          <w:p w14:paraId="0E279A94" w14:textId="77777777" w:rsidR="005B7EB3" w:rsidRPr="00216485" w:rsidRDefault="005B7EB3" w:rsidP="005B7EB3">
            <w:pPr>
              <w:jc w:val="center"/>
              <w:rPr>
                <w:sz w:val="20"/>
                <w:szCs w:val="20"/>
              </w:rPr>
            </w:pPr>
          </w:p>
          <w:p w14:paraId="2061CD53" w14:textId="77777777" w:rsidR="005B7EB3" w:rsidRPr="00216485" w:rsidRDefault="005B7EB3" w:rsidP="005B7EB3">
            <w:pPr>
              <w:tabs>
                <w:tab w:val="left" w:pos="1509"/>
              </w:tabs>
              <w:rPr>
                <w:sz w:val="20"/>
                <w:szCs w:val="20"/>
              </w:rPr>
            </w:pPr>
          </w:p>
        </w:tc>
        <w:tc>
          <w:tcPr>
            <w:tcW w:w="1875" w:type="dxa"/>
          </w:tcPr>
          <w:p w14:paraId="630EAD69" w14:textId="77777777" w:rsidR="005B7EB3" w:rsidRPr="00216485" w:rsidRDefault="005B7EB3" w:rsidP="005B7EB3">
            <w:pPr>
              <w:tabs>
                <w:tab w:val="left" w:pos="1509"/>
              </w:tabs>
              <w:jc w:val="center"/>
              <w:rPr>
                <w:sz w:val="20"/>
                <w:szCs w:val="20"/>
              </w:rPr>
            </w:pPr>
          </w:p>
        </w:tc>
        <w:tc>
          <w:tcPr>
            <w:tcW w:w="5288" w:type="dxa"/>
          </w:tcPr>
          <w:p w14:paraId="451F8131"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6(f):</w:t>
            </w:r>
            <w:r w:rsidRPr="00216485">
              <w:rPr>
                <w:rFonts w:ascii="Arial" w:eastAsia="Arial" w:hAnsi="Arial" w:cs="Arial"/>
                <w:sz w:val="20"/>
                <w:szCs w:val="20"/>
              </w:rPr>
              <w:t xml:space="preserve"> The teacher models and structures processes that guide learners in examining their own thinking and learning as well as the performance of others.</w:t>
            </w:r>
          </w:p>
        </w:tc>
      </w:tr>
      <w:tr w:rsidR="005B7EB3" w14:paraId="52A81043" w14:textId="77777777" w:rsidTr="00285347">
        <w:tc>
          <w:tcPr>
            <w:tcW w:w="2202" w:type="dxa"/>
            <w:vMerge/>
            <w:vAlign w:val="center"/>
          </w:tcPr>
          <w:p w14:paraId="374D402A" w14:textId="77777777" w:rsidR="005B7EB3" w:rsidRPr="00216485" w:rsidRDefault="005B7EB3" w:rsidP="005B7EB3">
            <w:pPr>
              <w:widowControl w:val="0"/>
              <w:spacing w:line="276" w:lineRule="auto"/>
              <w:rPr>
                <w:sz w:val="20"/>
                <w:szCs w:val="20"/>
              </w:rPr>
            </w:pPr>
          </w:p>
        </w:tc>
        <w:tc>
          <w:tcPr>
            <w:tcW w:w="1215" w:type="dxa"/>
            <w:vAlign w:val="center"/>
          </w:tcPr>
          <w:p w14:paraId="29A367CC" w14:textId="77777777" w:rsidR="005B7EB3" w:rsidRPr="00216485" w:rsidRDefault="005B7EB3" w:rsidP="005B7EB3">
            <w:pPr>
              <w:jc w:val="center"/>
              <w:rPr>
                <w:sz w:val="20"/>
                <w:szCs w:val="20"/>
              </w:rPr>
            </w:pPr>
          </w:p>
          <w:p w14:paraId="7CD1BD18" w14:textId="77777777" w:rsidR="005B7EB3" w:rsidRPr="00216485" w:rsidRDefault="005B7EB3" w:rsidP="005B7EB3">
            <w:pPr>
              <w:tabs>
                <w:tab w:val="left" w:pos="1509"/>
              </w:tabs>
              <w:rPr>
                <w:sz w:val="20"/>
                <w:szCs w:val="20"/>
              </w:rPr>
            </w:pPr>
          </w:p>
        </w:tc>
        <w:tc>
          <w:tcPr>
            <w:tcW w:w="1875" w:type="dxa"/>
          </w:tcPr>
          <w:p w14:paraId="15504692"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1, 2, 3, 4</w:t>
            </w:r>
          </w:p>
        </w:tc>
        <w:tc>
          <w:tcPr>
            <w:tcW w:w="5288" w:type="dxa"/>
          </w:tcPr>
          <w:p w14:paraId="43B00477"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6(g):</w:t>
            </w:r>
            <w:r w:rsidRPr="00216485">
              <w:rPr>
                <w:rFonts w:ascii="Arial" w:eastAsia="Arial" w:hAnsi="Arial" w:cs="Arial"/>
                <w:sz w:val="20"/>
                <w:szCs w:val="20"/>
              </w:rPr>
              <w:t xml:space="preserve"> The teacher effectively uses multiple and appropriate types of assessment data to identify each student’s learning needs and to develop differentiated learning experiences.</w:t>
            </w:r>
          </w:p>
        </w:tc>
      </w:tr>
      <w:tr w:rsidR="005B7EB3" w14:paraId="3DBEAE3C" w14:textId="77777777" w:rsidTr="00285347">
        <w:tc>
          <w:tcPr>
            <w:tcW w:w="2202" w:type="dxa"/>
            <w:vMerge/>
            <w:vAlign w:val="center"/>
          </w:tcPr>
          <w:p w14:paraId="1484BBAD" w14:textId="77777777" w:rsidR="005B7EB3" w:rsidRPr="00216485" w:rsidRDefault="005B7EB3" w:rsidP="005B7EB3">
            <w:pPr>
              <w:widowControl w:val="0"/>
              <w:spacing w:line="276" w:lineRule="auto"/>
              <w:rPr>
                <w:sz w:val="20"/>
                <w:szCs w:val="20"/>
              </w:rPr>
            </w:pPr>
          </w:p>
        </w:tc>
        <w:tc>
          <w:tcPr>
            <w:tcW w:w="1215" w:type="dxa"/>
            <w:vAlign w:val="center"/>
          </w:tcPr>
          <w:p w14:paraId="43208D73" w14:textId="77777777" w:rsidR="005B7EB3" w:rsidRPr="00216485" w:rsidRDefault="005B7EB3" w:rsidP="005B7EB3">
            <w:pPr>
              <w:jc w:val="center"/>
              <w:rPr>
                <w:sz w:val="20"/>
                <w:szCs w:val="20"/>
              </w:rPr>
            </w:pPr>
          </w:p>
          <w:p w14:paraId="52DF580E" w14:textId="77777777" w:rsidR="005B7EB3" w:rsidRPr="00216485" w:rsidRDefault="005B7EB3" w:rsidP="005B7EB3">
            <w:pPr>
              <w:tabs>
                <w:tab w:val="left" w:pos="1509"/>
              </w:tabs>
              <w:rPr>
                <w:sz w:val="20"/>
                <w:szCs w:val="20"/>
              </w:rPr>
            </w:pPr>
          </w:p>
        </w:tc>
        <w:tc>
          <w:tcPr>
            <w:tcW w:w="1875" w:type="dxa"/>
          </w:tcPr>
          <w:p w14:paraId="5D4204C6"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2</w:t>
            </w:r>
          </w:p>
        </w:tc>
        <w:tc>
          <w:tcPr>
            <w:tcW w:w="5288" w:type="dxa"/>
          </w:tcPr>
          <w:p w14:paraId="48BE0B27"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6(h):</w:t>
            </w:r>
            <w:r w:rsidRPr="00216485">
              <w:rPr>
                <w:rFonts w:ascii="Arial" w:eastAsia="Arial" w:hAnsi="Arial" w:cs="Arial"/>
                <w:sz w:val="20"/>
                <w:szCs w:val="20"/>
              </w:rPr>
              <w:t xml:space="preserve"> The teacher prepares all learners for the demands of particular assessment formats and makes appropriate accommodations in assessments or testing conditions, especially for learners with disabilities and language-learning needs.</w:t>
            </w:r>
          </w:p>
        </w:tc>
      </w:tr>
      <w:tr w:rsidR="005B7EB3" w14:paraId="674E2BB9" w14:textId="77777777" w:rsidTr="00285347">
        <w:tc>
          <w:tcPr>
            <w:tcW w:w="2202" w:type="dxa"/>
            <w:vMerge/>
            <w:vAlign w:val="center"/>
          </w:tcPr>
          <w:p w14:paraId="572F102F" w14:textId="77777777" w:rsidR="005B7EB3" w:rsidRPr="00216485" w:rsidRDefault="005B7EB3" w:rsidP="005B7EB3">
            <w:pPr>
              <w:widowControl w:val="0"/>
              <w:spacing w:line="276" w:lineRule="auto"/>
              <w:rPr>
                <w:sz w:val="20"/>
                <w:szCs w:val="20"/>
              </w:rPr>
            </w:pPr>
          </w:p>
        </w:tc>
        <w:tc>
          <w:tcPr>
            <w:tcW w:w="1215" w:type="dxa"/>
            <w:vAlign w:val="center"/>
          </w:tcPr>
          <w:p w14:paraId="438CB37D" w14:textId="77777777" w:rsidR="005B7EB3" w:rsidRPr="00216485" w:rsidRDefault="005B7EB3" w:rsidP="005B7EB3">
            <w:pPr>
              <w:jc w:val="center"/>
              <w:rPr>
                <w:sz w:val="20"/>
                <w:szCs w:val="20"/>
              </w:rPr>
            </w:pPr>
          </w:p>
          <w:p w14:paraId="07CEA924" w14:textId="77777777" w:rsidR="005B7EB3" w:rsidRPr="00216485" w:rsidRDefault="005B7EB3" w:rsidP="005B7EB3">
            <w:pPr>
              <w:tabs>
                <w:tab w:val="left" w:pos="1509"/>
              </w:tabs>
              <w:rPr>
                <w:sz w:val="20"/>
                <w:szCs w:val="20"/>
              </w:rPr>
            </w:pPr>
          </w:p>
        </w:tc>
        <w:tc>
          <w:tcPr>
            <w:tcW w:w="1875" w:type="dxa"/>
          </w:tcPr>
          <w:p w14:paraId="1E3B7EAE" w14:textId="77777777" w:rsidR="005B7EB3" w:rsidRPr="00216485" w:rsidRDefault="005B7EB3" w:rsidP="005B7EB3">
            <w:pPr>
              <w:tabs>
                <w:tab w:val="left" w:pos="1509"/>
              </w:tabs>
              <w:jc w:val="center"/>
              <w:rPr>
                <w:sz w:val="20"/>
                <w:szCs w:val="20"/>
              </w:rPr>
            </w:pPr>
          </w:p>
        </w:tc>
        <w:tc>
          <w:tcPr>
            <w:tcW w:w="5288" w:type="dxa"/>
          </w:tcPr>
          <w:p w14:paraId="6B77A051"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6(i):</w:t>
            </w:r>
            <w:r w:rsidRPr="00216485">
              <w:rPr>
                <w:rFonts w:ascii="Arial" w:eastAsia="Arial" w:hAnsi="Arial" w:cs="Arial"/>
                <w:sz w:val="20"/>
                <w:szCs w:val="20"/>
              </w:rPr>
              <w:t xml:space="preserve"> The teacher continually seeks appropriate ways to employ technology to support assessment practice both to engage learners more fully and to assess and address learner needs,</w:t>
            </w:r>
          </w:p>
        </w:tc>
      </w:tr>
      <w:tr w:rsidR="005B7EB3" w14:paraId="0B31EE25" w14:textId="77777777" w:rsidTr="00285347">
        <w:tc>
          <w:tcPr>
            <w:tcW w:w="2202" w:type="dxa"/>
            <w:vMerge w:val="restart"/>
          </w:tcPr>
          <w:p w14:paraId="6A969029" w14:textId="205E74FC" w:rsidR="005B7EB3" w:rsidRPr="00216485" w:rsidRDefault="005B7EB3" w:rsidP="005B7EB3">
            <w:pPr>
              <w:jc w:val="center"/>
              <w:rPr>
                <w:sz w:val="20"/>
                <w:szCs w:val="20"/>
              </w:rPr>
            </w:pPr>
            <w:r>
              <w:br w:type="page"/>
            </w:r>
            <w:r w:rsidRPr="00216485">
              <w:rPr>
                <w:rFonts w:ascii="Arial" w:eastAsia="Arial" w:hAnsi="Arial" w:cs="Arial"/>
                <w:b/>
                <w:sz w:val="20"/>
                <w:szCs w:val="20"/>
              </w:rPr>
              <w:t>Standard #7: Planning for Instruction</w:t>
            </w:r>
          </w:p>
          <w:p w14:paraId="2D256510" w14:textId="77777777" w:rsidR="005B7EB3" w:rsidRPr="00216485" w:rsidRDefault="005B7EB3" w:rsidP="005B7EB3">
            <w:pPr>
              <w:jc w:val="center"/>
              <w:rPr>
                <w:sz w:val="20"/>
                <w:szCs w:val="20"/>
              </w:rPr>
            </w:pPr>
            <w:r w:rsidRPr="00216485">
              <w:rPr>
                <w:rFonts w:ascii="Arial" w:eastAsia="Arial" w:hAnsi="Arial" w:cs="Arial"/>
                <w:sz w:val="20"/>
                <w:szCs w:val="20"/>
              </w:rPr>
              <w:t>The teacher plans instruction that supports every student in meeting rigorous learning goals by drawing upon knowledge of content areas, curriculum, cross-disciplinary skills, and pedagogy, as well as knowledge of learners and the community context.</w:t>
            </w:r>
          </w:p>
        </w:tc>
        <w:tc>
          <w:tcPr>
            <w:tcW w:w="1215" w:type="dxa"/>
            <w:vMerge w:val="restart"/>
            <w:vAlign w:val="center"/>
          </w:tcPr>
          <w:p w14:paraId="0EA2ED6F"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III</w:t>
            </w:r>
          </w:p>
        </w:tc>
        <w:tc>
          <w:tcPr>
            <w:tcW w:w="1875" w:type="dxa"/>
          </w:tcPr>
          <w:p w14:paraId="1B7B6DE7"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1, 3, 4</w:t>
            </w:r>
          </w:p>
        </w:tc>
        <w:tc>
          <w:tcPr>
            <w:tcW w:w="5288" w:type="dxa"/>
          </w:tcPr>
          <w:p w14:paraId="693401B2"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7(a):</w:t>
            </w:r>
            <w:r w:rsidRPr="00216485">
              <w:rPr>
                <w:rFonts w:ascii="Arial" w:eastAsia="Arial" w:hAnsi="Arial" w:cs="Arial"/>
                <w:sz w:val="20"/>
                <w:szCs w:val="20"/>
              </w:rPr>
              <w:t xml:space="preserve"> The teacher individually and collaboratively selects and creates learning experiences that are appropriate for curriculum goals and content standards and are relevant to learners.</w:t>
            </w:r>
            <w:r w:rsidRPr="00216485">
              <w:rPr>
                <w:rFonts w:ascii="Arial" w:eastAsia="Arial" w:hAnsi="Arial" w:cs="Arial"/>
                <w:sz w:val="20"/>
                <w:szCs w:val="20"/>
              </w:rPr>
              <w:tab/>
            </w:r>
          </w:p>
        </w:tc>
      </w:tr>
      <w:tr w:rsidR="005B7EB3" w14:paraId="101585A6" w14:textId="77777777" w:rsidTr="00285347">
        <w:tc>
          <w:tcPr>
            <w:tcW w:w="2202" w:type="dxa"/>
            <w:vMerge/>
            <w:vAlign w:val="center"/>
          </w:tcPr>
          <w:p w14:paraId="1589CB2C" w14:textId="77777777" w:rsidR="005B7EB3" w:rsidRPr="00216485" w:rsidRDefault="005B7EB3" w:rsidP="005B7EB3">
            <w:pPr>
              <w:widowControl w:val="0"/>
              <w:spacing w:line="276" w:lineRule="auto"/>
              <w:rPr>
                <w:sz w:val="20"/>
                <w:szCs w:val="20"/>
              </w:rPr>
            </w:pPr>
          </w:p>
        </w:tc>
        <w:tc>
          <w:tcPr>
            <w:tcW w:w="1215" w:type="dxa"/>
            <w:vMerge w:val="restart"/>
            <w:vAlign w:val="center"/>
          </w:tcPr>
          <w:p w14:paraId="624426A2" w14:textId="77777777" w:rsidR="005B7EB3" w:rsidRPr="00216485" w:rsidRDefault="005B7EB3" w:rsidP="005B7EB3">
            <w:pPr>
              <w:jc w:val="center"/>
              <w:rPr>
                <w:sz w:val="20"/>
                <w:szCs w:val="20"/>
              </w:rPr>
            </w:pPr>
          </w:p>
          <w:p w14:paraId="6B8AF1E9" w14:textId="77777777" w:rsidR="005B7EB3" w:rsidRPr="00216485" w:rsidRDefault="005B7EB3" w:rsidP="005B7EB3">
            <w:pPr>
              <w:tabs>
                <w:tab w:val="left" w:pos="1509"/>
              </w:tabs>
              <w:rPr>
                <w:sz w:val="20"/>
                <w:szCs w:val="20"/>
              </w:rPr>
            </w:pPr>
          </w:p>
        </w:tc>
        <w:tc>
          <w:tcPr>
            <w:tcW w:w="1875" w:type="dxa"/>
          </w:tcPr>
          <w:p w14:paraId="4C6F6869"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1, 3, 4</w:t>
            </w:r>
          </w:p>
        </w:tc>
        <w:tc>
          <w:tcPr>
            <w:tcW w:w="5288" w:type="dxa"/>
          </w:tcPr>
          <w:p w14:paraId="69056C38"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7(b):</w:t>
            </w:r>
            <w:r w:rsidRPr="00216485">
              <w:rPr>
                <w:rFonts w:ascii="Arial" w:eastAsia="Arial" w:hAnsi="Arial" w:cs="Arial"/>
                <w:sz w:val="20"/>
                <w:szCs w:val="20"/>
              </w:rPr>
              <w:t xml:space="preserve"> The teacher plans how to achieve each student’s learning goals by choosing appropriate strategies, accommodations, resources, and materials to differentiate instruction for individuals and groups of learners.</w:t>
            </w:r>
          </w:p>
        </w:tc>
      </w:tr>
      <w:tr w:rsidR="005B7EB3" w14:paraId="2F03FE78" w14:textId="77777777" w:rsidTr="00285347">
        <w:tc>
          <w:tcPr>
            <w:tcW w:w="2202" w:type="dxa"/>
            <w:vMerge/>
            <w:vAlign w:val="center"/>
          </w:tcPr>
          <w:p w14:paraId="24B4FAF6" w14:textId="77777777" w:rsidR="005B7EB3" w:rsidRPr="00216485" w:rsidRDefault="005B7EB3" w:rsidP="005B7EB3">
            <w:pPr>
              <w:widowControl w:val="0"/>
              <w:spacing w:line="276" w:lineRule="auto"/>
              <w:rPr>
                <w:sz w:val="20"/>
                <w:szCs w:val="20"/>
              </w:rPr>
            </w:pPr>
          </w:p>
        </w:tc>
        <w:tc>
          <w:tcPr>
            <w:tcW w:w="1215" w:type="dxa"/>
            <w:vMerge w:val="restart"/>
            <w:vAlign w:val="center"/>
          </w:tcPr>
          <w:p w14:paraId="4E0C780C" w14:textId="77777777" w:rsidR="005B7EB3" w:rsidRPr="00216485" w:rsidRDefault="005B7EB3" w:rsidP="005B7EB3">
            <w:pPr>
              <w:jc w:val="center"/>
              <w:rPr>
                <w:sz w:val="20"/>
                <w:szCs w:val="20"/>
              </w:rPr>
            </w:pPr>
          </w:p>
          <w:p w14:paraId="4F66458A" w14:textId="77777777" w:rsidR="005B7EB3" w:rsidRPr="00216485" w:rsidRDefault="005B7EB3" w:rsidP="005B7EB3">
            <w:pPr>
              <w:tabs>
                <w:tab w:val="left" w:pos="1509"/>
              </w:tabs>
              <w:rPr>
                <w:sz w:val="20"/>
                <w:szCs w:val="20"/>
              </w:rPr>
            </w:pPr>
          </w:p>
        </w:tc>
        <w:tc>
          <w:tcPr>
            <w:tcW w:w="1875" w:type="dxa"/>
          </w:tcPr>
          <w:p w14:paraId="2186AF87"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3, 4</w:t>
            </w:r>
          </w:p>
        </w:tc>
        <w:tc>
          <w:tcPr>
            <w:tcW w:w="5288" w:type="dxa"/>
          </w:tcPr>
          <w:p w14:paraId="47089334"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7(c):</w:t>
            </w:r>
            <w:r w:rsidRPr="00216485">
              <w:rPr>
                <w:rFonts w:ascii="Arial" w:eastAsia="Arial" w:hAnsi="Arial" w:cs="Arial"/>
                <w:sz w:val="20"/>
                <w:szCs w:val="20"/>
              </w:rPr>
              <w:t xml:space="preserve"> The teacher develops appropriate sequencing of learning experiences and provides multiple ways for learners to demonstrate knowledge and skills.</w:t>
            </w:r>
          </w:p>
        </w:tc>
      </w:tr>
      <w:tr w:rsidR="005B7EB3" w14:paraId="0F8E423F" w14:textId="77777777" w:rsidTr="00285347">
        <w:tc>
          <w:tcPr>
            <w:tcW w:w="2202" w:type="dxa"/>
            <w:vMerge/>
            <w:vAlign w:val="center"/>
          </w:tcPr>
          <w:p w14:paraId="47460D7F" w14:textId="77777777" w:rsidR="005B7EB3" w:rsidRPr="00216485" w:rsidRDefault="005B7EB3" w:rsidP="005B7EB3">
            <w:pPr>
              <w:widowControl w:val="0"/>
              <w:spacing w:line="276" w:lineRule="auto"/>
              <w:rPr>
                <w:sz w:val="20"/>
                <w:szCs w:val="20"/>
              </w:rPr>
            </w:pPr>
          </w:p>
        </w:tc>
        <w:tc>
          <w:tcPr>
            <w:tcW w:w="1215" w:type="dxa"/>
            <w:vMerge w:val="restart"/>
            <w:vAlign w:val="center"/>
          </w:tcPr>
          <w:p w14:paraId="65809B0C" w14:textId="77777777" w:rsidR="005B7EB3" w:rsidRPr="00216485" w:rsidRDefault="005B7EB3" w:rsidP="005B7EB3">
            <w:pPr>
              <w:jc w:val="center"/>
              <w:rPr>
                <w:sz w:val="20"/>
                <w:szCs w:val="20"/>
              </w:rPr>
            </w:pPr>
          </w:p>
          <w:p w14:paraId="11C91A5E" w14:textId="77777777" w:rsidR="005B7EB3" w:rsidRPr="00216485" w:rsidRDefault="005B7EB3" w:rsidP="005B7EB3">
            <w:pPr>
              <w:tabs>
                <w:tab w:val="left" w:pos="1509"/>
              </w:tabs>
              <w:rPr>
                <w:sz w:val="20"/>
                <w:szCs w:val="20"/>
              </w:rPr>
            </w:pPr>
          </w:p>
        </w:tc>
        <w:tc>
          <w:tcPr>
            <w:tcW w:w="1875" w:type="dxa"/>
          </w:tcPr>
          <w:p w14:paraId="6B05370D"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1, 2, 3, 4</w:t>
            </w:r>
          </w:p>
        </w:tc>
        <w:tc>
          <w:tcPr>
            <w:tcW w:w="5288" w:type="dxa"/>
          </w:tcPr>
          <w:p w14:paraId="421DE2B0"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7(d):</w:t>
            </w:r>
            <w:r w:rsidRPr="00216485">
              <w:rPr>
                <w:rFonts w:ascii="Arial" w:eastAsia="Arial" w:hAnsi="Arial" w:cs="Arial"/>
                <w:sz w:val="20"/>
                <w:szCs w:val="20"/>
              </w:rPr>
              <w:t xml:space="preserve"> The teacher plans for instruction based on formative and summative assessment data, learners’ prior knowledge, and learners’ interests.</w:t>
            </w:r>
          </w:p>
        </w:tc>
      </w:tr>
      <w:tr w:rsidR="005B7EB3" w14:paraId="6E364289" w14:textId="77777777" w:rsidTr="00285347">
        <w:tc>
          <w:tcPr>
            <w:tcW w:w="2202" w:type="dxa"/>
            <w:vMerge/>
            <w:vAlign w:val="center"/>
          </w:tcPr>
          <w:p w14:paraId="5F90293A" w14:textId="77777777" w:rsidR="005B7EB3" w:rsidRPr="00216485" w:rsidRDefault="005B7EB3" w:rsidP="005B7EB3">
            <w:pPr>
              <w:widowControl w:val="0"/>
              <w:spacing w:line="276" w:lineRule="auto"/>
              <w:rPr>
                <w:sz w:val="20"/>
                <w:szCs w:val="20"/>
              </w:rPr>
            </w:pPr>
          </w:p>
        </w:tc>
        <w:tc>
          <w:tcPr>
            <w:tcW w:w="1215" w:type="dxa"/>
            <w:vMerge w:val="restart"/>
            <w:vAlign w:val="center"/>
          </w:tcPr>
          <w:p w14:paraId="388A74B5" w14:textId="77777777" w:rsidR="005B7EB3" w:rsidRPr="00216485" w:rsidRDefault="005B7EB3" w:rsidP="005B7EB3">
            <w:pPr>
              <w:jc w:val="center"/>
              <w:rPr>
                <w:sz w:val="20"/>
                <w:szCs w:val="20"/>
              </w:rPr>
            </w:pPr>
          </w:p>
          <w:p w14:paraId="32AC070A" w14:textId="77777777" w:rsidR="005B7EB3" w:rsidRPr="00216485" w:rsidRDefault="005B7EB3" w:rsidP="005B7EB3">
            <w:pPr>
              <w:tabs>
                <w:tab w:val="left" w:pos="1509"/>
              </w:tabs>
              <w:rPr>
                <w:sz w:val="20"/>
                <w:szCs w:val="20"/>
              </w:rPr>
            </w:pPr>
          </w:p>
        </w:tc>
        <w:tc>
          <w:tcPr>
            <w:tcW w:w="1875" w:type="dxa"/>
          </w:tcPr>
          <w:p w14:paraId="0C96E8D2"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w:t>
            </w:r>
          </w:p>
        </w:tc>
        <w:tc>
          <w:tcPr>
            <w:tcW w:w="5288" w:type="dxa"/>
          </w:tcPr>
          <w:p w14:paraId="146E8022"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7(e):</w:t>
            </w:r>
            <w:r w:rsidRPr="00216485">
              <w:rPr>
                <w:rFonts w:ascii="Arial" w:eastAsia="Arial" w:hAnsi="Arial" w:cs="Arial"/>
                <w:sz w:val="20"/>
                <w:szCs w:val="20"/>
              </w:rPr>
              <w:t xml:space="preserve"> The teacher plans collaboratively with professionals who each have specialized expertise (e.g., special educators, related service providers, language-learning specialists, librarians, and media specialists) to design and jointly deliver appropriate learning experiences that meet unique learning needs.</w:t>
            </w:r>
          </w:p>
        </w:tc>
      </w:tr>
      <w:tr w:rsidR="005B7EB3" w14:paraId="43D39CCC" w14:textId="77777777" w:rsidTr="00285347">
        <w:tc>
          <w:tcPr>
            <w:tcW w:w="2202" w:type="dxa"/>
            <w:vMerge/>
            <w:vAlign w:val="center"/>
          </w:tcPr>
          <w:p w14:paraId="32A365BA" w14:textId="77777777" w:rsidR="005B7EB3" w:rsidRPr="00216485" w:rsidRDefault="005B7EB3" w:rsidP="005B7EB3">
            <w:pPr>
              <w:widowControl w:val="0"/>
              <w:spacing w:line="276" w:lineRule="auto"/>
              <w:rPr>
                <w:sz w:val="20"/>
                <w:szCs w:val="20"/>
              </w:rPr>
            </w:pPr>
          </w:p>
        </w:tc>
        <w:tc>
          <w:tcPr>
            <w:tcW w:w="1215" w:type="dxa"/>
            <w:vAlign w:val="center"/>
          </w:tcPr>
          <w:p w14:paraId="41824FE3" w14:textId="77777777" w:rsidR="005B7EB3" w:rsidRPr="00216485" w:rsidRDefault="005B7EB3" w:rsidP="005B7EB3">
            <w:pPr>
              <w:jc w:val="center"/>
              <w:rPr>
                <w:sz w:val="20"/>
                <w:szCs w:val="20"/>
              </w:rPr>
            </w:pPr>
          </w:p>
          <w:p w14:paraId="3F3F7D99" w14:textId="77777777" w:rsidR="005B7EB3" w:rsidRPr="00216485" w:rsidRDefault="005B7EB3" w:rsidP="005B7EB3">
            <w:pPr>
              <w:tabs>
                <w:tab w:val="left" w:pos="1509"/>
              </w:tabs>
              <w:rPr>
                <w:sz w:val="20"/>
                <w:szCs w:val="20"/>
              </w:rPr>
            </w:pPr>
          </w:p>
        </w:tc>
        <w:tc>
          <w:tcPr>
            <w:tcW w:w="1875" w:type="dxa"/>
          </w:tcPr>
          <w:p w14:paraId="01C23106"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3, 4</w:t>
            </w:r>
          </w:p>
        </w:tc>
        <w:tc>
          <w:tcPr>
            <w:tcW w:w="5288" w:type="dxa"/>
          </w:tcPr>
          <w:p w14:paraId="11DF6FE0"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7(f):</w:t>
            </w:r>
            <w:r w:rsidRPr="00216485">
              <w:rPr>
                <w:rFonts w:ascii="Arial" w:eastAsia="Arial" w:hAnsi="Arial" w:cs="Arial"/>
                <w:sz w:val="20"/>
                <w:szCs w:val="20"/>
              </w:rPr>
              <w:t xml:space="preserve"> The teacher evaluates his or her plans in relation to short- and long-range goals and systematically adjusts plans to meet each student’s learning needs and to enhance learning</w:t>
            </w:r>
          </w:p>
        </w:tc>
      </w:tr>
      <w:tr w:rsidR="005B7EB3" w14:paraId="611BC301" w14:textId="77777777" w:rsidTr="00285347">
        <w:tc>
          <w:tcPr>
            <w:tcW w:w="2202" w:type="dxa"/>
            <w:vMerge w:val="restart"/>
          </w:tcPr>
          <w:p w14:paraId="28332656" w14:textId="77777777" w:rsidR="005B7EB3" w:rsidRPr="00216485" w:rsidRDefault="005B7EB3" w:rsidP="005B7EB3">
            <w:pPr>
              <w:jc w:val="center"/>
              <w:rPr>
                <w:sz w:val="20"/>
                <w:szCs w:val="20"/>
              </w:rPr>
            </w:pPr>
            <w:r w:rsidRPr="00216485">
              <w:rPr>
                <w:rFonts w:ascii="Arial" w:eastAsia="Arial" w:hAnsi="Arial" w:cs="Arial"/>
                <w:b/>
                <w:sz w:val="20"/>
                <w:szCs w:val="20"/>
              </w:rPr>
              <w:t>Standard #8: Instructional Strategies</w:t>
            </w:r>
          </w:p>
          <w:p w14:paraId="4D527E1E" w14:textId="77777777" w:rsidR="005B7EB3" w:rsidRPr="00216485" w:rsidRDefault="005B7EB3" w:rsidP="005B7EB3">
            <w:pPr>
              <w:jc w:val="center"/>
              <w:rPr>
                <w:sz w:val="20"/>
                <w:szCs w:val="20"/>
              </w:rPr>
            </w:pPr>
            <w:r w:rsidRPr="00216485">
              <w:rPr>
                <w:rFonts w:ascii="Arial" w:eastAsia="Arial" w:hAnsi="Arial" w:cs="Arial"/>
                <w:sz w:val="20"/>
                <w:szCs w:val="20"/>
              </w:rPr>
              <w:t>The teacher understands and uses a variety of instructional strategies to encourage learners to develop deep understanding in and across content areas and to build skill at applying knowledge in meaningful ways.</w:t>
            </w:r>
          </w:p>
        </w:tc>
        <w:tc>
          <w:tcPr>
            <w:tcW w:w="1215" w:type="dxa"/>
            <w:vMerge w:val="restart"/>
            <w:vAlign w:val="center"/>
          </w:tcPr>
          <w:p w14:paraId="70BD2CAC"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III</w:t>
            </w:r>
          </w:p>
        </w:tc>
        <w:tc>
          <w:tcPr>
            <w:tcW w:w="1875" w:type="dxa"/>
          </w:tcPr>
          <w:p w14:paraId="2467B248"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1, 3, 4</w:t>
            </w:r>
          </w:p>
        </w:tc>
        <w:tc>
          <w:tcPr>
            <w:tcW w:w="5288" w:type="dxa"/>
          </w:tcPr>
          <w:p w14:paraId="392F27EF"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8(a):</w:t>
            </w:r>
            <w:r w:rsidRPr="00216485">
              <w:rPr>
                <w:rFonts w:ascii="Arial" w:eastAsia="Arial" w:hAnsi="Arial" w:cs="Arial"/>
                <w:sz w:val="20"/>
                <w:szCs w:val="20"/>
              </w:rPr>
              <w:t xml:space="preserve"> The teacher uses appropriate strategies and resources to adapt instruction to the needs of individuals and of groups of learners.</w:t>
            </w:r>
          </w:p>
        </w:tc>
      </w:tr>
      <w:tr w:rsidR="005B7EB3" w14:paraId="26820D8B" w14:textId="77777777" w:rsidTr="00285347">
        <w:tc>
          <w:tcPr>
            <w:tcW w:w="2202" w:type="dxa"/>
            <w:vMerge/>
            <w:vAlign w:val="center"/>
          </w:tcPr>
          <w:p w14:paraId="0114ECA3" w14:textId="77777777" w:rsidR="005B7EB3" w:rsidRPr="00216485" w:rsidRDefault="005B7EB3" w:rsidP="005B7EB3">
            <w:pPr>
              <w:widowControl w:val="0"/>
              <w:spacing w:line="276" w:lineRule="auto"/>
              <w:rPr>
                <w:sz w:val="20"/>
                <w:szCs w:val="20"/>
              </w:rPr>
            </w:pPr>
          </w:p>
        </w:tc>
        <w:tc>
          <w:tcPr>
            <w:tcW w:w="1215" w:type="dxa"/>
            <w:vMerge w:val="restart"/>
            <w:vAlign w:val="center"/>
          </w:tcPr>
          <w:p w14:paraId="1AC6D294" w14:textId="77777777" w:rsidR="005B7EB3" w:rsidRPr="00216485" w:rsidRDefault="005B7EB3" w:rsidP="005B7EB3">
            <w:pPr>
              <w:jc w:val="center"/>
              <w:rPr>
                <w:sz w:val="20"/>
                <w:szCs w:val="20"/>
              </w:rPr>
            </w:pPr>
          </w:p>
          <w:p w14:paraId="5889356E" w14:textId="77777777" w:rsidR="005B7EB3" w:rsidRPr="00216485" w:rsidRDefault="005B7EB3" w:rsidP="005B7EB3">
            <w:pPr>
              <w:tabs>
                <w:tab w:val="left" w:pos="1509"/>
              </w:tabs>
              <w:rPr>
                <w:sz w:val="20"/>
                <w:szCs w:val="20"/>
              </w:rPr>
            </w:pPr>
          </w:p>
        </w:tc>
        <w:tc>
          <w:tcPr>
            <w:tcW w:w="1875" w:type="dxa"/>
          </w:tcPr>
          <w:p w14:paraId="22D3B51C"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2, 3, 4</w:t>
            </w:r>
          </w:p>
        </w:tc>
        <w:tc>
          <w:tcPr>
            <w:tcW w:w="5288" w:type="dxa"/>
          </w:tcPr>
          <w:p w14:paraId="2ED7C3DF"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8(b):</w:t>
            </w:r>
            <w:r w:rsidRPr="00216485">
              <w:rPr>
                <w:rFonts w:ascii="Arial" w:eastAsia="Arial" w:hAnsi="Arial" w:cs="Arial"/>
                <w:sz w:val="20"/>
                <w:szCs w:val="20"/>
              </w:rPr>
              <w:t xml:space="preserve"> The teacher continuously monitors student learning, engages learners in assessing their own progress, and adjusts instruction in response to students’ learning needs.</w:t>
            </w:r>
          </w:p>
        </w:tc>
      </w:tr>
      <w:tr w:rsidR="005B7EB3" w14:paraId="00EF830A" w14:textId="77777777" w:rsidTr="00285347">
        <w:tc>
          <w:tcPr>
            <w:tcW w:w="2202" w:type="dxa"/>
            <w:vMerge/>
            <w:vAlign w:val="center"/>
          </w:tcPr>
          <w:p w14:paraId="664E4491" w14:textId="77777777" w:rsidR="005B7EB3" w:rsidRPr="00216485" w:rsidRDefault="005B7EB3" w:rsidP="005B7EB3">
            <w:pPr>
              <w:widowControl w:val="0"/>
              <w:spacing w:line="276" w:lineRule="auto"/>
              <w:rPr>
                <w:sz w:val="20"/>
                <w:szCs w:val="20"/>
              </w:rPr>
            </w:pPr>
          </w:p>
        </w:tc>
        <w:tc>
          <w:tcPr>
            <w:tcW w:w="1215" w:type="dxa"/>
            <w:vMerge w:val="restart"/>
            <w:vAlign w:val="center"/>
          </w:tcPr>
          <w:p w14:paraId="63A95BEB" w14:textId="77777777" w:rsidR="005B7EB3" w:rsidRPr="00216485" w:rsidRDefault="005B7EB3" w:rsidP="005B7EB3">
            <w:pPr>
              <w:jc w:val="center"/>
              <w:rPr>
                <w:sz w:val="20"/>
                <w:szCs w:val="20"/>
              </w:rPr>
            </w:pPr>
          </w:p>
          <w:p w14:paraId="73384020" w14:textId="77777777" w:rsidR="005B7EB3" w:rsidRPr="00216485" w:rsidRDefault="005B7EB3" w:rsidP="005B7EB3">
            <w:pPr>
              <w:tabs>
                <w:tab w:val="left" w:pos="1509"/>
              </w:tabs>
              <w:rPr>
                <w:sz w:val="20"/>
                <w:szCs w:val="20"/>
              </w:rPr>
            </w:pPr>
          </w:p>
        </w:tc>
        <w:tc>
          <w:tcPr>
            <w:tcW w:w="1875" w:type="dxa"/>
          </w:tcPr>
          <w:p w14:paraId="50011232"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w:t>
            </w:r>
          </w:p>
        </w:tc>
        <w:tc>
          <w:tcPr>
            <w:tcW w:w="5288" w:type="dxa"/>
          </w:tcPr>
          <w:p w14:paraId="5423EAB2"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8(c):</w:t>
            </w:r>
            <w:r w:rsidRPr="00216485">
              <w:rPr>
                <w:rFonts w:ascii="Arial" w:eastAsia="Arial" w:hAnsi="Arial" w:cs="Arial"/>
                <w:sz w:val="20"/>
                <w:szCs w:val="20"/>
              </w:rPr>
              <w:t xml:space="preserve"> The teacher collaborates with learners to design and implement relevant learning experiences, to identify their strengths, and to access family and community resources to develop learners’ areas of interest.</w:t>
            </w:r>
          </w:p>
        </w:tc>
      </w:tr>
      <w:tr w:rsidR="005B7EB3" w14:paraId="7C22A0CA" w14:textId="77777777" w:rsidTr="00285347">
        <w:tc>
          <w:tcPr>
            <w:tcW w:w="2202" w:type="dxa"/>
            <w:vMerge/>
            <w:vAlign w:val="center"/>
          </w:tcPr>
          <w:p w14:paraId="7F82B7F9" w14:textId="77777777" w:rsidR="005B7EB3" w:rsidRPr="00216485" w:rsidRDefault="005B7EB3" w:rsidP="005B7EB3">
            <w:pPr>
              <w:widowControl w:val="0"/>
              <w:spacing w:line="276" w:lineRule="auto"/>
              <w:rPr>
                <w:sz w:val="20"/>
                <w:szCs w:val="20"/>
              </w:rPr>
            </w:pPr>
          </w:p>
        </w:tc>
        <w:tc>
          <w:tcPr>
            <w:tcW w:w="1215" w:type="dxa"/>
            <w:vMerge w:val="restart"/>
            <w:vAlign w:val="center"/>
          </w:tcPr>
          <w:p w14:paraId="54D8C524" w14:textId="77777777" w:rsidR="005B7EB3" w:rsidRPr="00216485" w:rsidRDefault="005B7EB3" w:rsidP="005B7EB3">
            <w:pPr>
              <w:jc w:val="center"/>
              <w:rPr>
                <w:sz w:val="20"/>
                <w:szCs w:val="20"/>
              </w:rPr>
            </w:pPr>
          </w:p>
          <w:p w14:paraId="1B0FDADC" w14:textId="77777777" w:rsidR="005B7EB3" w:rsidRPr="00216485" w:rsidRDefault="005B7EB3" w:rsidP="005B7EB3">
            <w:pPr>
              <w:tabs>
                <w:tab w:val="left" w:pos="1509"/>
              </w:tabs>
              <w:rPr>
                <w:sz w:val="20"/>
                <w:szCs w:val="20"/>
              </w:rPr>
            </w:pPr>
          </w:p>
        </w:tc>
        <w:tc>
          <w:tcPr>
            <w:tcW w:w="1875" w:type="dxa"/>
          </w:tcPr>
          <w:p w14:paraId="4A4BE929" w14:textId="057DEE5E" w:rsidR="005B7EB3" w:rsidRPr="00FE578B" w:rsidRDefault="00FE578B" w:rsidP="005B7EB3">
            <w:pPr>
              <w:tabs>
                <w:tab w:val="left" w:pos="1509"/>
              </w:tabs>
              <w:jc w:val="center"/>
              <w:rPr>
                <w:rFonts w:ascii="Arial" w:hAnsi="Arial" w:cs="Arial"/>
                <w:b/>
                <w:sz w:val="20"/>
                <w:szCs w:val="20"/>
              </w:rPr>
            </w:pPr>
            <w:r w:rsidRPr="00FE578B">
              <w:rPr>
                <w:rFonts w:ascii="Arial" w:hAnsi="Arial" w:cs="Arial"/>
                <w:b/>
                <w:sz w:val="20"/>
                <w:szCs w:val="20"/>
              </w:rPr>
              <w:t>4</w:t>
            </w:r>
          </w:p>
        </w:tc>
        <w:tc>
          <w:tcPr>
            <w:tcW w:w="5288" w:type="dxa"/>
          </w:tcPr>
          <w:p w14:paraId="5D3CAF6C"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8(d):</w:t>
            </w:r>
            <w:r w:rsidRPr="00216485">
              <w:rPr>
                <w:rFonts w:ascii="Arial" w:eastAsia="Arial" w:hAnsi="Arial" w:cs="Arial"/>
                <w:sz w:val="20"/>
                <w:szCs w:val="20"/>
              </w:rPr>
              <w:t xml:space="preserve"> The teacher varies his/her role in the instructional process (e.g., instructor, facilitator, coach, and audience) in relation to the content and purposes of instruction and the needs of learners.</w:t>
            </w:r>
          </w:p>
        </w:tc>
      </w:tr>
      <w:tr w:rsidR="005B7EB3" w14:paraId="749ED733" w14:textId="77777777" w:rsidTr="00285347">
        <w:tc>
          <w:tcPr>
            <w:tcW w:w="2202" w:type="dxa"/>
            <w:vMerge/>
            <w:vAlign w:val="center"/>
          </w:tcPr>
          <w:p w14:paraId="577F6E6D" w14:textId="77777777" w:rsidR="005B7EB3" w:rsidRPr="00216485" w:rsidRDefault="005B7EB3" w:rsidP="005B7EB3">
            <w:pPr>
              <w:widowControl w:val="0"/>
              <w:spacing w:line="276" w:lineRule="auto"/>
              <w:rPr>
                <w:sz w:val="20"/>
                <w:szCs w:val="20"/>
              </w:rPr>
            </w:pPr>
          </w:p>
        </w:tc>
        <w:tc>
          <w:tcPr>
            <w:tcW w:w="1215" w:type="dxa"/>
            <w:vMerge w:val="restart"/>
            <w:vAlign w:val="center"/>
          </w:tcPr>
          <w:p w14:paraId="4EBC2DFA" w14:textId="77777777" w:rsidR="005B7EB3" w:rsidRPr="00216485" w:rsidRDefault="005B7EB3" w:rsidP="005B7EB3">
            <w:pPr>
              <w:jc w:val="center"/>
              <w:rPr>
                <w:sz w:val="20"/>
                <w:szCs w:val="20"/>
              </w:rPr>
            </w:pPr>
          </w:p>
          <w:p w14:paraId="243CBC9E" w14:textId="77777777" w:rsidR="005B7EB3" w:rsidRPr="00216485" w:rsidRDefault="005B7EB3" w:rsidP="005B7EB3">
            <w:pPr>
              <w:tabs>
                <w:tab w:val="left" w:pos="1509"/>
              </w:tabs>
              <w:rPr>
                <w:sz w:val="20"/>
                <w:szCs w:val="20"/>
              </w:rPr>
            </w:pPr>
          </w:p>
        </w:tc>
        <w:tc>
          <w:tcPr>
            <w:tcW w:w="1875" w:type="dxa"/>
          </w:tcPr>
          <w:p w14:paraId="491CC959" w14:textId="66132101" w:rsidR="005B7EB3" w:rsidRPr="00FE578B" w:rsidRDefault="00FE578B" w:rsidP="005B7EB3">
            <w:pPr>
              <w:tabs>
                <w:tab w:val="left" w:pos="1509"/>
              </w:tabs>
              <w:jc w:val="center"/>
              <w:rPr>
                <w:rFonts w:ascii="Arial" w:hAnsi="Arial" w:cs="Arial"/>
                <w:b/>
                <w:sz w:val="20"/>
                <w:szCs w:val="20"/>
              </w:rPr>
            </w:pPr>
            <w:r w:rsidRPr="00FE578B">
              <w:rPr>
                <w:rFonts w:ascii="Arial" w:hAnsi="Arial" w:cs="Arial"/>
                <w:b/>
                <w:sz w:val="20"/>
                <w:szCs w:val="20"/>
              </w:rPr>
              <w:t>2, 3, 4</w:t>
            </w:r>
          </w:p>
        </w:tc>
        <w:tc>
          <w:tcPr>
            <w:tcW w:w="5288" w:type="dxa"/>
          </w:tcPr>
          <w:p w14:paraId="70652DE6"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8(e):</w:t>
            </w:r>
            <w:r w:rsidRPr="00216485">
              <w:rPr>
                <w:rFonts w:ascii="Arial" w:eastAsia="Arial" w:hAnsi="Arial" w:cs="Arial"/>
                <w:sz w:val="20"/>
                <w:szCs w:val="20"/>
              </w:rPr>
              <w:t xml:space="preserve"> The teacher provides multiple models and representations of concepts and skills with opportunities for learners to demonstrate their knowledge through a variety of products and performances.</w:t>
            </w:r>
          </w:p>
        </w:tc>
      </w:tr>
      <w:tr w:rsidR="005B7EB3" w14:paraId="4DBCB2C0" w14:textId="77777777" w:rsidTr="00285347">
        <w:tc>
          <w:tcPr>
            <w:tcW w:w="2202" w:type="dxa"/>
            <w:vMerge/>
            <w:vAlign w:val="center"/>
          </w:tcPr>
          <w:p w14:paraId="0CB2A91B" w14:textId="77777777" w:rsidR="005B7EB3" w:rsidRPr="00216485" w:rsidRDefault="005B7EB3" w:rsidP="005B7EB3">
            <w:pPr>
              <w:widowControl w:val="0"/>
              <w:spacing w:line="276" w:lineRule="auto"/>
              <w:rPr>
                <w:sz w:val="20"/>
                <w:szCs w:val="20"/>
              </w:rPr>
            </w:pPr>
          </w:p>
        </w:tc>
        <w:tc>
          <w:tcPr>
            <w:tcW w:w="1215" w:type="dxa"/>
            <w:vMerge w:val="restart"/>
            <w:vAlign w:val="center"/>
          </w:tcPr>
          <w:p w14:paraId="3D0E21BD" w14:textId="77777777" w:rsidR="005B7EB3" w:rsidRPr="00216485" w:rsidRDefault="005B7EB3" w:rsidP="005B7EB3">
            <w:pPr>
              <w:jc w:val="center"/>
              <w:rPr>
                <w:sz w:val="20"/>
                <w:szCs w:val="20"/>
              </w:rPr>
            </w:pPr>
          </w:p>
          <w:p w14:paraId="62311A96" w14:textId="77777777" w:rsidR="005B7EB3" w:rsidRPr="00216485" w:rsidRDefault="005B7EB3" w:rsidP="005B7EB3">
            <w:pPr>
              <w:tabs>
                <w:tab w:val="left" w:pos="1509"/>
              </w:tabs>
              <w:rPr>
                <w:sz w:val="20"/>
                <w:szCs w:val="20"/>
              </w:rPr>
            </w:pPr>
          </w:p>
        </w:tc>
        <w:tc>
          <w:tcPr>
            <w:tcW w:w="1875" w:type="dxa"/>
          </w:tcPr>
          <w:p w14:paraId="10D5DEE9"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4</w:t>
            </w:r>
          </w:p>
        </w:tc>
        <w:tc>
          <w:tcPr>
            <w:tcW w:w="5288" w:type="dxa"/>
          </w:tcPr>
          <w:p w14:paraId="77D55221"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8(f):</w:t>
            </w:r>
            <w:r w:rsidRPr="00216485">
              <w:rPr>
                <w:rFonts w:ascii="Arial" w:eastAsia="Arial" w:hAnsi="Arial" w:cs="Arial"/>
                <w:sz w:val="20"/>
                <w:szCs w:val="20"/>
              </w:rPr>
              <w:t xml:space="preserve"> The teacher engages all learners in developing higher-order questioning skills and metacognitive processes.</w:t>
            </w:r>
          </w:p>
        </w:tc>
      </w:tr>
      <w:tr w:rsidR="005B7EB3" w14:paraId="21CDE88D" w14:textId="77777777" w:rsidTr="00285347">
        <w:tc>
          <w:tcPr>
            <w:tcW w:w="2202" w:type="dxa"/>
            <w:vMerge/>
            <w:vAlign w:val="center"/>
          </w:tcPr>
          <w:p w14:paraId="5B2245D7" w14:textId="77777777" w:rsidR="005B7EB3" w:rsidRPr="00216485" w:rsidRDefault="005B7EB3" w:rsidP="005B7EB3">
            <w:pPr>
              <w:widowControl w:val="0"/>
              <w:spacing w:line="276" w:lineRule="auto"/>
              <w:rPr>
                <w:sz w:val="20"/>
                <w:szCs w:val="20"/>
              </w:rPr>
            </w:pPr>
          </w:p>
        </w:tc>
        <w:tc>
          <w:tcPr>
            <w:tcW w:w="1215" w:type="dxa"/>
            <w:vMerge w:val="restart"/>
            <w:vAlign w:val="center"/>
          </w:tcPr>
          <w:p w14:paraId="4CDE3DFE" w14:textId="77777777" w:rsidR="005B7EB3" w:rsidRPr="00216485" w:rsidRDefault="005B7EB3" w:rsidP="005B7EB3">
            <w:pPr>
              <w:jc w:val="center"/>
              <w:rPr>
                <w:sz w:val="20"/>
                <w:szCs w:val="20"/>
              </w:rPr>
            </w:pPr>
          </w:p>
          <w:p w14:paraId="04FD20E7" w14:textId="77777777" w:rsidR="005B7EB3" w:rsidRPr="00216485" w:rsidRDefault="005B7EB3" w:rsidP="005B7EB3">
            <w:pPr>
              <w:tabs>
                <w:tab w:val="left" w:pos="1509"/>
              </w:tabs>
              <w:rPr>
                <w:sz w:val="20"/>
                <w:szCs w:val="20"/>
              </w:rPr>
            </w:pPr>
          </w:p>
        </w:tc>
        <w:tc>
          <w:tcPr>
            <w:tcW w:w="1875" w:type="dxa"/>
          </w:tcPr>
          <w:p w14:paraId="7DE3F968" w14:textId="06E60D8A" w:rsidR="005B7EB3" w:rsidRPr="00FE578B" w:rsidRDefault="00FE578B" w:rsidP="005B7EB3">
            <w:pPr>
              <w:tabs>
                <w:tab w:val="left" w:pos="1509"/>
              </w:tabs>
              <w:jc w:val="center"/>
              <w:rPr>
                <w:rFonts w:ascii="Arial" w:hAnsi="Arial" w:cs="Arial"/>
                <w:b/>
                <w:sz w:val="20"/>
                <w:szCs w:val="20"/>
              </w:rPr>
            </w:pPr>
            <w:r w:rsidRPr="00FE578B">
              <w:rPr>
                <w:rFonts w:ascii="Arial" w:hAnsi="Arial" w:cs="Arial"/>
                <w:b/>
                <w:sz w:val="20"/>
                <w:szCs w:val="20"/>
              </w:rPr>
              <w:t>2, 3, 4</w:t>
            </w:r>
          </w:p>
        </w:tc>
        <w:tc>
          <w:tcPr>
            <w:tcW w:w="5288" w:type="dxa"/>
          </w:tcPr>
          <w:p w14:paraId="2DE41387"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8(g):</w:t>
            </w:r>
            <w:r w:rsidRPr="00216485">
              <w:rPr>
                <w:rFonts w:ascii="Arial" w:eastAsia="Arial" w:hAnsi="Arial" w:cs="Arial"/>
                <w:sz w:val="20"/>
                <w:szCs w:val="20"/>
              </w:rPr>
              <w:t xml:space="preserve"> The teacher engages learners in using a range of learning skills and technology tools to access, interpret, evaluate, and apply information.</w:t>
            </w:r>
          </w:p>
        </w:tc>
      </w:tr>
      <w:tr w:rsidR="005B7EB3" w14:paraId="4264E9AB" w14:textId="77777777" w:rsidTr="00285347">
        <w:tc>
          <w:tcPr>
            <w:tcW w:w="2202" w:type="dxa"/>
            <w:vMerge/>
            <w:vAlign w:val="center"/>
          </w:tcPr>
          <w:p w14:paraId="735F4023" w14:textId="77777777" w:rsidR="005B7EB3" w:rsidRPr="00216485" w:rsidRDefault="005B7EB3" w:rsidP="005B7EB3">
            <w:pPr>
              <w:widowControl w:val="0"/>
              <w:spacing w:line="276" w:lineRule="auto"/>
              <w:rPr>
                <w:sz w:val="20"/>
                <w:szCs w:val="20"/>
              </w:rPr>
            </w:pPr>
          </w:p>
        </w:tc>
        <w:tc>
          <w:tcPr>
            <w:tcW w:w="1215" w:type="dxa"/>
            <w:vMerge w:val="restart"/>
            <w:vAlign w:val="center"/>
          </w:tcPr>
          <w:p w14:paraId="282C7388" w14:textId="77777777" w:rsidR="005B7EB3" w:rsidRPr="00216485" w:rsidRDefault="005B7EB3" w:rsidP="005B7EB3">
            <w:pPr>
              <w:jc w:val="center"/>
              <w:rPr>
                <w:sz w:val="20"/>
                <w:szCs w:val="20"/>
              </w:rPr>
            </w:pPr>
          </w:p>
          <w:p w14:paraId="4C58E2C6" w14:textId="77777777" w:rsidR="005B7EB3" w:rsidRPr="00216485" w:rsidRDefault="005B7EB3" w:rsidP="005B7EB3">
            <w:pPr>
              <w:tabs>
                <w:tab w:val="left" w:pos="1509"/>
              </w:tabs>
              <w:rPr>
                <w:sz w:val="20"/>
                <w:szCs w:val="20"/>
              </w:rPr>
            </w:pPr>
          </w:p>
        </w:tc>
        <w:tc>
          <w:tcPr>
            <w:tcW w:w="1875" w:type="dxa"/>
          </w:tcPr>
          <w:p w14:paraId="0900B2E1"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4</w:t>
            </w:r>
          </w:p>
        </w:tc>
        <w:tc>
          <w:tcPr>
            <w:tcW w:w="5288" w:type="dxa"/>
          </w:tcPr>
          <w:p w14:paraId="7ADB1942"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8(h):</w:t>
            </w:r>
            <w:r w:rsidRPr="00216485">
              <w:rPr>
                <w:rFonts w:ascii="Arial" w:eastAsia="Arial" w:hAnsi="Arial" w:cs="Arial"/>
                <w:sz w:val="20"/>
                <w:szCs w:val="20"/>
              </w:rPr>
              <w:t xml:space="preserve"> The teacher uses a variety of instructional strategies to support and expand learners’ communication through speaking, listening, reading, writing, and other modes.</w:t>
            </w:r>
          </w:p>
        </w:tc>
      </w:tr>
      <w:tr w:rsidR="005B7EB3" w14:paraId="49435DC4" w14:textId="77777777" w:rsidTr="00285347">
        <w:tc>
          <w:tcPr>
            <w:tcW w:w="2202" w:type="dxa"/>
            <w:vMerge/>
            <w:vAlign w:val="center"/>
          </w:tcPr>
          <w:p w14:paraId="34652627" w14:textId="77777777" w:rsidR="005B7EB3" w:rsidRPr="00216485" w:rsidRDefault="005B7EB3" w:rsidP="005B7EB3">
            <w:pPr>
              <w:widowControl w:val="0"/>
              <w:spacing w:line="276" w:lineRule="auto"/>
              <w:rPr>
                <w:sz w:val="20"/>
                <w:szCs w:val="20"/>
              </w:rPr>
            </w:pPr>
          </w:p>
        </w:tc>
        <w:tc>
          <w:tcPr>
            <w:tcW w:w="1215" w:type="dxa"/>
            <w:vAlign w:val="center"/>
          </w:tcPr>
          <w:p w14:paraId="277588A0" w14:textId="77777777" w:rsidR="005B7EB3" w:rsidRPr="00216485" w:rsidRDefault="005B7EB3" w:rsidP="005B7EB3">
            <w:pPr>
              <w:jc w:val="center"/>
              <w:rPr>
                <w:sz w:val="20"/>
                <w:szCs w:val="20"/>
              </w:rPr>
            </w:pPr>
          </w:p>
          <w:p w14:paraId="63072F86" w14:textId="77777777" w:rsidR="005B7EB3" w:rsidRPr="00216485" w:rsidRDefault="005B7EB3" w:rsidP="005B7EB3">
            <w:pPr>
              <w:tabs>
                <w:tab w:val="left" w:pos="1509"/>
              </w:tabs>
              <w:rPr>
                <w:sz w:val="20"/>
                <w:szCs w:val="20"/>
              </w:rPr>
            </w:pPr>
          </w:p>
        </w:tc>
        <w:tc>
          <w:tcPr>
            <w:tcW w:w="1875" w:type="dxa"/>
          </w:tcPr>
          <w:p w14:paraId="25B719DF"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4</w:t>
            </w:r>
          </w:p>
        </w:tc>
        <w:tc>
          <w:tcPr>
            <w:tcW w:w="5288" w:type="dxa"/>
          </w:tcPr>
          <w:p w14:paraId="7C6852F4"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8(i</w:t>
            </w:r>
            <w:r w:rsidRPr="00216485">
              <w:rPr>
                <w:rFonts w:ascii="Arial" w:eastAsia="Arial" w:hAnsi="Arial" w:cs="Arial"/>
                <w:sz w:val="20"/>
                <w:szCs w:val="20"/>
              </w:rPr>
              <w:t>): The teacher asks questions to stimulate discussion that serves different purposes (e.g., probing for learner understanding, helping learners articulate their ideas and thinking processes, stimulating curiosity, and helping learners to question).</w:t>
            </w:r>
          </w:p>
        </w:tc>
      </w:tr>
      <w:tr w:rsidR="005B7EB3" w14:paraId="1F97AD5E" w14:textId="77777777" w:rsidTr="00285347">
        <w:trPr>
          <w:trHeight w:val="1457"/>
        </w:trPr>
        <w:tc>
          <w:tcPr>
            <w:tcW w:w="2202" w:type="dxa"/>
            <w:vMerge w:val="restart"/>
          </w:tcPr>
          <w:p w14:paraId="3870FD19" w14:textId="77777777" w:rsidR="005B7EB3" w:rsidRPr="00216485" w:rsidRDefault="005B7EB3" w:rsidP="005B7EB3">
            <w:pPr>
              <w:jc w:val="center"/>
              <w:rPr>
                <w:sz w:val="20"/>
                <w:szCs w:val="20"/>
              </w:rPr>
            </w:pPr>
            <w:r w:rsidRPr="00216485">
              <w:rPr>
                <w:rFonts w:ascii="Arial" w:eastAsia="Arial" w:hAnsi="Arial" w:cs="Arial"/>
                <w:b/>
                <w:sz w:val="20"/>
                <w:szCs w:val="20"/>
              </w:rPr>
              <w:t>Standard #9: Professional Learning and Ethical Practice</w:t>
            </w:r>
          </w:p>
          <w:p w14:paraId="61AA7A34" w14:textId="77777777" w:rsidR="005B7EB3" w:rsidRPr="00216485" w:rsidRDefault="005B7EB3" w:rsidP="005B7EB3">
            <w:pPr>
              <w:jc w:val="center"/>
              <w:rPr>
                <w:sz w:val="20"/>
                <w:szCs w:val="20"/>
              </w:rPr>
            </w:pPr>
            <w:r w:rsidRPr="00216485">
              <w:rPr>
                <w:rFonts w:ascii="Arial" w:eastAsia="Arial" w:hAnsi="Arial" w:cs="Arial"/>
                <w:sz w:val="20"/>
                <w:szCs w:val="20"/>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tc>
        <w:tc>
          <w:tcPr>
            <w:tcW w:w="1215" w:type="dxa"/>
            <w:vMerge w:val="restart"/>
            <w:vAlign w:val="center"/>
          </w:tcPr>
          <w:p w14:paraId="641EF9BA"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I</w:t>
            </w:r>
          </w:p>
        </w:tc>
        <w:tc>
          <w:tcPr>
            <w:tcW w:w="1875" w:type="dxa"/>
          </w:tcPr>
          <w:p w14:paraId="135F306F" w14:textId="1AA687C0" w:rsidR="005B7EB3" w:rsidRPr="00FE578B" w:rsidRDefault="00FE578B" w:rsidP="005B7EB3">
            <w:pPr>
              <w:tabs>
                <w:tab w:val="left" w:pos="1509"/>
              </w:tabs>
              <w:jc w:val="center"/>
              <w:rPr>
                <w:rFonts w:ascii="Arial" w:hAnsi="Arial" w:cs="Arial"/>
                <w:b/>
                <w:sz w:val="20"/>
                <w:szCs w:val="20"/>
              </w:rPr>
            </w:pPr>
            <w:r w:rsidRPr="00FE578B">
              <w:rPr>
                <w:rFonts w:ascii="Arial" w:hAnsi="Arial" w:cs="Arial"/>
                <w:b/>
                <w:sz w:val="20"/>
                <w:szCs w:val="20"/>
              </w:rPr>
              <w:t>2, 3, 4</w:t>
            </w:r>
          </w:p>
        </w:tc>
        <w:tc>
          <w:tcPr>
            <w:tcW w:w="5288" w:type="dxa"/>
          </w:tcPr>
          <w:p w14:paraId="45D1E053"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9(a):</w:t>
            </w:r>
            <w:r w:rsidRPr="00216485">
              <w:rPr>
                <w:rFonts w:ascii="Arial" w:eastAsia="Arial" w:hAnsi="Arial" w:cs="Arial"/>
                <w:sz w:val="20"/>
                <w:szCs w:val="20"/>
              </w:rPr>
              <w:t xml:space="preserve"> The teacher engages in ongoing learning opportunities to develop knowledge and skills in order to provide all learners with engaging curriculum and learning experiences based on local and state standards.</w:t>
            </w:r>
          </w:p>
        </w:tc>
      </w:tr>
      <w:tr w:rsidR="005B7EB3" w14:paraId="575CC900" w14:textId="77777777" w:rsidTr="00285347">
        <w:tc>
          <w:tcPr>
            <w:tcW w:w="2202" w:type="dxa"/>
            <w:vMerge/>
            <w:vAlign w:val="center"/>
          </w:tcPr>
          <w:p w14:paraId="18E2A121" w14:textId="77777777" w:rsidR="005B7EB3" w:rsidRPr="00216485" w:rsidRDefault="005B7EB3" w:rsidP="005B7EB3">
            <w:pPr>
              <w:widowControl w:val="0"/>
              <w:spacing w:line="276" w:lineRule="auto"/>
              <w:rPr>
                <w:sz w:val="20"/>
                <w:szCs w:val="20"/>
              </w:rPr>
            </w:pPr>
          </w:p>
        </w:tc>
        <w:tc>
          <w:tcPr>
            <w:tcW w:w="1215" w:type="dxa"/>
            <w:vMerge w:val="restart"/>
            <w:vAlign w:val="center"/>
          </w:tcPr>
          <w:p w14:paraId="494C2862" w14:textId="77777777" w:rsidR="005B7EB3" w:rsidRPr="00216485" w:rsidRDefault="005B7EB3" w:rsidP="005B7EB3">
            <w:pPr>
              <w:jc w:val="center"/>
              <w:rPr>
                <w:sz w:val="20"/>
                <w:szCs w:val="20"/>
              </w:rPr>
            </w:pPr>
          </w:p>
          <w:p w14:paraId="09B616B0" w14:textId="77777777" w:rsidR="005B7EB3" w:rsidRPr="00216485" w:rsidRDefault="005B7EB3" w:rsidP="005B7EB3">
            <w:pPr>
              <w:tabs>
                <w:tab w:val="left" w:pos="1509"/>
              </w:tabs>
              <w:rPr>
                <w:sz w:val="20"/>
                <w:szCs w:val="20"/>
              </w:rPr>
            </w:pPr>
          </w:p>
        </w:tc>
        <w:tc>
          <w:tcPr>
            <w:tcW w:w="1875" w:type="dxa"/>
          </w:tcPr>
          <w:p w14:paraId="299124AC" w14:textId="49F6C377" w:rsidR="005B7EB3" w:rsidRPr="00FE578B" w:rsidRDefault="00FE578B" w:rsidP="005B7EB3">
            <w:pPr>
              <w:tabs>
                <w:tab w:val="left" w:pos="1509"/>
              </w:tabs>
              <w:jc w:val="center"/>
              <w:rPr>
                <w:rFonts w:ascii="Arial" w:hAnsi="Arial" w:cs="Arial"/>
                <w:b/>
                <w:sz w:val="20"/>
                <w:szCs w:val="20"/>
              </w:rPr>
            </w:pPr>
            <w:r w:rsidRPr="00FE578B">
              <w:rPr>
                <w:rFonts w:ascii="Arial" w:hAnsi="Arial" w:cs="Arial"/>
                <w:b/>
                <w:sz w:val="20"/>
                <w:szCs w:val="20"/>
              </w:rPr>
              <w:t>1, 4</w:t>
            </w:r>
          </w:p>
        </w:tc>
        <w:tc>
          <w:tcPr>
            <w:tcW w:w="5288" w:type="dxa"/>
          </w:tcPr>
          <w:p w14:paraId="40389FF1"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9(b):</w:t>
            </w:r>
            <w:r w:rsidRPr="00216485">
              <w:rPr>
                <w:rFonts w:ascii="Arial" w:eastAsia="Arial" w:hAnsi="Arial" w:cs="Arial"/>
                <w:sz w:val="20"/>
                <w:szCs w:val="20"/>
              </w:rPr>
              <w:t xml:space="preserve"> The teacher engages in meaningful and appropriate professional learning experiences aligned with his/her own needs and the needs of the learners, school, and system.</w:t>
            </w:r>
          </w:p>
        </w:tc>
      </w:tr>
      <w:tr w:rsidR="005B7EB3" w14:paraId="5214DA21" w14:textId="77777777" w:rsidTr="00285347">
        <w:tc>
          <w:tcPr>
            <w:tcW w:w="2202" w:type="dxa"/>
            <w:vMerge/>
            <w:vAlign w:val="center"/>
          </w:tcPr>
          <w:p w14:paraId="1D97E6C9" w14:textId="77777777" w:rsidR="005B7EB3" w:rsidRPr="00216485" w:rsidRDefault="005B7EB3" w:rsidP="005B7EB3">
            <w:pPr>
              <w:widowControl w:val="0"/>
              <w:spacing w:line="276" w:lineRule="auto"/>
              <w:rPr>
                <w:sz w:val="20"/>
                <w:szCs w:val="20"/>
              </w:rPr>
            </w:pPr>
          </w:p>
        </w:tc>
        <w:tc>
          <w:tcPr>
            <w:tcW w:w="1215" w:type="dxa"/>
            <w:vMerge w:val="restart"/>
            <w:vAlign w:val="center"/>
          </w:tcPr>
          <w:p w14:paraId="677D6211" w14:textId="77777777" w:rsidR="005B7EB3" w:rsidRPr="00216485" w:rsidRDefault="005B7EB3" w:rsidP="005B7EB3">
            <w:pPr>
              <w:jc w:val="center"/>
              <w:rPr>
                <w:sz w:val="20"/>
                <w:szCs w:val="20"/>
              </w:rPr>
            </w:pPr>
          </w:p>
          <w:p w14:paraId="50281718" w14:textId="77777777" w:rsidR="005B7EB3" w:rsidRPr="00216485" w:rsidRDefault="005B7EB3" w:rsidP="005B7EB3">
            <w:pPr>
              <w:tabs>
                <w:tab w:val="left" w:pos="1509"/>
              </w:tabs>
              <w:rPr>
                <w:sz w:val="20"/>
                <w:szCs w:val="20"/>
              </w:rPr>
            </w:pPr>
          </w:p>
        </w:tc>
        <w:tc>
          <w:tcPr>
            <w:tcW w:w="1875" w:type="dxa"/>
          </w:tcPr>
          <w:p w14:paraId="2D0AC34B"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1, 2, 3, 4</w:t>
            </w:r>
          </w:p>
        </w:tc>
        <w:tc>
          <w:tcPr>
            <w:tcW w:w="5288" w:type="dxa"/>
          </w:tcPr>
          <w:p w14:paraId="10F2EA58"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9(c):</w:t>
            </w:r>
            <w:r w:rsidRPr="00216485">
              <w:rPr>
                <w:rFonts w:ascii="Arial" w:eastAsia="Arial" w:hAnsi="Arial" w:cs="Arial"/>
                <w:sz w:val="20"/>
                <w:szCs w:val="20"/>
              </w:rPr>
              <w:t xml:space="preserve"> Independently and in collaboration with colleagues, the teacher uses a variety of data (e.g., systematic observation, information about learners, research) to evaluate the outcomes of teaching and learning and to adapt planning and practice.</w:t>
            </w:r>
          </w:p>
        </w:tc>
      </w:tr>
      <w:tr w:rsidR="005B7EB3" w14:paraId="1D46B90F" w14:textId="77777777" w:rsidTr="00285347">
        <w:tc>
          <w:tcPr>
            <w:tcW w:w="2202" w:type="dxa"/>
            <w:vMerge/>
            <w:vAlign w:val="center"/>
          </w:tcPr>
          <w:p w14:paraId="05010B9E" w14:textId="77777777" w:rsidR="005B7EB3" w:rsidRPr="00216485" w:rsidRDefault="005B7EB3" w:rsidP="005B7EB3">
            <w:pPr>
              <w:widowControl w:val="0"/>
              <w:spacing w:line="276" w:lineRule="auto"/>
              <w:rPr>
                <w:sz w:val="20"/>
                <w:szCs w:val="20"/>
              </w:rPr>
            </w:pPr>
          </w:p>
        </w:tc>
        <w:tc>
          <w:tcPr>
            <w:tcW w:w="1215" w:type="dxa"/>
            <w:vMerge w:val="restart"/>
            <w:vAlign w:val="center"/>
          </w:tcPr>
          <w:p w14:paraId="142767E5" w14:textId="77777777" w:rsidR="005B7EB3" w:rsidRPr="00216485" w:rsidRDefault="005B7EB3" w:rsidP="005B7EB3">
            <w:pPr>
              <w:jc w:val="center"/>
              <w:rPr>
                <w:sz w:val="20"/>
                <w:szCs w:val="20"/>
              </w:rPr>
            </w:pPr>
          </w:p>
          <w:p w14:paraId="46C97835" w14:textId="77777777" w:rsidR="005B7EB3" w:rsidRPr="00216485" w:rsidRDefault="005B7EB3" w:rsidP="005B7EB3">
            <w:pPr>
              <w:tabs>
                <w:tab w:val="left" w:pos="1509"/>
              </w:tabs>
              <w:rPr>
                <w:sz w:val="20"/>
                <w:szCs w:val="20"/>
              </w:rPr>
            </w:pPr>
          </w:p>
        </w:tc>
        <w:tc>
          <w:tcPr>
            <w:tcW w:w="1875" w:type="dxa"/>
          </w:tcPr>
          <w:p w14:paraId="3A15760D" w14:textId="353DEE19" w:rsidR="005B7EB3" w:rsidRPr="00FE578B" w:rsidRDefault="00FE578B" w:rsidP="005B7EB3">
            <w:pPr>
              <w:tabs>
                <w:tab w:val="left" w:pos="1509"/>
              </w:tabs>
              <w:jc w:val="center"/>
              <w:rPr>
                <w:rFonts w:ascii="Arial" w:hAnsi="Arial" w:cs="Arial"/>
                <w:b/>
                <w:sz w:val="20"/>
                <w:szCs w:val="20"/>
              </w:rPr>
            </w:pPr>
            <w:r w:rsidRPr="00FE578B">
              <w:rPr>
                <w:rFonts w:ascii="Arial" w:hAnsi="Arial" w:cs="Arial"/>
                <w:b/>
                <w:sz w:val="20"/>
                <w:szCs w:val="20"/>
              </w:rPr>
              <w:t>1, 4</w:t>
            </w:r>
          </w:p>
        </w:tc>
        <w:tc>
          <w:tcPr>
            <w:tcW w:w="5288" w:type="dxa"/>
          </w:tcPr>
          <w:p w14:paraId="645EA0AB" w14:textId="6447E58B" w:rsidR="005B7EB3" w:rsidRPr="00216485" w:rsidRDefault="005B7EB3" w:rsidP="00FE578B">
            <w:pPr>
              <w:tabs>
                <w:tab w:val="left" w:pos="1509"/>
              </w:tabs>
              <w:rPr>
                <w:sz w:val="20"/>
                <w:szCs w:val="20"/>
              </w:rPr>
            </w:pPr>
            <w:r w:rsidRPr="00216485">
              <w:rPr>
                <w:rFonts w:ascii="Arial" w:eastAsia="Arial" w:hAnsi="Arial" w:cs="Arial"/>
                <w:b/>
                <w:sz w:val="20"/>
                <w:szCs w:val="20"/>
              </w:rPr>
              <w:t>Performance Indicator 9(d):</w:t>
            </w:r>
            <w:r w:rsidRPr="00216485">
              <w:rPr>
                <w:rFonts w:ascii="Arial" w:eastAsia="Arial" w:hAnsi="Arial" w:cs="Arial"/>
                <w:sz w:val="20"/>
                <w:szCs w:val="20"/>
              </w:rPr>
              <w:t xml:space="preserve"> The teacher actively seeks professional, community, and technological resources, within and outside the school, as supports for analysis, reflection, and problem-solving.</w:t>
            </w:r>
          </w:p>
        </w:tc>
      </w:tr>
      <w:tr w:rsidR="005B7EB3" w14:paraId="70417171" w14:textId="77777777" w:rsidTr="00285347">
        <w:tc>
          <w:tcPr>
            <w:tcW w:w="2202" w:type="dxa"/>
            <w:vMerge/>
            <w:vAlign w:val="center"/>
          </w:tcPr>
          <w:p w14:paraId="3D362E5F" w14:textId="77777777" w:rsidR="005B7EB3" w:rsidRPr="00216485" w:rsidRDefault="005B7EB3" w:rsidP="005B7EB3">
            <w:pPr>
              <w:widowControl w:val="0"/>
              <w:spacing w:line="276" w:lineRule="auto"/>
              <w:rPr>
                <w:sz w:val="20"/>
                <w:szCs w:val="20"/>
              </w:rPr>
            </w:pPr>
          </w:p>
        </w:tc>
        <w:tc>
          <w:tcPr>
            <w:tcW w:w="1215" w:type="dxa"/>
            <w:vMerge w:val="restart"/>
            <w:vAlign w:val="center"/>
          </w:tcPr>
          <w:p w14:paraId="629DB5A5" w14:textId="77777777" w:rsidR="005B7EB3" w:rsidRPr="00216485" w:rsidRDefault="005B7EB3" w:rsidP="005B7EB3">
            <w:pPr>
              <w:jc w:val="center"/>
              <w:rPr>
                <w:sz w:val="20"/>
                <w:szCs w:val="20"/>
              </w:rPr>
            </w:pPr>
          </w:p>
          <w:p w14:paraId="574E718D" w14:textId="77777777" w:rsidR="005B7EB3" w:rsidRPr="00216485" w:rsidRDefault="005B7EB3" w:rsidP="005B7EB3">
            <w:pPr>
              <w:tabs>
                <w:tab w:val="left" w:pos="1509"/>
              </w:tabs>
              <w:rPr>
                <w:sz w:val="20"/>
                <w:szCs w:val="20"/>
              </w:rPr>
            </w:pPr>
          </w:p>
        </w:tc>
        <w:tc>
          <w:tcPr>
            <w:tcW w:w="1875" w:type="dxa"/>
          </w:tcPr>
          <w:p w14:paraId="77671CAA" w14:textId="70CF3C0F" w:rsidR="005B7EB3" w:rsidRPr="00FE578B" w:rsidRDefault="00FE578B" w:rsidP="005B7EB3">
            <w:pPr>
              <w:tabs>
                <w:tab w:val="left" w:pos="1509"/>
              </w:tabs>
              <w:jc w:val="center"/>
              <w:rPr>
                <w:rFonts w:ascii="Arial" w:hAnsi="Arial" w:cs="Arial"/>
                <w:b/>
                <w:sz w:val="20"/>
                <w:szCs w:val="20"/>
              </w:rPr>
            </w:pPr>
            <w:r w:rsidRPr="00FE578B">
              <w:rPr>
                <w:rFonts w:ascii="Arial" w:hAnsi="Arial" w:cs="Arial"/>
                <w:b/>
                <w:sz w:val="20"/>
                <w:szCs w:val="20"/>
              </w:rPr>
              <w:t>1, 2</w:t>
            </w:r>
          </w:p>
        </w:tc>
        <w:tc>
          <w:tcPr>
            <w:tcW w:w="5288" w:type="dxa"/>
          </w:tcPr>
          <w:p w14:paraId="49C39BEB"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9(e):</w:t>
            </w:r>
            <w:r w:rsidRPr="00216485">
              <w:rPr>
                <w:rFonts w:ascii="Arial" w:eastAsia="Arial" w:hAnsi="Arial" w:cs="Arial"/>
                <w:sz w:val="20"/>
                <w:szCs w:val="20"/>
              </w:rPr>
              <w:t xml:space="preserve"> The teacher reflects on his/her personal biases and accesses resources to deepen his/her own understanding of cultural, ethnic, gender, and learning differences to build stronger relationships and create more relevant learning experiences.</w:t>
            </w:r>
          </w:p>
        </w:tc>
      </w:tr>
      <w:tr w:rsidR="005B7EB3" w14:paraId="5913F10B" w14:textId="77777777" w:rsidTr="00285347">
        <w:tc>
          <w:tcPr>
            <w:tcW w:w="2202" w:type="dxa"/>
            <w:vMerge/>
            <w:vAlign w:val="center"/>
          </w:tcPr>
          <w:p w14:paraId="19A9EB8C" w14:textId="77777777" w:rsidR="005B7EB3" w:rsidRPr="00216485" w:rsidRDefault="005B7EB3" w:rsidP="005B7EB3">
            <w:pPr>
              <w:widowControl w:val="0"/>
              <w:spacing w:line="276" w:lineRule="auto"/>
              <w:rPr>
                <w:sz w:val="20"/>
                <w:szCs w:val="20"/>
              </w:rPr>
            </w:pPr>
          </w:p>
        </w:tc>
        <w:tc>
          <w:tcPr>
            <w:tcW w:w="1215" w:type="dxa"/>
            <w:vAlign w:val="center"/>
          </w:tcPr>
          <w:p w14:paraId="26BE1820" w14:textId="77777777" w:rsidR="005B7EB3" w:rsidRPr="00216485" w:rsidRDefault="005B7EB3" w:rsidP="005B7EB3">
            <w:pPr>
              <w:jc w:val="center"/>
              <w:rPr>
                <w:sz w:val="20"/>
                <w:szCs w:val="20"/>
              </w:rPr>
            </w:pPr>
          </w:p>
          <w:p w14:paraId="65B05B4A" w14:textId="77777777" w:rsidR="005B7EB3" w:rsidRPr="00216485" w:rsidRDefault="005B7EB3" w:rsidP="005B7EB3">
            <w:pPr>
              <w:tabs>
                <w:tab w:val="left" w:pos="1509"/>
              </w:tabs>
              <w:rPr>
                <w:sz w:val="20"/>
                <w:szCs w:val="20"/>
              </w:rPr>
            </w:pPr>
          </w:p>
        </w:tc>
        <w:tc>
          <w:tcPr>
            <w:tcW w:w="1875" w:type="dxa"/>
          </w:tcPr>
          <w:p w14:paraId="39AB13A7" w14:textId="77777777" w:rsidR="005B7EB3" w:rsidRPr="00216485" w:rsidRDefault="005B7EB3" w:rsidP="005B7EB3">
            <w:pPr>
              <w:tabs>
                <w:tab w:val="left" w:pos="1509"/>
              </w:tabs>
              <w:jc w:val="center"/>
              <w:rPr>
                <w:sz w:val="20"/>
                <w:szCs w:val="20"/>
              </w:rPr>
            </w:pPr>
            <w:r w:rsidRPr="00216485">
              <w:rPr>
                <w:rFonts w:ascii="Arial" w:eastAsia="Arial" w:hAnsi="Arial" w:cs="Arial"/>
                <w:b/>
                <w:sz w:val="20"/>
                <w:szCs w:val="20"/>
              </w:rPr>
              <w:t>1</w:t>
            </w:r>
          </w:p>
        </w:tc>
        <w:tc>
          <w:tcPr>
            <w:tcW w:w="5288" w:type="dxa"/>
          </w:tcPr>
          <w:p w14:paraId="731DCB7A" w14:textId="77777777" w:rsidR="005B7EB3" w:rsidRPr="00216485" w:rsidRDefault="005B7EB3" w:rsidP="005B7EB3">
            <w:pPr>
              <w:tabs>
                <w:tab w:val="left" w:pos="1509"/>
              </w:tabs>
              <w:rPr>
                <w:sz w:val="20"/>
                <w:szCs w:val="20"/>
              </w:rPr>
            </w:pPr>
            <w:r w:rsidRPr="00216485">
              <w:rPr>
                <w:rFonts w:ascii="Arial" w:eastAsia="Arial" w:hAnsi="Arial" w:cs="Arial"/>
                <w:b/>
                <w:sz w:val="20"/>
                <w:szCs w:val="20"/>
              </w:rPr>
              <w:t>Performance Indicator 9(f):</w:t>
            </w:r>
            <w:r w:rsidRPr="00216485">
              <w:rPr>
                <w:rFonts w:ascii="Arial" w:eastAsia="Arial" w:hAnsi="Arial" w:cs="Arial"/>
                <w:sz w:val="20"/>
                <w:szCs w:val="20"/>
              </w:rPr>
              <w:t xml:space="preserve"> The teacher advocates, models, and teaches safe, legal, and ethical use of information and technology including appropriate documentation of sources and respect for others in the use of social media.</w:t>
            </w:r>
          </w:p>
        </w:tc>
      </w:tr>
    </w:tbl>
    <w:p w14:paraId="6D131839" w14:textId="77777777" w:rsidR="005B7EB3" w:rsidRDefault="005B7EB3" w:rsidP="005B7EB3">
      <w:r>
        <w:br w:type="page"/>
      </w:r>
    </w:p>
    <w:tbl>
      <w:tblPr>
        <w:tblStyle w:val="a2"/>
        <w:tblW w:w="105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2"/>
        <w:gridCol w:w="1215"/>
        <w:gridCol w:w="1875"/>
        <w:gridCol w:w="5288"/>
      </w:tblGrid>
      <w:tr w:rsidR="00FE578B" w14:paraId="14A0207F" w14:textId="77777777" w:rsidTr="00285347">
        <w:tc>
          <w:tcPr>
            <w:tcW w:w="2202" w:type="dxa"/>
            <w:vMerge w:val="restart"/>
          </w:tcPr>
          <w:p w14:paraId="10952BC2" w14:textId="77777777" w:rsidR="00FE578B" w:rsidRPr="00216485" w:rsidRDefault="00FE578B" w:rsidP="005B7EB3">
            <w:pPr>
              <w:jc w:val="center"/>
              <w:rPr>
                <w:sz w:val="20"/>
                <w:szCs w:val="20"/>
              </w:rPr>
            </w:pPr>
            <w:r w:rsidRPr="00216485">
              <w:rPr>
                <w:rFonts w:ascii="Arial" w:eastAsia="Arial" w:hAnsi="Arial" w:cs="Arial"/>
                <w:b/>
                <w:sz w:val="20"/>
                <w:szCs w:val="20"/>
              </w:rPr>
              <w:t>Standard #10: Leadership and Collaboration</w:t>
            </w:r>
          </w:p>
          <w:p w14:paraId="45BC7E47" w14:textId="77777777" w:rsidR="00FE578B" w:rsidRPr="00216485" w:rsidRDefault="00FE578B" w:rsidP="005B7EB3">
            <w:pPr>
              <w:jc w:val="center"/>
              <w:rPr>
                <w:sz w:val="20"/>
                <w:szCs w:val="20"/>
              </w:rPr>
            </w:pPr>
            <w:r w:rsidRPr="00216485">
              <w:rPr>
                <w:rFonts w:ascii="Arial" w:eastAsia="Arial" w:hAnsi="Arial" w:cs="Arial"/>
                <w:sz w:val="20"/>
                <w:szCs w:val="20"/>
              </w:rPr>
              <w:t>The teacher seeks appropriate leadership roles and opportunities to take responsibility for student learning, to collaborate with learners, families, colleagues, other school professionals, and community members to ensure learner growth, and to advance the profession</w:t>
            </w:r>
          </w:p>
        </w:tc>
        <w:tc>
          <w:tcPr>
            <w:tcW w:w="1215" w:type="dxa"/>
            <w:vMerge w:val="restart"/>
            <w:vAlign w:val="center"/>
          </w:tcPr>
          <w:p w14:paraId="3BF6DB35" w14:textId="77777777" w:rsidR="00FE578B" w:rsidRPr="00216485" w:rsidRDefault="00FE578B" w:rsidP="005B7EB3">
            <w:pPr>
              <w:tabs>
                <w:tab w:val="left" w:pos="1509"/>
              </w:tabs>
              <w:jc w:val="center"/>
              <w:rPr>
                <w:sz w:val="20"/>
                <w:szCs w:val="20"/>
              </w:rPr>
            </w:pPr>
            <w:r>
              <w:rPr>
                <w:rFonts w:ascii="Arial" w:eastAsia="Arial" w:hAnsi="Arial" w:cs="Arial"/>
                <w:b/>
                <w:sz w:val="20"/>
                <w:szCs w:val="20"/>
              </w:rPr>
              <w:t>I</w:t>
            </w:r>
          </w:p>
          <w:p w14:paraId="084461F7" w14:textId="77777777" w:rsidR="00FE578B" w:rsidRPr="00216485" w:rsidRDefault="00FE578B" w:rsidP="005B7EB3">
            <w:pPr>
              <w:jc w:val="center"/>
              <w:rPr>
                <w:sz w:val="20"/>
                <w:szCs w:val="20"/>
              </w:rPr>
            </w:pPr>
          </w:p>
          <w:p w14:paraId="426EEED0" w14:textId="77777777" w:rsidR="00FE578B" w:rsidRPr="00216485" w:rsidRDefault="00FE578B" w:rsidP="005B7EB3">
            <w:pPr>
              <w:jc w:val="center"/>
              <w:rPr>
                <w:sz w:val="20"/>
                <w:szCs w:val="20"/>
              </w:rPr>
            </w:pPr>
          </w:p>
          <w:p w14:paraId="34CC703D" w14:textId="77777777" w:rsidR="00FE578B" w:rsidRPr="00216485" w:rsidRDefault="00FE578B" w:rsidP="005B7EB3">
            <w:pPr>
              <w:jc w:val="center"/>
              <w:rPr>
                <w:sz w:val="20"/>
                <w:szCs w:val="20"/>
              </w:rPr>
            </w:pPr>
          </w:p>
          <w:p w14:paraId="21FAA35D" w14:textId="77777777" w:rsidR="00FE578B" w:rsidRPr="00216485" w:rsidRDefault="00FE578B" w:rsidP="005B7EB3">
            <w:pPr>
              <w:jc w:val="center"/>
              <w:rPr>
                <w:sz w:val="20"/>
                <w:szCs w:val="20"/>
              </w:rPr>
            </w:pPr>
          </w:p>
          <w:p w14:paraId="2759DA0A" w14:textId="77777777" w:rsidR="00FE578B" w:rsidRPr="00216485" w:rsidRDefault="00FE578B" w:rsidP="005B7EB3">
            <w:pPr>
              <w:jc w:val="center"/>
              <w:rPr>
                <w:sz w:val="20"/>
                <w:szCs w:val="20"/>
              </w:rPr>
            </w:pPr>
          </w:p>
          <w:p w14:paraId="3D0E6E66" w14:textId="77777777" w:rsidR="00FE578B" w:rsidRPr="00216485" w:rsidRDefault="00FE578B" w:rsidP="005B7EB3">
            <w:pPr>
              <w:jc w:val="center"/>
              <w:rPr>
                <w:sz w:val="20"/>
                <w:szCs w:val="20"/>
              </w:rPr>
            </w:pPr>
          </w:p>
          <w:p w14:paraId="6DAE24CE" w14:textId="77777777" w:rsidR="00FE578B" w:rsidRPr="00216485" w:rsidRDefault="00FE578B" w:rsidP="005B7EB3">
            <w:pPr>
              <w:jc w:val="center"/>
              <w:rPr>
                <w:sz w:val="20"/>
                <w:szCs w:val="20"/>
              </w:rPr>
            </w:pPr>
          </w:p>
          <w:p w14:paraId="4CC6E64D" w14:textId="77777777" w:rsidR="00FE578B" w:rsidRPr="00216485" w:rsidRDefault="00FE578B" w:rsidP="005B7EB3">
            <w:pPr>
              <w:jc w:val="center"/>
              <w:rPr>
                <w:sz w:val="20"/>
                <w:szCs w:val="20"/>
              </w:rPr>
            </w:pPr>
          </w:p>
          <w:p w14:paraId="6B454A99" w14:textId="4639C5CF" w:rsidR="00FE578B" w:rsidRPr="00216485" w:rsidRDefault="00FE578B" w:rsidP="005B7EB3">
            <w:pPr>
              <w:tabs>
                <w:tab w:val="left" w:pos="1509"/>
              </w:tabs>
              <w:rPr>
                <w:sz w:val="20"/>
                <w:szCs w:val="20"/>
              </w:rPr>
            </w:pPr>
          </w:p>
        </w:tc>
        <w:tc>
          <w:tcPr>
            <w:tcW w:w="1875" w:type="dxa"/>
          </w:tcPr>
          <w:p w14:paraId="5C4BC37F" w14:textId="77777777" w:rsidR="00FE578B" w:rsidRPr="00216485" w:rsidRDefault="00FE578B" w:rsidP="005B7EB3">
            <w:pPr>
              <w:tabs>
                <w:tab w:val="left" w:pos="1509"/>
              </w:tabs>
              <w:jc w:val="center"/>
              <w:rPr>
                <w:sz w:val="20"/>
                <w:szCs w:val="20"/>
              </w:rPr>
            </w:pPr>
          </w:p>
        </w:tc>
        <w:tc>
          <w:tcPr>
            <w:tcW w:w="5288" w:type="dxa"/>
          </w:tcPr>
          <w:p w14:paraId="6197B8F9"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10(a):</w:t>
            </w:r>
            <w:r w:rsidRPr="00216485">
              <w:rPr>
                <w:rFonts w:ascii="Arial" w:eastAsia="Arial" w:hAnsi="Arial" w:cs="Arial"/>
                <w:sz w:val="20"/>
                <w:szCs w:val="20"/>
              </w:rPr>
              <w:t xml:space="preserve"> The teacher takes an active role on the instructional team, giving and receiving feedback on practice, examining learner work, analyzing data from multiple sources, and sharing responsibility for decision making and accountability for each student’s learning.</w:t>
            </w:r>
          </w:p>
        </w:tc>
      </w:tr>
      <w:tr w:rsidR="00FE578B" w14:paraId="22BDE9CE" w14:textId="77777777" w:rsidTr="00285347">
        <w:tc>
          <w:tcPr>
            <w:tcW w:w="2202" w:type="dxa"/>
            <w:vMerge/>
            <w:vAlign w:val="center"/>
          </w:tcPr>
          <w:p w14:paraId="5E0B5B29" w14:textId="77777777" w:rsidR="00FE578B" w:rsidRPr="00216485" w:rsidRDefault="00FE578B" w:rsidP="005B7EB3">
            <w:pPr>
              <w:widowControl w:val="0"/>
              <w:spacing w:line="276" w:lineRule="auto"/>
              <w:rPr>
                <w:sz w:val="20"/>
                <w:szCs w:val="20"/>
              </w:rPr>
            </w:pPr>
          </w:p>
        </w:tc>
        <w:tc>
          <w:tcPr>
            <w:tcW w:w="1215" w:type="dxa"/>
            <w:vMerge/>
            <w:vAlign w:val="center"/>
          </w:tcPr>
          <w:p w14:paraId="64DEE8CC" w14:textId="77777777" w:rsidR="00FE578B" w:rsidRPr="00216485" w:rsidRDefault="00FE578B" w:rsidP="005B7EB3">
            <w:pPr>
              <w:tabs>
                <w:tab w:val="left" w:pos="1509"/>
              </w:tabs>
              <w:rPr>
                <w:sz w:val="20"/>
                <w:szCs w:val="20"/>
              </w:rPr>
            </w:pPr>
          </w:p>
        </w:tc>
        <w:tc>
          <w:tcPr>
            <w:tcW w:w="1875" w:type="dxa"/>
          </w:tcPr>
          <w:p w14:paraId="5695CC86" w14:textId="77777777" w:rsidR="00FE578B" w:rsidRPr="00216485" w:rsidRDefault="00FE578B" w:rsidP="005B7EB3">
            <w:pPr>
              <w:tabs>
                <w:tab w:val="left" w:pos="1509"/>
              </w:tabs>
              <w:jc w:val="center"/>
              <w:rPr>
                <w:sz w:val="20"/>
                <w:szCs w:val="20"/>
              </w:rPr>
            </w:pPr>
            <w:r w:rsidRPr="00216485">
              <w:rPr>
                <w:rFonts w:ascii="Arial" w:eastAsia="Arial" w:hAnsi="Arial" w:cs="Arial"/>
                <w:b/>
                <w:sz w:val="20"/>
                <w:szCs w:val="20"/>
              </w:rPr>
              <w:t>1</w:t>
            </w:r>
          </w:p>
        </w:tc>
        <w:tc>
          <w:tcPr>
            <w:tcW w:w="5288" w:type="dxa"/>
          </w:tcPr>
          <w:p w14:paraId="4BD41888"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10(b):</w:t>
            </w:r>
            <w:r w:rsidRPr="00216485">
              <w:rPr>
                <w:rFonts w:ascii="Arial" w:eastAsia="Arial" w:hAnsi="Arial" w:cs="Arial"/>
                <w:sz w:val="20"/>
                <w:szCs w:val="20"/>
              </w:rPr>
              <w:t xml:space="preserve"> The teacher works with other school professionals to plan and jointly facilitate learning on how to meet diverse needs of learners.</w:t>
            </w:r>
          </w:p>
        </w:tc>
      </w:tr>
      <w:tr w:rsidR="00FE578B" w14:paraId="658765EF" w14:textId="77777777" w:rsidTr="00285347">
        <w:tc>
          <w:tcPr>
            <w:tcW w:w="2202" w:type="dxa"/>
            <w:vMerge/>
            <w:vAlign w:val="center"/>
          </w:tcPr>
          <w:p w14:paraId="6ABF59DA" w14:textId="77777777" w:rsidR="00FE578B" w:rsidRPr="00216485" w:rsidRDefault="00FE578B" w:rsidP="005B7EB3">
            <w:pPr>
              <w:widowControl w:val="0"/>
              <w:spacing w:line="276" w:lineRule="auto"/>
              <w:rPr>
                <w:sz w:val="20"/>
                <w:szCs w:val="20"/>
              </w:rPr>
            </w:pPr>
          </w:p>
        </w:tc>
        <w:tc>
          <w:tcPr>
            <w:tcW w:w="1215" w:type="dxa"/>
            <w:vMerge/>
            <w:vAlign w:val="center"/>
          </w:tcPr>
          <w:p w14:paraId="3B49BA48" w14:textId="77777777" w:rsidR="00FE578B" w:rsidRPr="00216485" w:rsidRDefault="00FE578B" w:rsidP="005B7EB3">
            <w:pPr>
              <w:tabs>
                <w:tab w:val="left" w:pos="1509"/>
              </w:tabs>
              <w:rPr>
                <w:sz w:val="20"/>
                <w:szCs w:val="20"/>
              </w:rPr>
            </w:pPr>
          </w:p>
        </w:tc>
        <w:tc>
          <w:tcPr>
            <w:tcW w:w="1875" w:type="dxa"/>
          </w:tcPr>
          <w:p w14:paraId="167C3DA4" w14:textId="77777777" w:rsidR="00FE578B" w:rsidRPr="00216485" w:rsidRDefault="00FE578B" w:rsidP="005B7EB3">
            <w:pPr>
              <w:tabs>
                <w:tab w:val="left" w:pos="1509"/>
              </w:tabs>
              <w:jc w:val="center"/>
              <w:rPr>
                <w:sz w:val="20"/>
                <w:szCs w:val="20"/>
              </w:rPr>
            </w:pPr>
          </w:p>
        </w:tc>
        <w:tc>
          <w:tcPr>
            <w:tcW w:w="5288" w:type="dxa"/>
          </w:tcPr>
          <w:p w14:paraId="37557C1E"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10(c):</w:t>
            </w:r>
            <w:r w:rsidRPr="00216485">
              <w:rPr>
                <w:rFonts w:ascii="Arial" w:eastAsia="Arial" w:hAnsi="Arial" w:cs="Arial"/>
                <w:sz w:val="20"/>
                <w:szCs w:val="20"/>
              </w:rPr>
              <w:t xml:space="preserve"> The teacher engages collaboratively in the school wide effort to build a shared vision and supportive culture, identify common goals, and monitor and evaluate progress toward those goals.</w:t>
            </w:r>
          </w:p>
        </w:tc>
      </w:tr>
      <w:tr w:rsidR="00FE578B" w14:paraId="3B62712D" w14:textId="77777777" w:rsidTr="00285347">
        <w:tc>
          <w:tcPr>
            <w:tcW w:w="2202" w:type="dxa"/>
            <w:vMerge/>
            <w:vAlign w:val="center"/>
          </w:tcPr>
          <w:p w14:paraId="165E7644" w14:textId="77777777" w:rsidR="00FE578B" w:rsidRPr="00216485" w:rsidRDefault="00FE578B" w:rsidP="005B7EB3">
            <w:pPr>
              <w:widowControl w:val="0"/>
              <w:spacing w:line="276" w:lineRule="auto"/>
              <w:rPr>
                <w:sz w:val="20"/>
                <w:szCs w:val="20"/>
              </w:rPr>
            </w:pPr>
          </w:p>
        </w:tc>
        <w:tc>
          <w:tcPr>
            <w:tcW w:w="1215" w:type="dxa"/>
            <w:vMerge/>
            <w:vAlign w:val="center"/>
          </w:tcPr>
          <w:p w14:paraId="3111DE89" w14:textId="77777777" w:rsidR="00FE578B" w:rsidRPr="00216485" w:rsidRDefault="00FE578B" w:rsidP="005B7EB3">
            <w:pPr>
              <w:tabs>
                <w:tab w:val="left" w:pos="1509"/>
              </w:tabs>
              <w:rPr>
                <w:sz w:val="20"/>
                <w:szCs w:val="20"/>
              </w:rPr>
            </w:pPr>
          </w:p>
        </w:tc>
        <w:tc>
          <w:tcPr>
            <w:tcW w:w="1875" w:type="dxa"/>
          </w:tcPr>
          <w:p w14:paraId="15930DE8" w14:textId="77777777" w:rsidR="00FE578B" w:rsidRPr="00216485" w:rsidRDefault="00FE578B" w:rsidP="005B7EB3">
            <w:pPr>
              <w:tabs>
                <w:tab w:val="left" w:pos="1509"/>
              </w:tabs>
              <w:jc w:val="center"/>
              <w:rPr>
                <w:sz w:val="20"/>
                <w:szCs w:val="20"/>
              </w:rPr>
            </w:pPr>
            <w:r w:rsidRPr="00216485">
              <w:rPr>
                <w:rFonts w:ascii="Arial" w:eastAsia="Arial" w:hAnsi="Arial" w:cs="Arial"/>
                <w:b/>
                <w:sz w:val="20"/>
                <w:szCs w:val="20"/>
              </w:rPr>
              <w:t>1</w:t>
            </w:r>
          </w:p>
        </w:tc>
        <w:tc>
          <w:tcPr>
            <w:tcW w:w="5288" w:type="dxa"/>
          </w:tcPr>
          <w:p w14:paraId="4589327B"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10(d):</w:t>
            </w:r>
            <w:r w:rsidRPr="00216485">
              <w:rPr>
                <w:rFonts w:ascii="Arial" w:eastAsia="Arial" w:hAnsi="Arial" w:cs="Arial"/>
                <w:sz w:val="20"/>
                <w:szCs w:val="20"/>
              </w:rPr>
              <w:t xml:space="preserve"> The teacher works collaboratively with learners and their families to establish mutual expectations and ongoing communication to support learner development and achievement.</w:t>
            </w:r>
          </w:p>
        </w:tc>
      </w:tr>
      <w:tr w:rsidR="00FE578B" w14:paraId="15A5948E" w14:textId="77777777" w:rsidTr="00285347">
        <w:tc>
          <w:tcPr>
            <w:tcW w:w="2202" w:type="dxa"/>
            <w:vMerge/>
            <w:vAlign w:val="center"/>
          </w:tcPr>
          <w:p w14:paraId="4A9C92AE" w14:textId="77777777" w:rsidR="00FE578B" w:rsidRPr="00216485" w:rsidRDefault="00FE578B" w:rsidP="005B7EB3">
            <w:pPr>
              <w:widowControl w:val="0"/>
              <w:spacing w:line="276" w:lineRule="auto"/>
              <w:rPr>
                <w:sz w:val="20"/>
                <w:szCs w:val="20"/>
              </w:rPr>
            </w:pPr>
          </w:p>
        </w:tc>
        <w:tc>
          <w:tcPr>
            <w:tcW w:w="1215" w:type="dxa"/>
            <w:vMerge/>
            <w:vAlign w:val="center"/>
          </w:tcPr>
          <w:p w14:paraId="59A68491" w14:textId="77777777" w:rsidR="00FE578B" w:rsidRPr="00216485" w:rsidRDefault="00FE578B" w:rsidP="005B7EB3">
            <w:pPr>
              <w:tabs>
                <w:tab w:val="left" w:pos="1509"/>
              </w:tabs>
              <w:rPr>
                <w:sz w:val="20"/>
                <w:szCs w:val="20"/>
              </w:rPr>
            </w:pPr>
          </w:p>
        </w:tc>
        <w:tc>
          <w:tcPr>
            <w:tcW w:w="1875" w:type="dxa"/>
          </w:tcPr>
          <w:p w14:paraId="64389374" w14:textId="736B56EB" w:rsidR="00FE578B" w:rsidRPr="00FE578B" w:rsidRDefault="00FE578B" w:rsidP="005B7EB3">
            <w:pPr>
              <w:tabs>
                <w:tab w:val="left" w:pos="1509"/>
              </w:tabs>
              <w:jc w:val="center"/>
              <w:rPr>
                <w:rFonts w:ascii="Arial" w:hAnsi="Arial" w:cs="Arial"/>
                <w:b/>
                <w:sz w:val="20"/>
                <w:szCs w:val="20"/>
              </w:rPr>
            </w:pPr>
            <w:r w:rsidRPr="00FE578B">
              <w:rPr>
                <w:rFonts w:ascii="Arial" w:hAnsi="Arial" w:cs="Arial"/>
                <w:b/>
                <w:sz w:val="20"/>
                <w:szCs w:val="20"/>
              </w:rPr>
              <w:t>1</w:t>
            </w:r>
          </w:p>
        </w:tc>
        <w:tc>
          <w:tcPr>
            <w:tcW w:w="5288" w:type="dxa"/>
          </w:tcPr>
          <w:p w14:paraId="697DAEBE"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10(e):</w:t>
            </w:r>
            <w:r w:rsidRPr="00216485">
              <w:rPr>
                <w:rFonts w:ascii="Arial" w:eastAsia="Arial" w:hAnsi="Arial" w:cs="Arial"/>
                <w:sz w:val="20"/>
                <w:szCs w:val="20"/>
              </w:rPr>
              <w:t xml:space="preserve"> Working with school colleagues, the teacher builds ongoing connections with community resources to enhance student learning and well-being.</w:t>
            </w:r>
          </w:p>
        </w:tc>
      </w:tr>
      <w:tr w:rsidR="00FE578B" w14:paraId="7FA70DEB" w14:textId="77777777" w:rsidTr="00285347">
        <w:tc>
          <w:tcPr>
            <w:tcW w:w="2202" w:type="dxa"/>
            <w:vMerge/>
            <w:vAlign w:val="center"/>
          </w:tcPr>
          <w:p w14:paraId="0C40C3C9" w14:textId="77777777" w:rsidR="00FE578B" w:rsidRPr="00216485" w:rsidRDefault="00FE578B" w:rsidP="005B7EB3">
            <w:pPr>
              <w:widowControl w:val="0"/>
              <w:spacing w:line="276" w:lineRule="auto"/>
              <w:rPr>
                <w:sz w:val="20"/>
                <w:szCs w:val="20"/>
              </w:rPr>
            </w:pPr>
          </w:p>
        </w:tc>
        <w:tc>
          <w:tcPr>
            <w:tcW w:w="1215" w:type="dxa"/>
            <w:vMerge/>
            <w:vAlign w:val="center"/>
          </w:tcPr>
          <w:p w14:paraId="41FD6F8C" w14:textId="77777777" w:rsidR="00FE578B" w:rsidRPr="00216485" w:rsidRDefault="00FE578B" w:rsidP="005B7EB3">
            <w:pPr>
              <w:tabs>
                <w:tab w:val="left" w:pos="1509"/>
              </w:tabs>
              <w:rPr>
                <w:sz w:val="20"/>
                <w:szCs w:val="20"/>
              </w:rPr>
            </w:pPr>
          </w:p>
        </w:tc>
        <w:tc>
          <w:tcPr>
            <w:tcW w:w="1875" w:type="dxa"/>
          </w:tcPr>
          <w:p w14:paraId="32AD33B0" w14:textId="77777777" w:rsidR="00FE578B" w:rsidRPr="00216485" w:rsidRDefault="00FE578B" w:rsidP="005B7EB3">
            <w:pPr>
              <w:tabs>
                <w:tab w:val="left" w:pos="1509"/>
              </w:tabs>
              <w:jc w:val="center"/>
              <w:rPr>
                <w:sz w:val="20"/>
                <w:szCs w:val="20"/>
              </w:rPr>
            </w:pPr>
          </w:p>
        </w:tc>
        <w:tc>
          <w:tcPr>
            <w:tcW w:w="5288" w:type="dxa"/>
          </w:tcPr>
          <w:p w14:paraId="39A4BB02"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10(f):</w:t>
            </w:r>
            <w:r w:rsidRPr="00216485">
              <w:rPr>
                <w:rFonts w:ascii="Arial" w:eastAsia="Arial" w:hAnsi="Arial" w:cs="Arial"/>
                <w:sz w:val="20"/>
                <w:szCs w:val="20"/>
              </w:rPr>
              <w:t xml:space="preserve"> The teacher engages in professional learning, contributes to the knowledge and skill of others, and works collaboratively to advance professional practice.</w:t>
            </w:r>
          </w:p>
        </w:tc>
      </w:tr>
      <w:tr w:rsidR="00FE578B" w14:paraId="1ABA63A7" w14:textId="77777777" w:rsidTr="00285347">
        <w:tc>
          <w:tcPr>
            <w:tcW w:w="2202" w:type="dxa"/>
            <w:vMerge/>
            <w:vAlign w:val="center"/>
          </w:tcPr>
          <w:p w14:paraId="46CDFA8A" w14:textId="77777777" w:rsidR="00FE578B" w:rsidRPr="00216485" w:rsidRDefault="00FE578B" w:rsidP="005B7EB3">
            <w:pPr>
              <w:widowControl w:val="0"/>
              <w:spacing w:line="276" w:lineRule="auto"/>
              <w:rPr>
                <w:sz w:val="20"/>
                <w:szCs w:val="20"/>
              </w:rPr>
            </w:pPr>
          </w:p>
        </w:tc>
        <w:tc>
          <w:tcPr>
            <w:tcW w:w="1215" w:type="dxa"/>
            <w:vMerge/>
            <w:vAlign w:val="center"/>
          </w:tcPr>
          <w:p w14:paraId="1F64FAC1" w14:textId="77777777" w:rsidR="00FE578B" w:rsidRPr="00216485" w:rsidRDefault="00FE578B" w:rsidP="005B7EB3">
            <w:pPr>
              <w:tabs>
                <w:tab w:val="left" w:pos="1509"/>
              </w:tabs>
              <w:rPr>
                <w:sz w:val="20"/>
                <w:szCs w:val="20"/>
              </w:rPr>
            </w:pPr>
          </w:p>
        </w:tc>
        <w:tc>
          <w:tcPr>
            <w:tcW w:w="1875" w:type="dxa"/>
          </w:tcPr>
          <w:p w14:paraId="7FF47170" w14:textId="77777777" w:rsidR="00FE578B" w:rsidRPr="00216485" w:rsidRDefault="00FE578B" w:rsidP="005B7EB3">
            <w:pPr>
              <w:tabs>
                <w:tab w:val="left" w:pos="1509"/>
              </w:tabs>
              <w:jc w:val="center"/>
              <w:rPr>
                <w:sz w:val="20"/>
                <w:szCs w:val="20"/>
              </w:rPr>
            </w:pPr>
          </w:p>
        </w:tc>
        <w:tc>
          <w:tcPr>
            <w:tcW w:w="5288" w:type="dxa"/>
          </w:tcPr>
          <w:p w14:paraId="5FB0BFC9"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10(g):</w:t>
            </w:r>
            <w:r w:rsidRPr="00216485">
              <w:rPr>
                <w:rFonts w:ascii="Arial" w:eastAsia="Arial" w:hAnsi="Arial" w:cs="Arial"/>
                <w:sz w:val="20"/>
                <w:szCs w:val="20"/>
              </w:rPr>
              <w:t xml:space="preserve"> The teacher uses technological tools and a variety of communication strategies to build local and global learning communities that engage learners, families, and colleagues.</w:t>
            </w:r>
          </w:p>
        </w:tc>
      </w:tr>
      <w:tr w:rsidR="00FE578B" w14:paraId="3FAF20FF" w14:textId="77777777" w:rsidTr="00285347">
        <w:tc>
          <w:tcPr>
            <w:tcW w:w="2202" w:type="dxa"/>
            <w:vMerge/>
            <w:vAlign w:val="center"/>
          </w:tcPr>
          <w:p w14:paraId="7B8DCB24" w14:textId="77777777" w:rsidR="00FE578B" w:rsidRPr="00216485" w:rsidRDefault="00FE578B" w:rsidP="005B7EB3">
            <w:pPr>
              <w:widowControl w:val="0"/>
              <w:spacing w:line="276" w:lineRule="auto"/>
              <w:rPr>
                <w:sz w:val="20"/>
                <w:szCs w:val="20"/>
              </w:rPr>
            </w:pPr>
          </w:p>
        </w:tc>
        <w:tc>
          <w:tcPr>
            <w:tcW w:w="1215" w:type="dxa"/>
            <w:vMerge/>
            <w:vAlign w:val="center"/>
          </w:tcPr>
          <w:p w14:paraId="50E97C0F" w14:textId="77777777" w:rsidR="00FE578B" w:rsidRPr="00216485" w:rsidRDefault="00FE578B" w:rsidP="005B7EB3">
            <w:pPr>
              <w:tabs>
                <w:tab w:val="left" w:pos="1509"/>
              </w:tabs>
              <w:rPr>
                <w:sz w:val="20"/>
                <w:szCs w:val="20"/>
              </w:rPr>
            </w:pPr>
          </w:p>
        </w:tc>
        <w:tc>
          <w:tcPr>
            <w:tcW w:w="1875" w:type="dxa"/>
          </w:tcPr>
          <w:p w14:paraId="28492F8E" w14:textId="77777777" w:rsidR="00FE578B" w:rsidRPr="00216485" w:rsidRDefault="00FE578B" w:rsidP="005B7EB3">
            <w:pPr>
              <w:tabs>
                <w:tab w:val="left" w:pos="1509"/>
              </w:tabs>
              <w:jc w:val="center"/>
              <w:rPr>
                <w:sz w:val="20"/>
                <w:szCs w:val="20"/>
              </w:rPr>
            </w:pPr>
          </w:p>
        </w:tc>
        <w:tc>
          <w:tcPr>
            <w:tcW w:w="5288" w:type="dxa"/>
          </w:tcPr>
          <w:p w14:paraId="1AB227D7"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10(h):</w:t>
            </w:r>
            <w:r w:rsidRPr="00216485">
              <w:rPr>
                <w:rFonts w:ascii="Arial" w:eastAsia="Arial" w:hAnsi="Arial" w:cs="Arial"/>
                <w:sz w:val="20"/>
                <w:szCs w:val="20"/>
              </w:rPr>
              <w:t xml:space="preserve"> The teacher uses and generates meaningful research on education issues and policies.</w:t>
            </w:r>
          </w:p>
        </w:tc>
      </w:tr>
      <w:tr w:rsidR="00FE578B" w14:paraId="71F2A243" w14:textId="77777777" w:rsidTr="00285347">
        <w:tc>
          <w:tcPr>
            <w:tcW w:w="2202" w:type="dxa"/>
            <w:vMerge/>
            <w:vAlign w:val="center"/>
          </w:tcPr>
          <w:p w14:paraId="3C91B1D3" w14:textId="77777777" w:rsidR="00FE578B" w:rsidRPr="00216485" w:rsidRDefault="00FE578B" w:rsidP="005B7EB3">
            <w:pPr>
              <w:widowControl w:val="0"/>
              <w:spacing w:line="276" w:lineRule="auto"/>
              <w:rPr>
                <w:sz w:val="20"/>
                <w:szCs w:val="20"/>
              </w:rPr>
            </w:pPr>
          </w:p>
        </w:tc>
        <w:tc>
          <w:tcPr>
            <w:tcW w:w="1215" w:type="dxa"/>
            <w:vMerge/>
            <w:vAlign w:val="center"/>
          </w:tcPr>
          <w:p w14:paraId="417BA0B2" w14:textId="77777777" w:rsidR="00FE578B" w:rsidRPr="00216485" w:rsidRDefault="00FE578B" w:rsidP="005B7EB3">
            <w:pPr>
              <w:tabs>
                <w:tab w:val="left" w:pos="1509"/>
              </w:tabs>
              <w:rPr>
                <w:sz w:val="20"/>
                <w:szCs w:val="20"/>
              </w:rPr>
            </w:pPr>
          </w:p>
        </w:tc>
        <w:tc>
          <w:tcPr>
            <w:tcW w:w="1875" w:type="dxa"/>
          </w:tcPr>
          <w:p w14:paraId="3ED0A1A2" w14:textId="77777777" w:rsidR="00FE578B" w:rsidRPr="00216485" w:rsidRDefault="00FE578B" w:rsidP="005B7EB3">
            <w:pPr>
              <w:tabs>
                <w:tab w:val="left" w:pos="1509"/>
              </w:tabs>
              <w:jc w:val="center"/>
              <w:rPr>
                <w:sz w:val="20"/>
                <w:szCs w:val="20"/>
              </w:rPr>
            </w:pPr>
          </w:p>
        </w:tc>
        <w:tc>
          <w:tcPr>
            <w:tcW w:w="5288" w:type="dxa"/>
          </w:tcPr>
          <w:p w14:paraId="64D59CF0"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10(i):</w:t>
            </w:r>
            <w:r w:rsidRPr="00216485">
              <w:rPr>
                <w:rFonts w:ascii="Arial" w:eastAsia="Arial" w:hAnsi="Arial" w:cs="Arial"/>
                <w:sz w:val="20"/>
                <w:szCs w:val="20"/>
              </w:rPr>
              <w:t xml:space="preserve"> The teacher seeks appropriate opportunities to model effective practice for colleagues, to lead professional learning activities, and to serve in other leadership roles.</w:t>
            </w:r>
          </w:p>
        </w:tc>
      </w:tr>
      <w:tr w:rsidR="00FE578B" w14:paraId="42410D30" w14:textId="77777777" w:rsidTr="00285347">
        <w:tc>
          <w:tcPr>
            <w:tcW w:w="2202" w:type="dxa"/>
            <w:vMerge/>
            <w:vAlign w:val="center"/>
          </w:tcPr>
          <w:p w14:paraId="0447E6F2" w14:textId="77777777" w:rsidR="00FE578B" w:rsidRPr="00216485" w:rsidRDefault="00FE578B" w:rsidP="005B7EB3">
            <w:pPr>
              <w:jc w:val="center"/>
              <w:rPr>
                <w:sz w:val="20"/>
                <w:szCs w:val="20"/>
              </w:rPr>
            </w:pPr>
          </w:p>
        </w:tc>
        <w:tc>
          <w:tcPr>
            <w:tcW w:w="1215" w:type="dxa"/>
            <w:vMerge/>
          </w:tcPr>
          <w:p w14:paraId="5573761A" w14:textId="77777777" w:rsidR="00FE578B" w:rsidRPr="00216485" w:rsidRDefault="00FE578B" w:rsidP="005B7EB3">
            <w:pPr>
              <w:tabs>
                <w:tab w:val="left" w:pos="1509"/>
              </w:tabs>
              <w:rPr>
                <w:sz w:val="20"/>
                <w:szCs w:val="20"/>
              </w:rPr>
            </w:pPr>
          </w:p>
        </w:tc>
        <w:tc>
          <w:tcPr>
            <w:tcW w:w="1875" w:type="dxa"/>
          </w:tcPr>
          <w:p w14:paraId="4986B962" w14:textId="3163C55A" w:rsidR="00FE578B" w:rsidRPr="00FE578B" w:rsidRDefault="00FE578B" w:rsidP="005B7EB3">
            <w:pPr>
              <w:tabs>
                <w:tab w:val="left" w:pos="1509"/>
              </w:tabs>
              <w:jc w:val="center"/>
              <w:rPr>
                <w:rFonts w:ascii="Arial" w:hAnsi="Arial" w:cs="Arial"/>
                <w:b/>
                <w:sz w:val="20"/>
                <w:szCs w:val="20"/>
              </w:rPr>
            </w:pPr>
            <w:r w:rsidRPr="00FE578B">
              <w:rPr>
                <w:rFonts w:ascii="Arial" w:hAnsi="Arial" w:cs="Arial"/>
                <w:b/>
                <w:sz w:val="20"/>
                <w:szCs w:val="20"/>
              </w:rPr>
              <w:t>1, 2</w:t>
            </w:r>
          </w:p>
        </w:tc>
        <w:tc>
          <w:tcPr>
            <w:tcW w:w="5288" w:type="dxa"/>
          </w:tcPr>
          <w:p w14:paraId="5082BAB2"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10(j):</w:t>
            </w:r>
            <w:r w:rsidRPr="00216485">
              <w:rPr>
                <w:rFonts w:ascii="Arial" w:eastAsia="Arial" w:hAnsi="Arial" w:cs="Arial"/>
                <w:sz w:val="20"/>
                <w:szCs w:val="20"/>
              </w:rPr>
              <w:t xml:space="preserve"> The teacher advocates to meet the needs of learners, to strengthen the learning environment, and to enact system change.</w:t>
            </w:r>
          </w:p>
        </w:tc>
      </w:tr>
      <w:tr w:rsidR="00FE578B" w14:paraId="35FAE98F" w14:textId="77777777" w:rsidTr="00285347">
        <w:tc>
          <w:tcPr>
            <w:tcW w:w="2202" w:type="dxa"/>
            <w:vMerge/>
            <w:vAlign w:val="center"/>
          </w:tcPr>
          <w:p w14:paraId="54A3D210" w14:textId="77777777" w:rsidR="00FE578B" w:rsidRPr="00216485" w:rsidRDefault="00FE578B" w:rsidP="005B7EB3">
            <w:pPr>
              <w:jc w:val="center"/>
              <w:rPr>
                <w:sz w:val="20"/>
                <w:szCs w:val="20"/>
              </w:rPr>
            </w:pPr>
          </w:p>
        </w:tc>
        <w:tc>
          <w:tcPr>
            <w:tcW w:w="1215" w:type="dxa"/>
            <w:vMerge/>
          </w:tcPr>
          <w:p w14:paraId="2BBE91AC" w14:textId="77777777" w:rsidR="00FE578B" w:rsidRPr="00216485" w:rsidRDefault="00FE578B" w:rsidP="005B7EB3">
            <w:pPr>
              <w:tabs>
                <w:tab w:val="left" w:pos="1509"/>
              </w:tabs>
              <w:rPr>
                <w:sz w:val="20"/>
                <w:szCs w:val="20"/>
              </w:rPr>
            </w:pPr>
          </w:p>
        </w:tc>
        <w:tc>
          <w:tcPr>
            <w:tcW w:w="1875" w:type="dxa"/>
          </w:tcPr>
          <w:p w14:paraId="48E72F80" w14:textId="77777777" w:rsidR="00FE578B" w:rsidRPr="00216485" w:rsidRDefault="00FE578B" w:rsidP="005B7EB3">
            <w:pPr>
              <w:tabs>
                <w:tab w:val="left" w:pos="1509"/>
              </w:tabs>
              <w:rPr>
                <w:sz w:val="20"/>
                <w:szCs w:val="20"/>
              </w:rPr>
            </w:pPr>
          </w:p>
        </w:tc>
        <w:tc>
          <w:tcPr>
            <w:tcW w:w="5288" w:type="dxa"/>
          </w:tcPr>
          <w:p w14:paraId="68162E4B" w14:textId="77777777" w:rsidR="00FE578B" w:rsidRPr="00216485" w:rsidRDefault="00FE578B" w:rsidP="005B7EB3">
            <w:pPr>
              <w:tabs>
                <w:tab w:val="left" w:pos="1509"/>
              </w:tabs>
              <w:rPr>
                <w:sz w:val="20"/>
                <w:szCs w:val="20"/>
              </w:rPr>
            </w:pPr>
            <w:r w:rsidRPr="00216485">
              <w:rPr>
                <w:rFonts w:ascii="Arial" w:eastAsia="Arial" w:hAnsi="Arial" w:cs="Arial"/>
                <w:b/>
                <w:sz w:val="20"/>
                <w:szCs w:val="20"/>
              </w:rPr>
              <w:t>Performance Indicator 10(k):</w:t>
            </w:r>
            <w:r w:rsidRPr="00216485">
              <w:rPr>
                <w:rFonts w:ascii="Arial" w:eastAsia="Arial" w:hAnsi="Arial" w:cs="Arial"/>
                <w:sz w:val="20"/>
                <w:szCs w:val="20"/>
              </w:rPr>
              <w:t xml:space="preserve"> The teacher takes on leadership roles at the school, district, state, and/or national level and advocates for learners, the school, the community, and the profession.</w:t>
            </w:r>
          </w:p>
        </w:tc>
      </w:tr>
    </w:tbl>
    <w:p w14:paraId="75DEE584" w14:textId="77777777" w:rsidR="005B7EB3" w:rsidRDefault="005B7EB3" w:rsidP="005B7EB3">
      <w:pPr>
        <w:jc w:val="center"/>
      </w:pPr>
    </w:p>
    <w:p w14:paraId="1BC4FF63" w14:textId="77777777" w:rsidR="005B7EB3" w:rsidRDefault="005B7EB3">
      <w:pPr>
        <w:rPr>
          <w:rFonts w:ascii="Arial" w:hAnsi="Arial" w:cs="Arial"/>
          <w:b/>
          <w:sz w:val="28"/>
          <w:szCs w:val="28"/>
        </w:rPr>
      </w:pPr>
      <w:r>
        <w:rPr>
          <w:rFonts w:ascii="Arial" w:hAnsi="Arial" w:cs="Arial"/>
          <w:b/>
          <w:sz w:val="28"/>
          <w:szCs w:val="28"/>
        </w:rPr>
        <w:br w:type="page"/>
      </w:r>
    </w:p>
    <w:p w14:paraId="2BB44CFC" w14:textId="1E98523D" w:rsidR="00DC520C" w:rsidRDefault="00DC520C" w:rsidP="00950807">
      <w:pPr>
        <w:pStyle w:val="Header"/>
        <w:rPr>
          <w:rFonts w:ascii="Arial" w:hAnsi="Arial" w:cs="Arial"/>
          <w:b/>
          <w:sz w:val="28"/>
          <w:szCs w:val="28"/>
        </w:rPr>
      </w:pPr>
      <w:r>
        <w:rPr>
          <w:rFonts w:ascii="Arial" w:hAnsi="Arial" w:cs="Arial"/>
          <w:b/>
          <w:sz w:val="28"/>
          <w:szCs w:val="28"/>
        </w:rPr>
        <w:t>Item C: Teacher Education Interview</w:t>
      </w:r>
    </w:p>
    <w:p w14:paraId="55C1F3F1" w14:textId="544E1E22" w:rsidR="00DC520C" w:rsidRPr="003831F3" w:rsidRDefault="00701090" w:rsidP="00DC520C">
      <w:pPr>
        <w:pStyle w:val="NormalWeb"/>
        <w:spacing w:before="0" w:beforeAutospacing="0" w:after="0" w:afterAutospacing="0"/>
        <w:rPr>
          <w:rFonts w:ascii="Arial" w:hAnsi="Arial" w:cs="Arial"/>
        </w:rPr>
      </w:pPr>
      <w:r w:rsidRPr="003831F3">
        <w:rPr>
          <w:rFonts w:ascii="Arial" w:hAnsi="Arial" w:cs="Arial"/>
          <w:color w:val="000000"/>
        </w:rPr>
        <w:t>T</w:t>
      </w:r>
      <w:r w:rsidR="00DC520C" w:rsidRPr="003831F3">
        <w:rPr>
          <w:rFonts w:ascii="Arial" w:hAnsi="Arial" w:cs="Arial"/>
          <w:color w:val="000000"/>
        </w:rPr>
        <w:t xml:space="preserve">his assessment is completed during application to Teacher Education by two faculty members. The assessment was modified and implemented in the Spring 2017. </w:t>
      </w:r>
    </w:p>
    <w:p w14:paraId="4470D602" w14:textId="77777777" w:rsidR="00DC520C" w:rsidRDefault="00DC520C" w:rsidP="00950807">
      <w:pPr>
        <w:pStyle w:val="Header"/>
        <w:rPr>
          <w:rFonts w:ascii="Arial" w:hAnsi="Arial" w:cs="Arial"/>
          <w:b/>
          <w:sz w:val="28"/>
          <w:szCs w:val="28"/>
        </w:rPr>
      </w:pPr>
    </w:p>
    <w:tbl>
      <w:tblPr>
        <w:tblStyle w:val="TableGrid"/>
        <w:tblW w:w="0" w:type="auto"/>
        <w:tblInd w:w="1098" w:type="dxa"/>
        <w:tblLook w:val="04A0" w:firstRow="1" w:lastRow="0" w:firstColumn="1" w:lastColumn="0" w:noHBand="0" w:noVBand="1"/>
      </w:tblPr>
      <w:tblGrid>
        <w:gridCol w:w="7920"/>
      </w:tblGrid>
      <w:tr w:rsidR="00DC520C" w14:paraId="287DBEA0" w14:textId="77777777" w:rsidTr="00701090">
        <w:tc>
          <w:tcPr>
            <w:tcW w:w="7920" w:type="dxa"/>
          </w:tcPr>
          <w:p w14:paraId="7B06BD6A" w14:textId="77777777" w:rsidR="00DC520C" w:rsidRDefault="00DC520C" w:rsidP="00950807">
            <w:pPr>
              <w:pStyle w:val="Header"/>
              <w:rPr>
                <w:rFonts w:ascii="Arial" w:hAnsi="Arial" w:cs="Arial"/>
                <w:b/>
                <w:sz w:val="28"/>
                <w:szCs w:val="28"/>
              </w:rPr>
            </w:pPr>
          </w:p>
          <w:p w14:paraId="196B05C5" w14:textId="57DBFFF0" w:rsidR="00DC520C" w:rsidRPr="003831F3" w:rsidRDefault="00DC520C" w:rsidP="00021E42">
            <w:pPr>
              <w:pStyle w:val="NormalWeb"/>
              <w:spacing w:before="0" w:beforeAutospacing="0" w:after="0" w:afterAutospacing="0"/>
              <w:ind w:left="-18"/>
              <w:jc w:val="center"/>
              <w:rPr>
                <w:rStyle w:val="Hyperlink"/>
                <w:rFonts w:ascii="Arial" w:hAnsi="Arial" w:cs="Arial"/>
                <w:b/>
                <w:bCs/>
                <w:color w:val="1155CC"/>
              </w:rPr>
            </w:pPr>
            <w:r w:rsidRPr="003831F3">
              <w:rPr>
                <w:rFonts w:ascii="Arial" w:hAnsi="Arial" w:cs="Arial"/>
                <w:b/>
                <w:bCs/>
              </w:rPr>
              <w:t>PDF of Assessment</w:t>
            </w:r>
          </w:p>
          <w:p w14:paraId="7EF02B56" w14:textId="77777777" w:rsidR="008E4A5D" w:rsidRPr="008E4A5D" w:rsidRDefault="00D47AF4" w:rsidP="008E4A5D">
            <w:pPr>
              <w:jc w:val="center"/>
              <w:rPr>
                <w:rFonts w:ascii="Arial" w:hAnsi="Arial" w:cs="Arial"/>
              </w:rPr>
            </w:pPr>
            <w:hyperlink r:id="rId91" w:history="1">
              <w:r w:rsidR="008E4A5D" w:rsidRPr="008E4A5D">
                <w:rPr>
                  <w:rStyle w:val="Hyperlink"/>
                  <w:rFonts w:ascii="Arial" w:hAnsi="Arial" w:cs="Arial"/>
                </w:rPr>
                <w:t>https://drive.google.com/file/d/0B0D-tzaN2yrHc1kyQ3J5LXlNNTQ/view</w:t>
              </w:r>
            </w:hyperlink>
          </w:p>
          <w:p w14:paraId="3E6FD096" w14:textId="77777777" w:rsidR="008E4A5D" w:rsidRPr="00DC520C" w:rsidRDefault="008E4A5D" w:rsidP="008E4A5D">
            <w:pPr>
              <w:pStyle w:val="NormalWeb"/>
              <w:spacing w:before="0" w:beforeAutospacing="0" w:after="0" w:afterAutospacing="0"/>
              <w:ind w:left="720"/>
              <w:jc w:val="center"/>
              <w:rPr>
                <w:rFonts w:ascii="Arial" w:hAnsi="Arial" w:cs="Arial"/>
              </w:rPr>
            </w:pPr>
          </w:p>
          <w:p w14:paraId="5ECDE620" w14:textId="77777777" w:rsidR="008E4A5D" w:rsidRPr="008E4A5D" w:rsidRDefault="00DC520C" w:rsidP="008E4A5D">
            <w:pPr>
              <w:jc w:val="center"/>
              <w:rPr>
                <w:rFonts w:ascii="Arial" w:hAnsi="Arial" w:cs="Arial"/>
              </w:rPr>
            </w:pPr>
            <w:r w:rsidRPr="003831F3">
              <w:rPr>
                <w:rFonts w:ascii="Arial" w:hAnsi="Arial" w:cs="Arial"/>
                <w:b/>
                <w:bCs/>
              </w:rPr>
              <w:t>Link to Complete Assessment</w:t>
            </w:r>
            <w:r w:rsidR="008E4A5D" w:rsidRPr="008E4A5D">
              <w:rPr>
                <w:rFonts w:ascii="Arial" w:hAnsi="Arial" w:cs="Arial"/>
              </w:rPr>
              <w:br/>
            </w:r>
            <w:hyperlink r:id="rId92" w:history="1">
              <w:r w:rsidR="008E4A5D" w:rsidRPr="008E4A5D">
                <w:rPr>
                  <w:rStyle w:val="Hyperlink"/>
                  <w:rFonts w:ascii="Arial" w:hAnsi="Arial" w:cs="Arial"/>
                </w:rPr>
                <w:t>https://docs.google.com/forms/d/1lJBxyfUFtDjqm7kWY0akojaY-O3IL7VCsIm4NpHtTUA/viewform?edit_requested=true</w:t>
              </w:r>
            </w:hyperlink>
          </w:p>
          <w:p w14:paraId="39C90E77" w14:textId="79E9C226" w:rsidR="00DC520C" w:rsidRPr="00DC520C" w:rsidRDefault="00DC520C" w:rsidP="008E4A5D">
            <w:pPr>
              <w:pStyle w:val="NormalWeb"/>
              <w:spacing w:before="0" w:beforeAutospacing="0" w:after="0" w:afterAutospacing="0"/>
              <w:ind w:left="720"/>
              <w:jc w:val="center"/>
              <w:rPr>
                <w:rFonts w:ascii="Arial" w:hAnsi="Arial" w:cs="Arial"/>
              </w:rPr>
            </w:pPr>
          </w:p>
          <w:p w14:paraId="62973C29" w14:textId="77777777" w:rsidR="00021E42" w:rsidRPr="00021E42" w:rsidRDefault="00DC520C" w:rsidP="00021E42">
            <w:pPr>
              <w:jc w:val="center"/>
              <w:rPr>
                <w:rFonts w:ascii="Arial" w:hAnsi="Arial" w:cs="Arial"/>
              </w:rPr>
            </w:pPr>
            <w:r w:rsidRPr="003831F3">
              <w:rPr>
                <w:rFonts w:ascii="Arial" w:hAnsi="Arial" w:cs="Arial"/>
                <w:b/>
                <w:bCs/>
              </w:rPr>
              <w:t>Data Collected</w:t>
            </w:r>
            <w:r w:rsidR="00021E42">
              <w:rPr>
                <w:rFonts w:ascii="Arial" w:hAnsi="Arial" w:cs="Arial"/>
              </w:rPr>
              <w:br/>
            </w:r>
            <w:hyperlink r:id="rId93" w:history="1">
              <w:r w:rsidR="00021E42" w:rsidRPr="00021E42">
                <w:rPr>
                  <w:rStyle w:val="Hyperlink"/>
                  <w:rFonts w:ascii="Arial" w:hAnsi="Arial" w:cs="Arial"/>
                </w:rPr>
                <w:t>https://docs.google.com/document/d/1ym0XxAHCsHD-u9LJwFCCqCKBrWCKwRrucyhtVUechRQ/edit</w:t>
              </w:r>
            </w:hyperlink>
          </w:p>
          <w:p w14:paraId="713CB209" w14:textId="1864FFFF" w:rsidR="00DC520C" w:rsidRPr="00DC520C" w:rsidRDefault="00DC520C" w:rsidP="00021E42">
            <w:pPr>
              <w:pStyle w:val="NormalWeb"/>
              <w:spacing w:before="0" w:beforeAutospacing="0" w:after="0" w:afterAutospacing="0"/>
              <w:ind w:left="720"/>
              <w:jc w:val="center"/>
              <w:rPr>
                <w:rFonts w:ascii="Arial" w:hAnsi="Arial" w:cs="Arial"/>
              </w:rPr>
            </w:pPr>
          </w:p>
          <w:p w14:paraId="35A57B73" w14:textId="77777777" w:rsidR="00DC520C" w:rsidRDefault="00DC520C" w:rsidP="00950807">
            <w:pPr>
              <w:pStyle w:val="Header"/>
              <w:rPr>
                <w:rFonts w:ascii="Arial" w:hAnsi="Arial" w:cs="Arial"/>
                <w:b/>
                <w:sz w:val="28"/>
                <w:szCs w:val="28"/>
              </w:rPr>
            </w:pPr>
          </w:p>
        </w:tc>
      </w:tr>
    </w:tbl>
    <w:p w14:paraId="3EFA2CE0" w14:textId="77777777" w:rsidR="00DC520C" w:rsidRDefault="00DC520C" w:rsidP="00950807">
      <w:pPr>
        <w:pStyle w:val="Header"/>
        <w:rPr>
          <w:rFonts w:ascii="Arial" w:hAnsi="Arial" w:cs="Arial"/>
          <w:b/>
          <w:sz w:val="28"/>
          <w:szCs w:val="28"/>
        </w:rPr>
      </w:pPr>
    </w:p>
    <w:p w14:paraId="54979EDD" w14:textId="53E6F1AA" w:rsidR="00701090" w:rsidRDefault="00701090">
      <w:pPr>
        <w:rPr>
          <w:rFonts w:ascii="Arial" w:hAnsi="Arial" w:cs="Arial"/>
          <w:b/>
          <w:sz w:val="28"/>
          <w:szCs w:val="28"/>
        </w:rPr>
      </w:pPr>
      <w:r>
        <w:rPr>
          <w:rFonts w:ascii="Arial" w:hAnsi="Arial" w:cs="Arial"/>
          <w:b/>
          <w:sz w:val="28"/>
          <w:szCs w:val="28"/>
        </w:rPr>
        <w:br w:type="page"/>
      </w:r>
    </w:p>
    <w:p w14:paraId="037F0B88" w14:textId="05048F2A" w:rsidR="00950807" w:rsidRDefault="002A5EF9" w:rsidP="00950807">
      <w:pPr>
        <w:pStyle w:val="Header"/>
        <w:rPr>
          <w:rFonts w:ascii="Arial" w:hAnsi="Arial" w:cs="Arial"/>
          <w:b/>
          <w:sz w:val="28"/>
          <w:szCs w:val="28"/>
        </w:rPr>
      </w:pPr>
      <w:r>
        <w:rPr>
          <w:rFonts w:ascii="Arial" w:hAnsi="Arial" w:cs="Arial"/>
          <w:b/>
          <w:sz w:val="28"/>
          <w:szCs w:val="28"/>
        </w:rPr>
        <w:t xml:space="preserve">Item </w:t>
      </w:r>
      <w:r w:rsidR="00701090">
        <w:rPr>
          <w:rFonts w:ascii="Arial" w:hAnsi="Arial" w:cs="Arial"/>
          <w:b/>
          <w:sz w:val="28"/>
          <w:szCs w:val="28"/>
        </w:rPr>
        <w:t>D</w:t>
      </w:r>
      <w:r>
        <w:rPr>
          <w:rFonts w:ascii="Arial" w:hAnsi="Arial" w:cs="Arial"/>
          <w:b/>
          <w:sz w:val="28"/>
          <w:szCs w:val="28"/>
        </w:rPr>
        <w:t xml:space="preserve">: </w:t>
      </w:r>
      <w:r w:rsidR="00F628EA">
        <w:rPr>
          <w:rFonts w:ascii="Arial" w:hAnsi="Arial" w:cs="Arial"/>
          <w:b/>
          <w:sz w:val="28"/>
          <w:szCs w:val="28"/>
        </w:rPr>
        <w:t>Field Experience Plan Sheet</w:t>
      </w:r>
    </w:p>
    <w:p w14:paraId="1BB8B010" w14:textId="77777777" w:rsidR="00F628EA" w:rsidRDefault="00F628EA" w:rsidP="00950807">
      <w:pPr>
        <w:pStyle w:val="Header"/>
        <w:rPr>
          <w:rFonts w:ascii="Arial" w:hAnsi="Arial" w:cs="Arial"/>
          <w:b/>
          <w:sz w:val="28"/>
          <w:szCs w:val="28"/>
        </w:rPr>
      </w:pPr>
    </w:p>
    <w:p w14:paraId="3BEA1382" w14:textId="77777777" w:rsidR="00950807" w:rsidRPr="00F628EA" w:rsidRDefault="00950807" w:rsidP="00950807">
      <w:pPr>
        <w:pStyle w:val="Header"/>
        <w:jc w:val="center"/>
        <w:rPr>
          <w:rFonts w:ascii="Arial" w:hAnsi="Arial" w:cs="Arial"/>
          <w:b/>
          <w:sz w:val="24"/>
          <w:szCs w:val="24"/>
        </w:rPr>
      </w:pPr>
      <w:r w:rsidRPr="00F628EA">
        <w:rPr>
          <w:rFonts w:ascii="Arial" w:hAnsi="Arial" w:cs="Arial"/>
          <w:b/>
          <w:sz w:val="24"/>
          <w:szCs w:val="24"/>
        </w:rPr>
        <w:t>East Central University</w:t>
      </w:r>
    </w:p>
    <w:p w14:paraId="1DFB376C" w14:textId="77777777" w:rsidR="00950807" w:rsidRPr="00F628EA" w:rsidRDefault="00950807" w:rsidP="00950807">
      <w:pPr>
        <w:pStyle w:val="Header"/>
        <w:jc w:val="center"/>
        <w:rPr>
          <w:rFonts w:ascii="Arial" w:hAnsi="Arial" w:cs="Arial"/>
          <w:b/>
          <w:sz w:val="24"/>
          <w:szCs w:val="24"/>
        </w:rPr>
      </w:pPr>
      <w:r w:rsidRPr="00F628EA">
        <w:rPr>
          <w:rFonts w:ascii="Arial" w:hAnsi="Arial" w:cs="Arial"/>
          <w:b/>
          <w:sz w:val="24"/>
          <w:szCs w:val="24"/>
        </w:rPr>
        <w:t>Department of Education</w:t>
      </w:r>
    </w:p>
    <w:p w14:paraId="4989F1DE" w14:textId="38B43B94" w:rsidR="00950807" w:rsidRPr="00F628EA" w:rsidRDefault="00950807" w:rsidP="00950807">
      <w:pPr>
        <w:pStyle w:val="Header"/>
        <w:pBdr>
          <w:bottom w:val="single" w:sz="12" w:space="1" w:color="auto"/>
        </w:pBdr>
        <w:jc w:val="center"/>
        <w:rPr>
          <w:rFonts w:ascii="Arial" w:hAnsi="Arial" w:cs="Arial"/>
          <w:sz w:val="24"/>
          <w:szCs w:val="24"/>
        </w:rPr>
      </w:pPr>
      <w:r w:rsidRPr="00F628EA">
        <w:rPr>
          <w:rFonts w:ascii="Arial" w:hAnsi="Arial" w:cs="Arial"/>
          <w:sz w:val="24"/>
          <w:szCs w:val="24"/>
        </w:rPr>
        <w:t>Field Experience Plan Sheet</w:t>
      </w:r>
    </w:p>
    <w:p w14:paraId="4C109E00" w14:textId="575C0596" w:rsidR="00950807" w:rsidRDefault="00950807" w:rsidP="00950807">
      <w:pPr>
        <w:rPr>
          <w:rFonts w:ascii="Arial" w:hAnsi="Arial" w:cs="Arial"/>
          <w:noProof/>
        </w:rPr>
      </w:pPr>
      <w:r>
        <w:rPr>
          <w:rFonts w:ascii="Arial" w:hAnsi="Arial" w:cs="Arial"/>
          <w:noProof/>
        </w:rPr>
        <w:t xml:space="preserve">During </w:t>
      </w:r>
      <w:r w:rsidR="008211FF">
        <w:rPr>
          <w:rFonts w:ascii="Arial" w:hAnsi="Arial" w:cs="Arial"/>
          <w:noProof/>
        </w:rPr>
        <w:t>a candidate’s</w:t>
      </w:r>
      <w:r>
        <w:rPr>
          <w:rFonts w:ascii="Arial" w:hAnsi="Arial" w:cs="Arial"/>
          <w:noProof/>
        </w:rPr>
        <w:t xml:space="preserve"> time at East Central University, </w:t>
      </w:r>
      <w:r w:rsidR="008211FF">
        <w:rPr>
          <w:rFonts w:ascii="Arial" w:hAnsi="Arial" w:cs="Arial"/>
          <w:noProof/>
        </w:rPr>
        <w:t>he or she</w:t>
      </w:r>
      <w:r>
        <w:rPr>
          <w:rFonts w:ascii="Arial" w:hAnsi="Arial" w:cs="Arial"/>
          <w:noProof/>
        </w:rPr>
        <w:t xml:space="preserve"> will be asked to make 5 Field Experience Proposals</w:t>
      </w:r>
      <w:r w:rsidR="008211FF">
        <w:rPr>
          <w:rFonts w:ascii="Arial" w:hAnsi="Arial" w:cs="Arial"/>
          <w:noProof/>
        </w:rPr>
        <w:t xml:space="preserve"> through Chalk and Wire</w:t>
      </w:r>
      <w:r>
        <w:rPr>
          <w:rFonts w:ascii="Arial" w:hAnsi="Arial" w:cs="Arial"/>
          <w:noProof/>
        </w:rPr>
        <w:t xml:space="preserve">. As a part of </w:t>
      </w:r>
      <w:r w:rsidR="008211FF">
        <w:rPr>
          <w:rFonts w:ascii="Arial" w:hAnsi="Arial" w:cs="Arial"/>
          <w:noProof/>
        </w:rPr>
        <w:t>the</w:t>
      </w:r>
      <w:r>
        <w:rPr>
          <w:rFonts w:ascii="Arial" w:hAnsi="Arial" w:cs="Arial"/>
          <w:noProof/>
        </w:rPr>
        <w:t xml:space="preserve"> Field Experience expectations, </w:t>
      </w:r>
      <w:r w:rsidR="008211FF">
        <w:rPr>
          <w:rFonts w:ascii="Arial" w:hAnsi="Arial" w:cs="Arial"/>
          <w:noProof/>
        </w:rPr>
        <w:t>a candidate</w:t>
      </w:r>
      <w:r>
        <w:rPr>
          <w:rFonts w:ascii="Arial" w:hAnsi="Arial" w:cs="Arial"/>
          <w:noProof/>
        </w:rPr>
        <w:t xml:space="preserve"> must have experience in at least </w:t>
      </w:r>
      <w:r w:rsidRPr="00FE578B">
        <w:rPr>
          <w:rFonts w:ascii="Arial" w:hAnsi="Arial" w:cs="Arial"/>
          <w:b/>
          <w:noProof/>
        </w:rPr>
        <w:t>3 differen</w:t>
      </w:r>
      <w:r w:rsidR="008211FF" w:rsidRPr="00FE578B">
        <w:rPr>
          <w:rFonts w:ascii="Arial" w:hAnsi="Arial" w:cs="Arial"/>
          <w:b/>
          <w:noProof/>
        </w:rPr>
        <w:t>t</w:t>
      </w:r>
      <w:r w:rsidRPr="00FE578B">
        <w:rPr>
          <w:rFonts w:ascii="Arial" w:hAnsi="Arial" w:cs="Arial"/>
          <w:b/>
          <w:noProof/>
        </w:rPr>
        <w:t xml:space="preserve"> school districts</w:t>
      </w:r>
      <w:r>
        <w:rPr>
          <w:rFonts w:ascii="Arial" w:hAnsi="Arial" w:cs="Arial"/>
          <w:noProof/>
        </w:rPr>
        <w:t>. To help plan out proposals, please complete the following form.</w:t>
      </w:r>
    </w:p>
    <w:tbl>
      <w:tblPr>
        <w:tblStyle w:val="TableGrid"/>
        <w:tblW w:w="0" w:type="auto"/>
        <w:tblLook w:val="04A0" w:firstRow="1" w:lastRow="0" w:firstColumn="1" w:lastColumn="0" w:noHBand="0" w:noVBand="1"/>
      </w:tblPr>
      <w:tblGrid>
        <w:gridCol w:w="3318"/>
        <w:gridCol w:w="3312"/>
        <w:gridCol w:w="3296"/>
      </w:tblGrid>
      <w:tr w:rsidR="008211FF" w14:paraId="1A1D8FA9" w14:textId="77777777" w:rsidTr="008211FF">
        <w:tc>
          <w:tcPr>
            <w:tcW w:w="3384" w:type="dxa"/>
            <w:shd w:val="clear" w:color="auto" w:fill="F4B083" w:themeFill="accent2" w:themeFillTint="99"/>
          </w:tcPr>
          <w:p w14:paraId="656BFE70" w14:textId="6EB8501B" w:rsidR="008211FF" w:rsidRDefault="008211FF" w:rsidP="00950807">
            <w:pPr>
              <w:pStyle w:val="Header"/>
              <w:rPr>
                <w:rFonts w:ascii="Arial" w:hAnsi="Arial" w:cs="Arial"/>
                <w:b/>
              </w:rPr>
            </w:pPr>
            <w:r>
              <w:rPr>
                <w:rFonts w:ascii="Arial" w:hAnsi="Arial" w:cs="Arial"/>
                <w:b/>
              </w:rPr>
              <w:t>Field Experience</w:t>
            </w:r>
          </w:p>
        </w:tc>
        <w:tc>
          <w:tcPr>
            <w:tcW w:w="6768" w:type="dxa"/>
            <w:gridSpan w:val="2"/>
            <w:shd w:val="clear" w:color="auto" w:fill="F4B083" w:themeFill="accent2" w:themeFillTint="99"/>
          </w:tcPr>
          <w:p w14:paraId="3AB703E7" w14:textId="11E35E78" w:rsidR="008211FF" w:rsidRDefault="008211FF" w:rsidP="00950807">
            <w:pPr>
              <w:pStyle w:val="Header"/>
              <w:rPr>
                <w:rFonts w:ascii="Arial" w:hAnsi="Arial" w:cs="Arial"/>
                <w:b/>
              </w:rPr>
            </w:pPr>
            <w:r>
              <w:rPr>
                <w:rFonts w:ascii="Arial" w:hAnsi="Arial" w:cs="Arial"/>
                <w:b/>
              </w:rPr>
              <w:t>Proposal</w:t>
            </w:r>
          </w:p>
        </w:tc>
      </w:tr>
      <w:tr w:rsidR="00950807" w14:paraId="0FB2E162" w14:textId="77777777" w:rsidTr="008211FF">
        <w:tc>
          <w:tcPr>
            <w:tcW w:w="3384" w:type="dxa"/>
            <w:tcBorders>
              <w:bottom w:val="single" w:sz="4" w:space="0" w:color="auto"/>
            </w:tcBorders>
          </w:tcPr>
          <w:p w14:paraId="5AABD990" w14:textId="77777777" w:rsidR="008211FF" w:rsidRDefault="008211FF" w:rsidP="00950807">
            <w:pPr>
              <w:pStyle w:val="Header"/>
              <w:rPr>
                <w:rFonts w:ascii="Arial" w:hAnsi="Arial" w:cs="Arial"/>
                <w:b/>
              </w:rPr>
            </w:pPr>
          </w:p>
          <w:p w14:paraId="54663E0C" w14:textId="204758ED" w:rsidR="00950807" w:rsidRDefault="00950807" w:rsidP="00950807">
            <w:pPr>
              <w:pStyle w:val="Header"/>
              <w:rPr>
                <w:rFonts w:ascii="Arial" w:hAnsi="Arial" w:cs="Arial"/>
                <w:b/>
              </w:rPr>
            </w:pPr>
            <w:r>
              <w:rPr>
                <w:rFonts w:ascii="Arial" w:hAnsi="Arial" w:cs="Arial"/>
                <w:b/>
              </w:rPr>
              <w:t xml:space="preserve">BLOCK I: </w:t>
            </w:r>
            <w:r>
              <w:rPr>
                <w:rFonts w:ascii="Arial" w:hAnsi="Arial" w:cs="Arial"/>
                <w:b/>
              </w:rPr>
              <w:br/>
              <w:t>Field Experience I</w:t>
            </w:r>
          </w:p>
          <w:p w14:paraId="0DC65D74" w14:textId="77777777" w:rsidR="00950807" w:rsidRDefault="008211FF" w:rsidP="00950807">
            <w:pPr>
              <w:pStyle w:val="Header"/>
              <w:rPr>
                <w:rFonts w:ascii="Arial" w:hAnsi="Arial" w:cs="Arial"/>
              </w:rPr>
            </w:pPr>
            <w:r>
              <w:rPr>
                <w:rFonts w:ascii="Arial" w:hAnsi="Arial" w:cs="Arial"/>
              </w:rPr>
              <w:t>S</w:t>
            </w:r>
            <w:r w:rsidR="00950807" w:rsidRPr="00950807">
              <w:rPr>
                <w:rFonts w:ascii="Arial" w:hAnsi="Arial" w:cs="Arial"/>
              </w:rPr>
              <w:t>ame school distri</w:t>
            </w:r>
            <w:r>
              <w:rPr>
                <w:rFonts w:ascii="Arial" w:hAnsi="Arial" w:cs="Arial"/>
              </w:rPr>
              <w:t>ct- 1 elementary, 1 high school</w:t>
            </w:r>
          </w:p>
          <w:p w14:paraId="7B1CF898" w14:textId="398DA7F5" w:rsidR="008211FF" w:rsidRPr="00950807" w:rsidRDefault="008211FF" w:rsidP="00950807">
            <w:pPr>
              <w:pStyle w:val="Header"/>
              <w:rPr>
                <w:rFonts w:ascii="Arial" w:hAnsi="Arial" w:cs="Arial"/>
              </w:rPr>
            </w:pPr>
          </w:p>
        </w:tc>
        <w:tc>
          <w:tcPr>
            <w:tcW w:w="3384" w:type="dxa"/>
            <w:tcBorders>
              <w:bottom w:val="single" w:sz="4" w:space="0" w:color="auto"/>
            </w:tcBorders>
          </w:tcPr>
          <w:p w14:paraId="2179D3E2" w14:textId="0A7131F5" w:rsidR="00950807" w:rsidRDefault="008211FF" w:rsidP="00950807">
            <w:pPr>
              <w:pStyle w:val="Header"/>
              <w:rPr>
                <w:rFonts w:ascii="Arial" w:hAnsi="Arial" w:cs="Arial"/>
                <w:b/>
              </w:rPr>
            </w:pPr>
            <w:r>
              <w:rPr>
                <w:rFonts w:ascii="Arial" w:hAnsi="Arial" w:cs="Arial"/>
                <w:b/>
              </w:rPr>
              <w:t>Elementary:</w:t>
            </w:r>
          </w:p>
        </w:tc>
        <w:tc>
          <w:tcPr>
            <w:tcW w:w="3384" w:type="dxa"/>
            <w:tcBorders>
              <w:bottom w:val="single" w:sz="4" w:space="0" w:color="auto"/>
            </w:tcBorders>
          </w:tcPr>
          <w:p w14:paraId="59C257E5" w14:textId="33963036" w:rsidR="00950807" w:rsidRDefault="008211FF" w:rsidP="00950807">
            <w:pPr>
              <w:pStyle w:val="Header"/>
              <w:rPr>
                <w:rFonts w:ascii="Arial" w:hAnsi="Arial" w:cs="Arial"/>
                <w:b/>
              </w:rPr>
            </w:pPr>
            <w:r>
              <w:rPr>
                <w:rFonts w:ascii="Arial" w:hAnsi="Arial" w:cs="Arial"/>
                <w:b/>
              </w:rPr>
              <w:t>High School:</w:t>
            </w:r>
          </w:p>
        </w:tc>
      </w:tr>
      <w:tr w:rsidR="00950807" w14:paraId="574844E9" w14:textId="77777777" w:rsidTr="008211FF">
        <w:tc>
          <w:tcPr>
            <w:tcW w:w="3384" w:type="dxa"/>
            <w:shd w:val="clear" w:color="auto" w:fill="DBDBDB" w:themeFill="accent3" w:themeFillTint="66"/>
          </w:tcPr>
          <w:p w14:paraId="0DFBF373" w14:textId="77777777" w:rsidR="008211FF" w:rsidRDefault="008211FF" w:rsidP="00950807">
            <w:pPr>
              <w:pStyle w:val="Header"/>
              <w:rPr>
                <w:rFonts w:ascii="Arial" w:hAnsi="Arial" w:cs="Arial"/>
                <w:b/>
              </w:rPr>
            </w:pPr>
          </w:p>
          <w:p w14:paraId="6F948B50" w14:textId="51B2B638" w:rsidR="00950807" w:rsidRDefault="00950807" w:rsidP="00950807">
            <w:pPr>
              <w:pStyle w:val="Header"/>
              <w:rPr>
                <w:rFonts w:ascii="Arial" w:hAnsi="Arial" w:cs="Arial"/>
                <w:b/>
              </w:rPr>
            </w:pPr>
            <w:r>
              <w:rPr>
                <w:rFonts w:ascii="Arial" w:hAnsi="Arial" w:cs="Arial"/>
                <w:b/>
              </w:rPr>
              <w:t>BLOCK II:</w:t>
            </w:r>
            <w:r>
              <w:rPr>
                <w:rFonts w:ascii="Arial" w:hAnsi="Arial" w:cs="Arial"/>
                <w:b/>
              </w:rPr>
              <w:br/>
              <w:t>Field Experience II</w:t>
            </w:r>
          </w:p>
          <w:p w14:paraId="15B7411F" w14:textId="77777777" w:rsidR="00950807" w:rsidRDefault="008211FF" w:rsidP="00950807">
            <w:pPr>
              <w:pStyle w:val="Header"/>
              <w:rPr>
                <w:rFonts w:ascii="Arial" w:hAnsi="Arial" w:cs="Arial"/>
              </w:rPr>
            </w:pPr>
            <w:r>
              <w:rPr>
                <w:rFonts w:ascii="Arial" w:hAnsi="Arial" w:cs="Arial"/>
              </w:rPr>
              <w:t>D</w:t>
            </w:r>
            <w:r w:rsidR="00950807">
              <w:rPr>
                <w:rFonts w:ascii="Arial" w:hAnsi="Arial" w:cs="Arial"/>
              </w:rPr>
              <w:t>ifferent school dist</w:t>
            </w:r>
            <w:r>
              <w:rPr>
                <w:rFonts w:ascii="Arial" w:hAnsi="Arial" w:cs="Arial"/>
              </w:rPr>
              <w:t>rict than Block I.</w:t>
            </w:r>
          </w:p>
          <w:p w14:paraId="5C7D235F" w14:textId="7CF54A70" w:rsidR="008211FF" w:rsidRPr="00950807" w:rsidRDefault="008211FF" w:rsidP="00950807">
            <w:pPr>
              <w:pStyle w:val="Header"/>
              <w:rPr>
                <w:rFonts w:ascii="Arial" w:hAnsi="Arial" w:cs="Arial"/>
              </w:rPr>
            </w:pPr>
          </w:p>
        </w:tc>
        <w:tc>
          <w:tcPr>
            <w:tcW w:w="6768" w:type="dxa"/>
            <w:gridSpan w:val="2"/>
            <w:shd w:val="clear" w:color="auto" w:fill="DBDBDB" w:themeFill="accent3" w:themeFillTint="66"/>
          </w:tcPr>
          <w:p w14:paraId="1BC7B3C5" w14:textId="77777777" w:rsidR="00950807" w:rsidRDefault="00950807" w:rsidP="00950807">
            <w:pPr>
              <w:pStyle w:val="Header"/>
              <w:rPr>
                <w:rFonts w:ascii="Arial" w:hAnsi="Arial" w:cs="Arial"/>
                <w:b/>
              </w:rPr>
            </w:pPr>
          </w:p>
        </w:tc>
      </w:tr>
      <w:tr w:rsidR="00950807" w14:paraId="31CBB3AA" w14:textId="77777777" w:rsidTr="008211FF">
        <w:tc>
          <w:tcPr>
            <w:tcW w:w="3384" w:type="dxa"/>
            <w:tcBorders>
              <w:bottom w:val="single" w:sz="4" w:space="0" w:color="auto"/>
            </w:tcBorders>
          </w:tcPr>
          <w:p w14:paraId="3249FA89" w14:textId="77777777" w:rsidR="008211FF" w:rsidRDefault="008211FF" w:rsidP="00950807">
            <w:pPr>
              <w:pStyle w:val="Header"/>
              <w:rPr>
                <w:rFonts w:ascii="Arial" w:hAnsi="Arial" w:cs="Arial"/>
                <w:b/>
              </w:rPr>
            </w:pPr>
          </w:p>
          <w:p w14:paraId="5B1D1D0E" w14:textId="77777777" w:rsidR="00950807" w:rsidRDefault="00950807" w:rsidP="00950807">
            <w:pPr>
              <w:pStyle w:val="Header"/>
              <w:rPr>
                <w:rFonts w:ascii="Arial" w:hAnsi="Arial" w:cs="Arial"/>
              </w:rPr>
            </w:pPr>
            <w:r>
              <w:rPr>
                <w:rFonts w:ascii="Arial" w:hAnsi="Arial" w:cs="Arial"/>
                <w:b/>
              </w:rPr>
              <w:t>BLOCK III:</w:t>
            </w:r>
            <w:r>
              <w:rPr>
                <w:rFonts w:ascii="Arial" w:hAnsi="Arial" w:cs="Arial"/>
                <w:b/>
              </w:rPr>
              <w:br/>
              <w:t>Field Experience III</w:t>
            </w:r>
            <w:r>
              <w:rPr>
                <w:rFonts w:ascii="Arial" w:hAnsi="Arial" w:cs="Arial"/>
                <w:b/>
              </w:rPr>
              <w:br/>
            </w:r>
            <w:r w:rsidR="008211FF">
              <w:rPr>
                <w:rFonts w:ascii="Arial" w:hAnsi="Arial" w:cs="Arial"/>
              </w:rPr>
              <w:t>D</w:t>
            </w:r>
            <w:r>
              <w:rPr>
                <w:rFonts w:ascii="Arial" w:hAnsi="Arial" w:cs="Arial"/>
              </w:rPr>
              <w:t>ifferent school dis</w:t>
            </w:r>
            <w:r w:rsidR="008211FF">
              <w:rPr>
                <w:rFonts w:ascii="Arial" w:hAnsi="Arial" w:cs="Arial"/>
              </w:rPr>
              <w:t>trict than Block I and Block II.</w:t>
            </w:r>
          </w:p>
          <w:p w14:paraId="0A888F44" w14:textId="6935A172" w:rsidR="008211FF" w:rsidRPr="00950807" w:rsidRDefault="008211FF" w:rsidP="00950807">
            <w:pPr>
              <w:pStyle w:val="Header"/>
              <w:rPr>
                <w:rFonts w:ascii="Arial" w:hAnsi="Arial" w:cs="Arial"/>
              </w:rPr>
            </w:pPr>
          </w:p>
        </w:tc>
        <w:tc>
          <w:tcPr>
            <w:tcW w:w="6768" w:type="dxa"/>
            <w:gridSpan w:val="2"/>
            <w:tcBorders>
              <w:bottom w:val="single" w:sz="4" w:space="0" w:color="auto"/>
            </w:tcBorders>
          </w:tcPr>
          <w:p w14:paraId="201070FF" w14:textId="77777777" w:rsidR="00950807" w:rsidRDefault="00950807" w:rsidP="00950807">
            <w:pPr>
              <w:pStyle w:val="Header"/>
              <w:rPr>
                <w:rFonts w:ascii="Arial" w:hAnsi="Arial" w:cs="Arial"/>
                <w:b/>
              </w:rPr>
            </w:pPr>
          </w:p>
        </w:tc>
      </w:tr>
      <w:tr w:rsidR="00950807" w14:paraId="1611D4D9" w14:textId="77777777" w:rsidTr="008211FF">
        <w:tc>
          <w:tcPr>
            <w:tcW w:w="3384" w:type="dxa"/>
            <w:shd w:val="clear" w:color="auto" w:fill="DBDBDB" w:themeFill="accent3" w:themeFillTint="66"/>
          </w:tcPr>
          <w:p w14:paraId="06F08046" w14:textId="77777777" w:rsidR="008211FF" w:rsidRDefault="008211FF" w:rsidP="00950807">
            <w:pPr>
              <w:pStyle w:val="Header"/>
              <w:rPr>
                <w:rFonts w:ascii="Arial" w:hAnsi="Arial" w:cs="Arial"/>
                <w:b/>
              </w:rPr>
            </w:pPr>
          </w:p>
          <w:p w14:paraId="7567AEF1" w14:textId="77777777" w:rsidR="00950807" w:rsidRDefault="00950807" w:rsidP="00950807">
            <w:pPr>
              <w:pStyle w:val="Header"/>
              <w:rPr>
                <w:rFonts w:ascii="Arial" w:hAnsi="Arial" w:cs="Arial"/>
                <w:b/>
              </w:rPr>
            </w:pPr>
            <w:r>
              <w:rPr>
                <w:rFonts w:ascii="Arial" w:hAnsi="Arial" w:cs="Arial"/>
                <w:b/>
              </w:rPr>
              <w:t>BLOCK IV:</w:t>
            </w:r>
            <w:r>
              <w:rPr>
                <w:rFonts w:ascii="Arial" w:hAnsi="Arial" w:cs="Arial"/>
                <w:b/>
              </w:rPr>
              <w:br/>
              <w:t>Field Experience IV/</w:t>
            </w:r>
            <w:r>
              <w:rPr>
                <w:rFonts w:ascii="Arial" w:hAnsi="Arial" w:cs="Arial"/>
                <w:b/>
              </w:rPr>
              <w:br/>
              <w:t>Student Teaching</w:t>
            </w:r>
          </w:p>
          <w:p w14:paraId="5375BD45" w14:textId="46E88654" w:rsidR="00950807" w:rsidRDefault="00950807" w:rsidP="00950807">
            <w:pPr>
              <w:pStyle w:val="Header"/>
              <w:rPr>
                <w:rFonts w:ascii="Arial" w:hAnsi="Arial" w:cs="Arial"/>
              </w:rPr>
            </w:pPr>
            <w:r>
              <w:rPr>
                <w:rFonts w:ascii="Arial" w:hAnsi="Arial" w:cs="Arial"/>
              </w:rPr>
              <w:t>This district</w:t>
            </w:r>
            <w:r w:rsidR="008211FF">
              <w:rPr>
                <w:rFonts w:ascii="Arial" w:hAnsi="Arial" w:cs="Arial"/>
              </w:rPr>
              <w:t>/school</w:t>
            </w:r>
            <w:r>
              <w:rPr>
                <w:rFonts w:ascii="Arial" w:hAnsi="Arial" w:cs="Arial"/>
              </w:rPr>
              <w:t xml:space="preserve"> may be the same as Block I, II, or III- it is recommended that this pla</w:t>
            </w:r>
            <w:r w:rsidR="008211FF">
              <w:rPr>
                <w:rFonts w:ascii="Arial" w:hAnsi="Arial" w:cs="Arial"/>
              </w:rPr>
              <w:t>cement be the same as Block III.</w:t>
            </w:r>
          </w:p>
          <w:p w14:paraId="68E23B52" w14:textId="5320832E" w:rsidR="008211FF" w:rsidRPr="00950807" w:rsidRDefault="008211FF" w:rsidP="00950807">
            <w:pPr>
              <w:pStyle w:val="Header"/>
              <w:rPr>
                <w:rFonts w:ascii="Arial" w:hAnsi="Arial" w:cs="Arial"/>
              </w:rPr>
            </w:pPr>
          </w:p>
        </w:tc>
        <w:tc>
          <w:tcPr>
            <w:tcW w:w="6768" w:type="dxa"/>
            <w:gridSpan w:val="2"/>
            <w:shd w:val="clear" w:color="auto" w:fill="DBDBDB" w:themeFill="accent3" w:themeFillTint="66"/>
          </w:tcPr>
          <w:p w14:paraId="4A0AA968" w14:textId="77777777" w:rsidR="00950807" w:rsidRDefault="00950807" w:rsidP="00950807">
            <w:pPr>
              <w:pStyle w:val="Header"/>
              <w:rPr>
                <w:rFonts w:ascii="Arial" w:hAnsi="Arial" w:cs="Arial"/>
                <w:b/>
              </w:rPr>
            </w:pPr>
          </w:p>
        </w:tc>
      </w:tr>
    </w:tbl>
    <w:p w14:paraId="4C58E45D" w14:textId="19AD3EDD" w:rsidR="00950807" w:rsidRPr="008211FF" w:rsidRDefault="008211FF" w:rsidP="008211FF">
      <w:pPr>
        <w:pStyle w:val="Header"/>
        <w:jc w:val="center"/>
        <w:rPr>
          <w:rFonts w:ascii="Arial" w:hAnsi="Arial" w:cs="Arial"/>
          <w:sz w:val="24"/>
          <w:szCs w:val="24"/>
        </w:rPr>
      </w:pPr>
      <w:r w:rsidRPr="008211FF">
        <w:rPr>
          <w:rFonts w:ascii="Arial" w:hAnsi="Arial" w:cs="Arial"/>
          <w:sz w:val="24"/>
          <w:szCs w:val="24"/>
        </w:rPr>
        <w:t xml:space="preserve">*These proposals must be </w:t>
      </w:r>
      <w:r w:rsidR="00021E42">
        <w:rPr>
          <w:rFonts w:ascii="Arial" w:hAnsi="Arial" w:cs="Arial"/>
          <w:sz w:val="24"/>
          <w:szCs w:val="24"/>
        </w:rPr>
        <w:t xml:space="preserve">made to the Field Experience/Student Teaching Coordinator. </w:t>
      </w:r>
    </w:p>
    <w:p w14:paraId="093D9815" w14:textId="77777777" w:rsidR="00950807" w:rsidRDefault="00950807" w:rsidP="00950807">
      <w:pPr>
        <w:pStyle w:val="Header"/>
        <w:rPr>
          <w:rFonts w:ascii="Arial" w:hAnsi="Arial" w:cs="Arial"/>
          <w:b/>
          <w:sz w:val="28"/>
          <w:szCs w:val="28"/>
        </w:rPr>
      </w:pPr>
    </w:p>
    <w:p w14:paraId="3620A4C8" w14:textId="77777777" w:rsidR="008211FF" w:rsidRDefault="008211FF" w:rsidP="00950807">
      <w:pPr>
        <w:pStyle w:val="Header"/>
        <w:rPr>
          <w:rFonts w:ascii="Arial" w:hAnsi="Arial" w:cs="Arial"/>
          <w:b/>
          <w:sz w:val="28"/>
          <w:szCs w:val="28"/>
        </w:rPr>
      </w:pPr>
    </w:p>
    <w:p w14:paraId="1D5E54D1" w14:textId="77777777" w:rsidR="008211FF" w:rsidRDefault="008211FF" w:rsidP="00950807">
      <w:pPr>
        <w:pStyle w:val="Header"/>
        <w:rPr>
          <w:rFonts w:ascii="Arial" w:hAnsi="Arial" w:cs="Arial"/>
          <w:b/>
          <w:sz w:val="28"/>
          <w:szCs w:val="28"/>
        </w:rPr>
      </w:pPr>
    </w:p>
    <w:p w14:paraId="1B001E5F" w14:textId="77777777" w:rsidR="00950807" w:rsidRDefault="00950807" w:rsidP="00950807">
      <w:pPr>
        <w:pStyle w:val="Header"/>
        <w:rPr>
          <w:rFonts w:ascii="Arial" w:hAnsi="Arial" w:cs="Arial"/>
          <w:b/>
          <w:sz w:val="28"/>
          <w:szCs w:val="28"/>
        </w:rPr>
      </w:pPr>
    </w:p>
    <w:p w14:paraId="6E99D396" w14:textId="77777777" w:rsidR="00950807" w:rsidRDefault="00950807" w:rsidP="00950807">
      <w:pPr>
        <w:pStyle w:val="Header"/>
        <w:rPr>
          <w:rFonts w:ascii="Arial" w:hAnsi="Arial" w:cs="Arial"/>
          <w:b/>
          <w:sz w:val="28"/>
          <w:szCs w:val="28"/>
        </w:rPr>
      </w:pPr>
    </w:p>
    <w:p w14:paraId="1E5720B9" w14:textId="77777777" w:rsidR="00950807" w:rsidRDefault="00950807" w:rsidP="00950807">
      <w:pPr>
        <w:pStyle w:val="Header"/>
        <w:rPr>
          <w:rFonts w:ascii="Arial" w:hAnsi="Arial" w:cs="Arial"/>
          <w:b/>
          <w:sz w:val="28"/>
          <w:szCs w:val="28"/>
        </w:rPr>
      </w:pPr>
    </w:p>
    <w:p w14:paraId="0F22DBC7" w14:textId="420A298C" w:rsidR="00DC520C" w:rsidRDefault="00DC520C" w:rsidP="00DC520C">
      <w:pPr>
        <w:pStyle w:val="Header"/>
        <w:rPr>
          <w:rFonts w:ascii="Arial" w:hAnsi="Arial" w:cs="Arial"/>
          <w:b/>
          <w:sz w:val="28"/>
          <w:szCs w:val="28"/>
        </w:rPr>
      </w:pPr>
      <w:r>
        <w:rPr>
          <w:rFonts w:ascii="Arial" w:hAnsi="Arial" w:cs="Arial"/>
          <w:b/>
          <w:sz w:val="28"/>
          <w:szCs w:val="28"/>
        </w:rPr>
        <w:br w:type="page"/>
        <w:t xml:space="preserve">Item </w:t>
      </w:r>
      <w:r w:rsidR="00701090">
        <w:rPr>
          <w:rFonts w:ascii="Arial" w:hAnsi="Arial" w:cs="Arial"/>
          <w:b/>
          <w:sz w:val="28"/>
          <w:szCs w:val="28"/>
        </w:rPr>
        <w:t>E</w:t>
      </w:r>
      <w:r>
        <w:rPr>
          <w:rFonts w:ascii="Arial" w:hAnsi="Arial" w:cs="Arial"/>
          <w:b/>
          <w:sz w:val="28"/>
          <w:szCs w:val="28"/>
        </w:rPr>
        <w:t xml:space="preserve">: </w:t>
      </w:r>
      <w:r w:rsidRPr="00DC520C">
        <w:rPr>
          <w:rFonts w:ascii="Arial" w:hAnsi="Arial" w:cs="Arial"/>
          <w:b/>
          <w:sz w:val="28"/>
          <w:szCs w:val="28"/>
        </w:rPr>
        <w:t>Disposition Rubric, Evaluation, and Concern</w:t>
      </w:r>
    </w:p>
    <w:p w14:paraId="5D4D02CF" w14:textId="3FCE992F" w:rsidR="00DC520C" w:rsidRPr="00DC520C" w:rsidRDefault="00DC520C" w:rsidP="00DC520C">
      <w:pPr>
        <w:pStyle w:val="NormalWeb"/>
        <w:spacing w:before="0" w:beforeAutospacing="0" w:after="0" w:afterAutospacing="0"/>
        <w:rPr>
          <w:rFonts w:ascii="Arial" w:hAnsi="Arial" w:cs="Arial"/>
        </w:rPr>
      </w:pPr>
      <w:r>
        <w:rPr>
          <w:rFonts w:ascii="Arial" w:hAnsi="Arial" w:cs="Arial"/>
          <w:b/>
          <w:bCs/>
          <w:color w:val="000000"/>
        </w:rPr>
        <w:br/>
      </w:r>
      <w:r w:rsidRPr="00DC520C">
        <w:rPr>
          <w:rFonts w:ascii="Arial" w:hAnsi="Arial" w:cs="Arial"/>
          <w:b/>
          <w:bCs/>
          <w:color w:val="000000"/>
        </w:rPr>
        <w:t>Disposition</w:t>
      </w:r>
      <w:r>
        <w:rPr>
          <w:rFonts w:ascii="Arial" w:hAnsi="Arial" w:cs="Arial"/>
          <w:b/>
          <w:bCs/>
          <w:color w:val="000000"/>
        </w:rPr>
        <w:t xml:space="preserve"> Rubric and Evaluation</w:t>
      </w:r>
    </w:p>
    <w:p w14:paraId="6F52AAE9" w14:textId="696A35A3" w:rsidR="00DC520C" w:rsidRPr="003831F3" w:rsidRDefault="00DC520C" w:rsidP="00DC520C">
      <w:pPr>
        <w:pStyle w:val="Header"/>
        <w:rPr>
          <w:rFonts w:ascii="Arial" w:hAnsi="Arial" w:cs="Arial"/>
          <w:sz w:val="24"/>
          <w:szCs w:val="24"/>
        </w:rPr>
      </w:pPr>
      <w:r w:rsidRPr="003831F3">
        <w:rPr>
          <w:rFonts w:ascii="Arial" w:hAnsi="Arial" w:cs="Arial"/>
          <w:sz w:val="24"/>
          <w:szCs w:val="24"/>
        </w:rPr>
        <w:t>This assessment is completed during the Foundations of Education and during the Student Teaching semester by Cooperating Teachers, Student Teacher, and University Supervisor. Assessment modified Spring 2017 and modified assessment used Fall 2017 embedded in Student Teaching Evaluation.</w:t>
      </w:r>
    </w:p>
    <w:p w14:paraId="03C536A9" w14:textId="77777777" w:rsidR="00DC520C" w:rsidRPr="00DC520C" w:rsidRDefault="00DC520C" w:rsidP="00DC520C">
      <w:pPr>
        <w:pStyle w:val="Header"/>
        <w:rPr>
          <w:rFonts w:ascii="Arial" w:hAnsi="Arial" w:cs="Arial"/>
          <w:b/>
          <w:sz w:val="24"/>
          <w:szCs w:val="24"/>
        </w:rPr>
      </w:pPr>
    </w:p>
    <w:tbl>
      <w:tblPr>
        <w:tblStyle w:val="TableGrid"/>
        <w:tblW w:w="0" w:type="auto"/>
        <w:tblInd w:w="1008" w:type="dxa"/>
        <w:tblLook w:val="04A0" w:firstRow="1" w:lastRow="0" w:firstColumn="1" w:lastColumn="0" w:noHBand="0" w:noVBand="1"/>
      </w:tblPr>
      <w:tblGrid>
        <w:gridCol w:w="8190"/>
      </w:tblGrid>
      <w:tr w:rsidR="00DC520C" w14:paraId="7299602C" w14:textId="77777777" w:rsidTr="00DC520C">
        <w:tc>
          <w:tcPr>
            <w:tcW w:w="8190" w:type="dxa"/>
          </w:tcPr>
          <w:p w14:paraId="7FE892A5" w14:textId="77777777" w:rsidR="00DC520C" w:rsidRDefault="00DC520C" w:rsidP="00DC520C">
            <w:pPr>
              <w:pStyle w:val="NormalWeb"/>
              <w:spacing w:before="0" w:beforeAutospacing="0" w:after="0" w:afterAutospacing="0"/>
              <w:rPr>
                <w:rFonts w:ascii="Arial" w:hAnsi="Arial" w:cs="Arial"/>
                <w:b/>
                <w:sz w:val="28"/>
                <w:szCs w:val="28"/>
              </w:rPr>
            </w:pPr>
            <w:r>
              <w:rPr>
                <w:rFonts w:ascii="Arial" w:hAnsi="Arial" w:cs="Arial"/>
                <w:b/>
                <w:sz w:val="28"/>
                <w:szCs w:val="28"/>
              </w:rPr>
              <w:br w:type="page"/>
            </w:r>
          </w:p>
          <w:p w14:paraId="05CE9655" w14:textId="54939D19" w:rsidR="00DC520C" w:rsidRPr="003831F3" w:rsidRDefault="00DC520C" w:rsidP="00511C6F">
            <w:pPr>
              <w:pStyle w:val="NormalWeb"/>
              <w:spacing w:before="0" w:beforeAutospacing="0" w:after="0" w:afterAutospacing="0"/>
              <w:ind w:left="720" w:hanging="738"/>
              <w:jc w:val="center"/>
              <w:rPr>
                <w:rFonts w:ascii="Arial" w:hAnsi="Arial" w:cs="Arial"/>
                <w:b/>
                <w:bCs/>
              </w:rPr>
            </w:pPr>
            <w:r w:rsidRPr="003831F3">
              <w:rPr>
                <w:rFonts w:ascii="Arial" w:hAnsi="Arial" w:cs="Arial"/>
                <w:b/>
                <w:bCs/>
              </w:rPr>
              <w:t>Rubric of Expectations</w:t>
            </w:r>
          </w:p>
          <w:p w14:paraId="0CB11EDE" w14:textId="77777777" w:rsidR="00511C6F" w:rsidRPr="00511C6F" w:rsidRDefault="00D47AF4" w:rsidP="00511C6F">
            <w:pPr>
              <w:ind w:hanging="18"/>
              <w:jc w:val="center"/>
              <w:rPr>
                <w:rFonts w:ascii="Arial" w:hAnsi="Arial" w:cs="Arial"/>
              </w:rPr>
            </w:pPr>
            <w:hyperlink r:id="rId94" w:history="1">
              <w:r w:rsidR="00511C6F" w:rsidRPr="00511C6F">
                <w:rPr>
                  <w:rStyle w:val="Hyperlink"/>
                  <w:rFonts w:ascii="Arial" w:hAnsi="Arial" w:cs="Arial"/>
                </w:rPr>
                <w:t>https://drive.google.com/file/d/0B0D-tzaN2yrHVDJpejhkN180R28/view</w:t>
              </w:r>
            </w:hyperlink>
          </w:p>
          <w:p w14:paraId="3DFEBC4C" w14:textId="77777777" w:rsidR="00511C6F" w:rsidRPr="00DC520C" w:rsidRDefault="00511C6F" w:rsidP="00DC520C">
            <w:pPr>
              <w:pStyle w:val="NormalWeb"/>
              <w:spacing w:before="0" w:beforeAutospacing="0" w:after="0" w:afterAutospacing="0"/>
              <w:ind w:left="720"/>
              <w:rPr>
                <w:rFonts w:ascii="Arial" w:hAnsi="Arial" w:cs="Arial"/>
              </w:rPr>
            </w:pPr>
          </w:p>
          <w:p w14:paraId="616A007C" w14:textId="6AFBF596" w:rsidR="00DC520C" w:rsidRPr="003831F3" w:rsidRDefault="00DC520C" w:rsidP="00511C6F">
            <w:pPr>
              <w:pStyle w:val="NormalWeb"/>
              <w:spacing w:before="0" w:beforeAutospacing="0" w:after="0" w:afterAutospacing="0"/>
              <w:ind w:left="720" w:hanging="738"/>
              <w:jc w:val="center"/>
              <w:rPr>
                <w:rFonts w:ascii="Arial" w:hAnsi="Arial" w:cs="Arial"/>
                <w:b/>
                <w:bCs/>
              </w:rPr>
            </w:pPr>
            <w:r w:rsidRPr="003831F3">
              <w:rPr>
                <w:rFonts w:ascii="Arial" w:hAnsi="Arial" w:cs="Arial"/>
                <w:b/>
                <w:bCs/>
              </w:rPr>
              <w:t>PDF of Assessment</w:t>
            </w:r>
          </w:p>
          <w:p w14:paraId="01D3D967" w14:textId="77777777" w:rsidR="00511C6F" w:rsidRPr="00511C6F" w:rsidRDefault="00D47AF4" w:rsidP="00511C6F">
            <w:pPr>
              <w:jc w:val="center"/>
              <w:rPr>
                <w:rFonts w:ascii="Arial" w:hAnsi="Arial" w:cs="Arial"/>
              </w:rPr>
            </w:pPr>
            <w:hyperlink r:id="rId95" w:history="1">
              <w:r w:rsidR="00511C6F" w:rsidRPr="00511C6F">
                <w:rPr>
                  <w:rStyle w:val="Hyperlink"/>
                  <w:rFonts w:ascii="Arial" w:hAnsi="Arial" w:cs="Arial"/>
                </w:rPr>
                <w:t>https://drive.google.com/file/d/0B0D-tzaN2yrHUjhZNXdXdzZGRmc/view</w:t>
              </w:r>
            </w:hyperlink>
          </w:p>
          <w:p w14:paraId="5F096C69" w14:textId="77777777" w:rsidR="00511C6F" w:rsidRPr="00DC520C" w:rsidRDefault="00511C6F" w:rsidP="00511C6F">
            <w:pPr>
              <w:pStyle w:val="NormalWeb"/>
              <w:spacing w:before="0" w:beforeAutospacing="0" w:after="0" w:afterAutospacing="0"/>
              <w:ind w:left="720" w:hanging="738"/>
              <w:jc w:val="center"/>
              <w:rPr>
                <w:rFonts w:ascii="Arial" w:hAnsi="Arial" w:cs="Arial"/>
              </w:rPr>
            </w:pPr>
          </w:p>
          <w:p w14:paraId="3AA18B6F" w14:textId="4F29583C" w:rsidR="00DC520C" w:rsidRPr="003831F3" w:rsidRDefault="00DC520C" w:rsidP="00511C6F">
            <w:pPr>
              <w:pStyle w:val="NormalWeb"/>
              <w:spacing w:before="0" w:beforeAutospacing="0" w:after="0" w:afterAutospacing="0"/>
              <w:ind w:left="-18" w:firstLine="18"/>
              <w:jc w:val="center"/>
              <w:rPr>
                <w:rStyle w:val="Hyperlink"/>
                <w:rFonts w:ascii="Arial" w:hAnsi="Arial" w:cs="Arial"/>
                <w:b/>
                <w:bCs/>
                <w:color w:val="1155CC"/>
              </w:rPr>
            </w:pPr>
            <w:r w:rsidRPr="003831F3">
              <w:rPr>
                <w:rFonts w:ascii="Arial" w:hAnsi="Arial" w:cs="Arial"/>
                <w:b/>
                <w:bCs/>
              </w:rPr>
              <w:t>Link to Complete Assessment</w:t>
            </w:r>
          </w:p>
          <w:p w14:paraId="56B96B1D" w14:textId="77777777" w:rsidR="00511C6F" w:rsidRPr="00511C6F" w:rsidRDefault="00D47AF4" w:rsidP="00511C6F">
            <w:pPr>
              <w:jc w:val="center"/>
              <w:rPr>
                <w:rFonts w:ascii="Arial" w:hAnsi="Arial" w:cs="Arial"/>
              </w:rPr>
            </w:pPr>
            <w:hyperlink r:id="rId96" w:history="1">
              <w:r w:rsidR="00511C6F" w:rsidRPr="00511C6F">
                <w:rPr>
                  <w:rStyle w:val="Hyperlink"/>
                  <w:rFonts w:ascii="Arial" w:hAnsi="Arial" w:cs="Arial"/>
                </w:rPr>
                <w:t>https://docs.google.com/forms/d/e/1FAIpQLSevEm1U6Th2ncq2-p-iZMixmCqZRXVKjx7oaDYn8bhmfY6dLA/viewform</w:t>
              </w:r>
            </w:hyperlink>
          </w:p>
          <w:p w14:paraId="293F0B18" w14:textId="77777777" w:rsidR="00DC520C" w:rsidRDefault="00DC520C" w:rsidP="003831F3">
            <w:pPr>
              <w:pStyle w:val="NormalWeb"/>
              <w:spacing w:before="0" w:beforeAutospacing="0" w:after="0" w:afterAutospacing="0"/>
              <w:rPr>
                <w:rFonts w:ascii="Arial" w:hAnsi="Arial" w:cs="Arial"/>
                <w:b/>
                <w:sz w:val="28"/>
                <w:szCs w:val="28"/>
              </w:rPr>
            </w:pPr>
          </w:p>
        </w:tc>
      </w:tr>
    </w:tbl>
    <w:p w14:paraId="320819B6" w14:textId="7A2FF8FB" w:rsidR="00DC520C" w:rsidRDefault="00DC520C">
      <w:pPr>
        <w:rPr>
          <w:rFonts w:ascii="Arial" w:hAnsi="Arial" w:cs="Arial"/>
          <w:b/>
          <w:sz w:val="28"/>
          <w:szCs w:val="28"/>
        </w:rPr>
      </w:pPr>
    </w:p>
    <w:p w14:paraId="23CA507F" w14:textId="00C6DC43" w:rsidR="00DC520C" w:rsidRPr="00DC520C" w:rsidRDefault="00DC520C" w:rsidP="00DC520C">
      <w:pPr>
        <w:pStyle w:val="NormalWeb"/>
        <w:spacing w:before="0" w:beforeAutospacing="0" w:after="0" w:afterAutospacing="0"/>
        <w:rPr>
          <w:rFonts w:ascii="Arial" w:hAnsi="Arial" w:cs="Arial"/>
        </w:rPr>
      </w:pPr>
      <w:r>
        <w:rPr>
          <w:rFonts w:ascii="Arial" w:hAnsi="Arial" w:cs="Arial"/>
          <w:b/>
          <w:bCs/>
          <w:color w:val="000000"/>
        </w:rPr>
        <w:t>Disposition Concern</w:t>
      </w:r>
    </w:p>
    <w:p w14:paraId="1EBCD992" w14:textId="0F9401A1" w:rsidR="00DC520C" w:rsidRPr="003831F3" w:rsidRDefault="00DC520C" w:rsidP="00DC520C">
      <w:pPr>
        <w:pStyle w:val="NormalWeb"/>
        <w:spacing w:before="0" w:beforeAutospacing="0" w:after="0" w:afterAutospacing="0"/>
        <w:rPr>
          <w:rFonts w:ascii="Arial" w:hAnsi="Arial" w:cs="Arial"/>
        </w:rPr>
      </w:pPr>
      <w:r w:rsidRPr="003831F3">
        <w:rPr>
          <w:rFonts w:ascii="Arial" w:hAnsi="Arial" w:cs="Arial"/>
          <w:color w:val="000000"/>
        </w:rPr>
        <w:t xml:space="preserve">This assessment is completed at anytime during a student’s enrollment at ECU by anyone who has a concern about a student majoring in Education. Assessment modified Spring 2017 and modified assessment used in Spring 2017. </w:t>
      </w:r>
    </w:p>
    <w:p w14:paraId="06C7816A" w14:textId="77777777" w:rsidR="00DC520C" w:rsidRPr="00DC520C" w:rsidRDefault="00DC520C" w:rsidP="00DC520C">
      <w:pPr>
        <w:pStyle w:val="Header"/>
        <w:rPr>
          <w:rFonts w:ascii="Arial" w:hAnsi="Arial" w:cs="Arial"/>
          <w:b/>
          <w:sz w:val="24"/>
          <w:szCs w:val="24"/>
        </w:rPr>
      </w:pPr>
    </w:p>
    <w:tbl>
      <w:tblPr>
        <w:tblStyle w:val="TableGrid"/>
        <w:tblW w:w="0" w:type="auto"/>
        <w:tblInd w:w="1008" w:type="dxa"/>
        <w:tblLook w:val="04A0" w:firstRow="1" w:lastRow="0" w:firstColumn="1" w:lastColumn="0" w:noHBand="0" w:noVBand="1"/>
      </w:tblPr>
      <w:tblGrid>
        <w:gridCol w:w="8190"/>
      </w:tblGrid>
      <w:tr w:rsidR="00DC520C" w14:paraId="1CAEC129" w14:textId="77777777" w:rsidTr="00DC520C">
        <w:tc>
          <w:tcPr>
            <w:tcW w:w="8190" w:type="dxa"/>
          </w:tcPr>
          <w:p w14:paraId="2EBC7229" w14:textId="77777777" w:rsidR="00DC520C" w:rsidRDefault="00DC520C" w:rsidP="00DC520C">
            <w:pPr>
              <w:pStyle w:val="NormalWeb"/>
              <w:spacing w:before="0" w:beforeAutospacing="0" w:after="0" w:afterAutospacing="0"/>
              <w:rPr>
                <w:rFonts w:ascii="Arial" w:hAnsi="Arial" w:cs="Arial"/>
                <w:b/>
                <w:sz w:val="28"/>
                <w:szCs w:val="28"/>
              </w:rPr>
            </w:pPr>
            <w:r>
              <w:rPr>
                <w:rFonts w:ascii="Arial" w:hAnsi="Arial" w:cs="Arial"/>
                <w:b/>
                <w:sz w:val="28"/>
                <w:szCs w:val="28"/>
              </w:rPr>
              <w:br w:type="page"/>
            </w:r>
          </w:p>
          <w:p w14:paraId="5C678728" w14:textId="5E6BDC39" w:rsidR="00DC520C" w:rsidRPr="003831F3" w:rsidRDefault="00DC520C" w:rsidP="00511C6F">
            <w:pPr>
              <w:pStyle w:val="NormalWeb"/>
              <w:spacing w:before="0" w:beforeAutospacing="0" w:after="0" w:afterAutospacing="0"/>
              <w:ind w:left="720" w:hanging="720"/>
              <w:jc w:val="center"/>
              <w:rPr>
                <w:rStyle w:val="Hyperlink"/>
                <w:rFonts w:ascii="Arial" w:hAnsi="Arial" w:cs="Arial"/>
                <w:b/>
                <w:bCs/>
                <w:color w:val="1155CC"/>
              </w:rPr>
            </w:pPr>
            <w:r w:rsidRPr="003831F3">
              <w:rPr>
                <w:rFonts w:ascii="Arial" w:hAnsi="Arial" w:cs="Arial"/>
                <w:b/>
                <w:bCs/>
              </w:rPr>
              <w:t>PDF of Assessment</w:t>
            </w:r>
          </w:p>
          <w:p w14:paraId="7B173762" w14:textId="77777777" w:rsidR="00511C6F" w:rsidRPr="00511C6F" w:rsidRDefault="00D47AF4" w:rsidP="00511C6F">
            <w:pPr>
              <w:jc w:val="center"/>
              <w:rPr>
                <w:rFonts w:ascii="Arial" w:hAnsi="Arial" w:cs="Arial"/>
              </w:rPr>
            </w:pPr>
            <w:hyperlink r:id="rId97" w:history="1">
              <w:r w:rsidR="00511C6F" w:rsidRPr="00511C6F">
                <w:rPr>
                  <w:rStyle w:val="Hyperlink"/>
                  <w:rFonts w:ascii="Arial" w:hAnsi="Arial" w:cs="Arial"/>
                </w:rPr>
                <w:t>https://drive.google.com/file/d/0B0D-tzaN2yrHekRMdXhVQXZfN3M/view</w:t>
              </w:r>
            </w:hyperlink>
          </w:p>
          <w:p w14:paraId="3D546A85" w14:textId="77777777" w:rsidR="00511C6F" w:rsidRPr="00DC520C" w:rsidRDefault="00511C6F" w:rsidP="00DC520C">
            <w:pPr>
              <w:pStyle w:val="NormalWeb"/>
              <w:spacing w:before="0" w:beforeAutospacing="0" w:after="0" w:afterAutospacing="0"/>
              <w:ind w:left="720"/>
              <w:rPr>
                <w:rFonts w:ascii="Arial" w:hAnsi="Arial" w:cs="Arial"/>
              </w:rPr>
            </w:pPr>
          </w:p>
          <w:p w14:paraId="0AB8EEB0" w14:textId="0B390A3A" w:rsidR="00DC520C" w:rsidRPr="003831F3" w:rsidRDefault="00DC520C" w:rsidP="00511C6F">
            <w:pPr>
              <w:pStyle w:val="NormalWeb"/>
              <w:spacing w:before="0" w:beforeAutospacing="0" w:after="0" w:afterAutospacing="0"/>
              <w:ind w:hanging="18"/>
              <w:jc w:val="center"/>
              <w:rPr>
                <w:rFonts w:ascii="Arial" w:hAnsi="Arial" w:cs="Arial"/>
                <w:b/>
                <w:bCs/>
              </w:rPr>
            </w:pPr>
            <w:r w:rsidRPr="003831F3">
              <w:rPr>
                <w:rFonts w:ascii="Arial" w:hAnsi="Arial" w:cs="Arial"/>
                <w:b/>
                <w:bCs/>
              </w:rPr>
              <w:t>Link to Complete Assessment</w:t>
            </w:r>
          </w:p>
          <w:p w14:paraId="3240E24E" w14:textId="77777777" w:rsidR="00511C6F" w:rsidRPr="00511C6F" w:rsidRDefault="00D47AF4" w:rsidP="00511C6F">
            <w:pPr>
              <w:jc w:val="center"/>
              <w:rPr>
                <w:rFonts w:ascii="Arial" w:hAnsi="Arial" w:cs="Arial"/>
              </w:rPr>
            </w:pPr>
            <w:hyperlink r:id="rId98" w:history="1">
              <w:r w:rsidR="00511C6F" w:rsidRPr="00511C6F">
                <w:rPr>
                  <w:rStyle w:val="Hyperlink"/>
                  <w:rFonts w:ascii="Arial" w:hAnsi="Arial" w:cs="Arial"/>
                </w:rPr>
                <w:t>https://docs.google.com/forms/d/e/1FAIpQLSdq2MYrQoQg3W6Y97-AEl4jo8vfNJMzX5PfxOrSds06CqoSYQ/viewform</w:t>
              </w:r>
            </w:hyperlink>
          </w:p>
          <w:p w14:paraId="264A0E57" w14:textId="77777777" w:rsidR="00511C6F" w:rsidRPr="00DC520C" w:rsidRDefault="00511C6F" w:rsidP="00DC520C">
            <w:pPr>
              <w:pStyle w:val="NormalWeb"/>
              <w:spacing w:before="0" w:beforeAutospacing="0" w:after="0" w:afterAutospacing="0"/>
              <w:ind w:left="720"/>
              <w:rPr>
                <w:rFonts w:ascii="Arial" w:hAnsi="Arial" w:cs="Arial"/>
              </w:rPr>
            </w:pPr>
          </w:p>
          <w:p w14:paraId="0D269856" w14:textId="77777777" w:rsidR="00DC520C" w:rsidRDefault="00DC520C" w:rsidP="00DC520C">
            <w:pPr>
              <w:rPr>
                <w:rFonts w:ascii="Arial" w:hAnsi="Arial" w:cs="Arial"/>
                <w:b/>
                <w:sz w:val="28"/>
                <w:szCs w:val="28"/>
              </w:rPr>
            </w:pPr>
          </w:p>
        </w:tc>
      </w:tr>
    </w:tbl>
    <w:p w14:paraId="7734F1EC" w14:textId="77777777" w:rsidR="00DC520C" w:rsidRDefault="00DC520C" w:rsidP="00DC520C">
      <w:pPr>
        <w:rPr>
          <w:rFonts w:ascii="Arial" w:hAnsi="Arial" w:cs="Arial"/>
          <w:b/>
          <w:sz w:val="28"/>
          <w:szCs w:val="28"/>
        </w:rPr>
      </w:pPr>
    </w:p>
    <w:p w14:paraId="38301F4C" w14:textId="77777777" w:rsidR="00DC520C" w:rsidRDefault="00DC520C">
      <w:pPr>
        <w:rPr>
          <w:rFonts w:ascii="Arial" w:hAnsi="Arial" w:cs="Arial"/>
          <w:b/>
          <w:sz w:val="28"/>
          <w:szCs w:val="28"/>
        </w:rPr>
      </w:pPr>
    </w:p>
    <w:p w14:paraId="6F63AED3" w14:textId="77777777" w:rsidR="00DC520C" w:rsidRDefault="00DC520C">
      <w:pPr>
        <w:rPr>
          <w:rFonts w:ascii="Arial" w:hAnsi="Arial" w:cs="Arial"/>
          <w:b/>
          <w:sz w:val="28"/>
          <w:szCs w:val="28"/>
        </w:rPr>
      </w:pPr>
    </w:p>
    <w:p w14:paraId="5E36C3D8" w14:textId="77777777" w:rsidR="00DC520C" w:rsidRDefault="00DC520C">
      <w:pPr>
        <w:rPr>
          <w:rFonts w:ascii="Arial" w:hAnsi="Arial" w:cs="Arial"/>
          <w:b/>
          <w:sz w:val="28"/>
          <w:szCs w:val="28"/>
        </w:rPr>
      </w:pPr>
    </w:p>
    <w:p w14:paraId="76042496" w14:textId="77777777" w:rsidR="00DC520C" w:rsidRDefault="00DC520C">
      <w:pPr>
        <w:rPr>
          <w:rFonts w:ascii="Arial" w:hAnsi="Arial" w:cs="Arial"/>
          <w:b/>
          <w:sz w:val="28"/>
          <w:szCs w:val="28"/>
        </w:rPr>
      </w:pPr>
    </w:p>
    <w:p w14:paraId="17FC76A5" w14:textId="77777777" w:rsidR="00DC520C" w:rsidRDefault="00DC520C">
      <w:pPr>
        <w:rPr>
          <w:rFonts w:ascii="Arial" w:hAnsi="Arial" w:cs="Arial"/>
          <w:b/>
          <w:sz w:val="28"/>
          <w:szCs w:val="28"/>
        </w:rPr>
      </w:pPr>
    </w:p>
    <w:p w14:paraId="4B605DD9" w14:textId="77777777" w:rsidR="00DC520C" w:rsidRDefault="00DC520C">
      <w:pPr>
        <w:rPr>
          <w:rFonts w:ascii="Arial" w:hAnsi="Arial" w:cs="Arial"/>
          <w:b/>
          <w:sz w:val="28"/>
          <w:szCs w:val="28"/>
        </w:rPr>
      </w:pPr>
    </w:p>
    <w:p w14:paraId="4AFD39BA" w14:textId="77777777" w:rsidR="00DC520C" w:rsidRDefault="00DC520C">
      <w:pPr>
        <w:rPr>
          <w:rFonts w:ascii="Arial" w:hAnsi="Arial" w:cs="Arial"/>
          <w:b/>
          <w:sz w:val="28"/>
          <w:szCs w:val="28"/>
        </w:rPr>
      </w:pPr>
    </w:p>
    <w:p w14:paraId="6F9C83FC" w14:textId="77777777" w:rsidR="00DC520C" w:rsidRDefault="00DC520C">
      <w:pPr>
        <w:rPr>
          <w:rFonts w:ascii="Arial" w:hAnsi="Arial" w:cs="Arial"/>
          <w:b/>
          <w:sz w:val="28"/>
          <w:szCs w:val="28"/>
        </w:rPr>
      </w:pPr>
    </w:p>
    <w:p w14:paraId="62805E92" w14:textId="77777777" w:rsidR="00DC520C" w:rsidRDefault="00DC520C">
      <w:pPr>
        <w:rPr>
          <w:rFonts w:ascii="Arial" w:hAnsi="Arial" w:cs="Arial"/>
          <w:b/>
          <w:sz w:val="28"/>
          <w:szCs w:val="28"/>
        </w:rPr>
      </w:pPr>
    </w:p>
    <w:p w14:paraId="5CE2A60C" w14:textId="0CC00A78" w:rsidR="00DC520C" w:rsidRDefault="00DC520C">
      <w:pPr>
        <w:rPr>
          <w:rFonts w:ascii="Arial" w:hAnsi="Arial" w:cs="Arial"/>
          <w:b/>
          <w:sz w:val="28"/>
          <w:szCs w:val="28"/>
        </w:rPr>
      </w:pPr>
    </w:p>
    <w:p w14:paraId="3E5E5E2F" w14:textId="454FFA94" w:rsidR="003831F3" w:rsidRDefault="003831F3">
      <w:pPr>
        <w:rPr>
          <w:rFonts w:ascii="Arial" w:hAnsi="Arial" w:cs="Arial"/>
          <w:b/>
          <w:sz w:val="28"/>
          <w:szCs w:val="28"/>
        </w:rPr>
      </w:pPr>
    </w:p>
    <w:p w14:paraId="284CE0E0" w14:textId="77777777" w:rsidR="003831F3" w:rsidRDefault="003831F3">
      <w:pPr>
        <w:rPr>
          <w:rFonts w:ascii="Arial" w:hAnsi="Arial" w:cs="Arial"/>
          <w:b/>
          <w:sz w:val="28"/>
          <w:szCs w:val="28"/>
        </w:rPr>
      </w:pPr>
    </w:p>
    <w:p w14:paraId="0F562082" w14:textId="6C0C4680" w:rsidR="00950807" w:rsidRDefault="00950807" w:rsidP="00950807">
      <w:pPr>
        <w:pStyle w:val="Header"/>
        <w:rPr>
          <w:rFonts w:ascii="Arial" w:hAnsi="Arial" w:cs="Arial"/>
          <w:b/>
          <w:sz w:val="28"/>
          <w:szCs w:val="28"/>
        </w:rPr>
      </w:pPr>
      <w:r>
        <w:rPr>
          <w:rFonts w:ascii="Arial" w:hAnsi="Arial" w:cs="Arial"/>
          <w:b/>
          <w:sz w:val="28"/>
          <w:szCs w:val="28"/>
        </w:rPr>
        <w:t xml:space="preserve">Item </w:t>
      </w:r>
      <w:r w:rsidR="00701090">
        <w:rPr>
          <w:rFonts w:ascii="Arial" w:hAnsi="Arial" w:cs="Arial"/>
          <w:b/>
          <w:sz w:val="28"/>
          <w:szCs w:val="28"/>
        </w:rPr>
        <w:t>F</w:t>
      </w:r>
      <w:r w:rsidR="002A5EF9">
        <w:rPr>
          <w:rFonts w:ascii="Arial" w:hAnsi="Arial" w:cs="Arial"/>
          <w:b/>
          <w:sz w:val="28"/>
          <w:szCs w:val="28"/>
        </w:rPr>
        <w:t>:</w:t>
      </w:r>
      <w:r w:rsidR="00F628EA">
        <w:rPr>
          <w:rFonts w:ascii="Arial" w:hAnsi="Arial" w:cs="Arial"/>
          <w:b/>
          <w:sz w:val="28"/>
          <w:szCs w:val="28"/>
        </w:rPr>
        <w:t xml:space="preserve"> Field Experience Expectations</w:t>
      </w:r>
    </w:p>
    <w:p w14:paraId="4DF3C425" w14:textId="77777777" w:rsidR="00F628EA" w:rsidRDefault="00F628EA" w:rsidP="00950807">
      <w:pPr>
        <w:pStyle w:val="Header"/>
        <w:rPr>
          <w:rFonts w:ascii="Arial" w:hAnsi="Arial" w:cs="Arial"/>
          <w:b/>
          <w:sz w:val="28"/>
          <w:szCs w:val="28"/>
        </w:rPr>
      </w:pPr>
    </w:p>
    <w:p w14:paraId="538CB628" w14:textId="77777777" w:rsidR="00950807" w:rsidRPr="00F628EA" w:rsidRDefault="00950807" w:rsidP="00950807">
      <w:pPr>
        <w:pStyle w:val="Header"/>
        <w:jc w:val="center"/>
        <w:rPr>
          <w:rFonts w:ascii="Arial" w:hAnsi="Arial" w:cs="Arial"/>
          <w:b/>
          <w:sz w:val="24"/>
          <w:szCs w:val="24"/>
        </w:rPr>
      </w:pPr>
      <w:r w:rsidRPr="00F628EA">
        <w:rPr>
          <w:rFonts w:ascii="Arial" w:hAnsi="Arial" w:cs="Arial"/>
          <w:b/>
          <w:sz w:val="24"/>
          <w:szCs w:val="24"/>
        </w:rPr>
        <w:t>East Central University</w:t>
      </w:r>
    </w:p>
    <w:p w14:paraId="58350E59" w14:textId="77777777" w:rsidR="00950807" w:rsidRPr="00F628EA" w:rsidRDefault="00950807" w:rsidP="00950807">
      <w:pPr>
        <w:pStyle w:val="Header"/>
        <w:jc w:val="center"/>
        <w:rPr>
          <w:rFonts w:ascii="Arial" w:hAnsi="Arial" w:cs="Arial"/>
          <w:b/>
          <w:sz w:val="24"/>
          <w:szCs w:val="24"/>
        </w:rPr>
      </w:pPr>
      <w:r w:rsidRPr="00F628EA">
        <w:rPr>
          <w:rFonts w:ascii="Arial" w:hAnsi="Arial" w:cs="Arial"/>
          <w:b/>
          <w:sz w:val="24"/>
          <w:szCs w:val="24"/>
        </w:rPr>
        <w:t>Department of Education</w:t>
      </w:r>
    </w:p>
    <w:p w14:paraId="067442CE" w14:textId="77777777" w:rsidR="00950807" w:rsidRPr="00F628EA" w:rsidRDefault="00950807" w:rsidP="00950807">
      <w:pPr>
        <w:pStyle w:val="Header"/>
        <w:pBdr>
          <w:bottom w:val="single" w:sz="12" w:space="1" w:color="auto"/>
        </w:pBdr>
        <w:jc w:val="center"/>
        <w:rPr>
          <w:rFonts w:ascii="Arial" w:hAnsi="Arial" w:cs="Arial"/>
          <w:sz w:val="24"/>
          <w:szCs w:val="24"/>
        </w:rPr>
      </w:pPr>
      <w:r w:rsidRPr="00F628EA">
        <w:rPr>
          <w:rFonts w:ascii="Arial" w:hAnsi="Arial" w:cs="Arial"/>
          <w:sz w:val="24"/>
          <w:szCs w:val="24"/>
        </w:rPr>
        <w:t>Field Experience Expectations</w:t>
      </w:r>
    </w:p>
    <w:p w14:paraId="679A3518" w14:textId="77777777" w:rsidR="00950807" w:rsidRDefault="00950807" w:rsidP="00950807">
      <w:pPr>
        <w:rPr>
          <w:rFonts w:ascii="Arial" w:hAnsi="Arial" w:cs="Arial"/>
          <w:noProof/>
        </w:rPr>
      </w:pPr>
      <w:r>
        <w:rPr>
          <w:rFonts w:ascii="Arial" w:hAnsi="Arial" w:cs="Arial"/>
          <w:noProof/>
        </w:rPr>
        <w:t xml:space="preserve">Thank you so much for your interest in partner with East Central University’s Department of Education. As part of our continuing effort to partner with you, here are a few things we need to bring to your attention. </w:t>
      </w:r>
    </w:p>
    <w:p w14:paraId="21F3B881" w14:textId="77777777" w:rsidR="00950807" w:rsidRDefault="00950807" w:rsidP="00950807">
      <w:pPr>
        <w:rPr>
          <w:rFonts w:ascii="Arial" w:hAnsi="Arial" w:cs="Arial"/>
        </w:rPr>
      </w:pPr>
      <w:r w:rsidRPr="002569CC">
        <w:rPr>
          <w:rFonts w:ascii="Arial" w:hAnsi="Arial" w:cs="Arial"/>
          <w:b/>
        </w:rPr>
        <w:t>Standards of Professionalism During Field Experiences</w:t>
      </w:r>
      <w:r>
        <w:rPr>
          <w:rFonts w:ascii="Arial" w:hAnsi="Arial" w:cs="Arial"/>
          <w:b/>
        </w:rPr>
        <w:br/>
      </w:r>
      <w:r>
        <w:rPr>
          <w:rFonts w:ascii="Arial" w:hAnsi="Arial" w:cs="Arial"/>
        </w:rPr>
        <w:t xml:space="preserve">During the in-school field experiences, candidates are expected to follow the principles, standards, and rules regarding proficiencies, dispositions/attitudes, and professional practice described in the ECU’s Department of Education Disposition Rubric, </w:t>
      </w:r>
      <w:hyperlink r:id="rId99" w:history="1">
        <w:r w:rsidRPr="00052619">
          <w:rPr>
            <w:rStyle w:val="Hyperlink"/>
            <w:rFonts w:ascii="Arial" w:hAnsi="Arial" w:cs="Arial"/>
          </w:rPr>
          <w:t>https://docs.google.com/document/d/1QDVO3MzgeVKz6KaoX43xX5_yONPpzH8IqtoskYrGdxo/edit?usp=sharing</w:t>
        </w:r>
      </w:hyperlink>
      <w:r>
        <w:rPr>
          <w:rFonts w:ascii="Arial" w:hAnsi="Arial" w:cs="Arial"/>
        </w:rPr>
        <w:t>. Students should behave professionally at all times. Candidates need to strive to make a good impression and act in a professional manner at all times. Candidates should:</w:t>
      </w:r>
    </w:p>
    <w:p w14:paraId="1DF9FE17"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Arrive on time</w:t>
      </w:r>
    </w:p>
    <w:p w14:paraId="1A9567F0"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Dress professionally and attend to personal hygiene</w:t>
      </w:r>
    </w:p>
    <w:p w14:paraId="70C122C6"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Wear any district required identification in plain sight at all times</w:t>
      </w:r>
    </w:p>
    <w:p w14:paraId="3C5FF5CC"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Keep field experience appointments- if an emergency arises and plans must be adjusted, the candidate should notify the school and teacher immediately</w:t>
      </w:r>
    </w:p>
    <w:p w14:paraId="4865744B"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Track all field experience hours on required times sheets and Chalk and Wire logs</w:t>
      </w:r>
    </w:p>
    <w:p w14:paraId="772B2B46"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Use professional language in and out of the classroom with everyone (no profanity or overly casual language) with students and adults alike</w:t>
      </w:r>
    </w:p>
    <w:p w14:paraId="4E2807F4" w14:textId="22417D91" w:rsidR="00950807" w:rsidRDefault="00B91845" w:rsidP="002834C1">
      <w:pPr>
        <w:pStyle w:val="ListParagraph"/>
        <w:numPr>
          <w:ilvl w:val="0"/>
          <w:numId w:val="33"/>
        </w:numPr>
        <w:rPr>
          <w:rFonts w:ascii="Arial" w:hAnsi="Arial" w:cs="Arial"/>
          <w:sz w:val="24"/>
          <w:szCs w:val="24"/>
        </w:rPr>
      </w:pPr>
      <w:r>
        <w:rPr>
          <w:rFonts w:ascii="Arial" w:hAnsi="Arial" w:cs="Arial"/>
          <w:sz w:val="24"/>
          <w:szCs w:val="24"/>
        </w:rPr>
        <w:t>Demonstrate</w:t>
      </w:r>
      <w:r w:rsidR="00950807" w:rsidRPr="00DD4011">
        <w:rPr>
          <w:rFonts w:ascii="Arial" w:hAnsi="Arial" w:cs="Arial"/>
          <w:sz w:val="24"/>
          <w:szCs w:val="24"/>
        </w:rPr>
        <w:t xml:space="preserve"> attent</w:t>
      </w:r>
      <w:r w:rsidR="00950807">
        <w:rPr>
          <w:rFonts w:ascii="Arial" w:hAnsi="Arial" w:cs="Arial"/>
          <w:sz w:val="24"/>
          <w:szCs w:val="24"/>
        </w:rPr>
        <w:t>iveness and eagerness to learn</w:t>
      </w:r>
    </w:p>
    <w:p w14:paraId="70C5E84A" w14:textId="77777777" w:rsidR="00950807" w:rsidRPr="00DD4011" w:rsidRDefault="00950807" w:rsidP="002834C1">
      <w:pPr>
        <w:pStyle w:val="ListParagraph"/>
        <w:numPr>
          <w:ilvl w:val="0"/>
          <w:numId w:val="33"/>
        </w:numPr>
        <w:rPr>
          <w:rFonts w:ascii="Arial" w:hAnsi="Arial" w:cs="Arial"/>
          <w:sz w:val="24"/>
          <w:szCs w:val="24"/>
        </w:rPr>
      </w:pPr>
      <w:r w:rsidRPr="00DD4011">
        <w:rPr>
          <w:rFonts w:ascii="Arial" w:hAnsi="Arial" w:cs="Arial"/>
          <w:sz w:val="24"/>
          <w:szCs w:val="24"/>
        </w:rPr>
        <w:t>Display a willingness to work with students from different cultures, different socioeconomic levels, and different learning abilities</w:t>
      </w:r>
    </w:p>
    <w:p w14:paraId="736D581D"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Be respectful to peers, families, teachers, staff, and administrators</w:t>
      </w:r>
    </w:p>
    <w:p w14:paraId="44DA4CB1"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Be committed to meeting the educational needs of all students in a caring, nondiscriminatory, and equitable manner</w:t>
      </w:r>
    </w:p>
    <w:p w14:paraId="05BCFB65"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Demonstrate a belief that all students can learn</w:t>
      </w:r>
    </w:p>
    <w:p w14:paraId="3E05040B"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Display persistence in the face of difficulty, stress, or adverse conditions</w:t>
      </w:r>
    </w:p>
    <w:p w14:paraId="6178F63B"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Display a positive attitude toward teaching and learning</w:t>
      </w:r>
    </w:p>
    <w:p w14:paraId="788B2646"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No cell phone use while in field placements</w:t>
      </w:r>
    </w:p>
    <w:p w14:paraId="0D483A67"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Spend all of your field experience time engaged in appropriate professional/educational activities</w:t>
      </w:r>
    </w:p>
    <w:p w14:paraId="26F53558" w14:textId="77777777" w:rsidR="00950807" w:rsidRDefault="00950807" w:rsidP="002834C1">
      <w:pPr>
        <w:pStyle w:val="ListParagraph"/>
        <w:numPr>
          <w:ilvl w:val="0"/>
          <w:numId w:val="33"/>
        </w:numPr>
        <w:rPr>
          <w:rFonts w:ascii="Arial" w:hAnsi="Arial" w:cs="Arial"/>
          <w:sz w:val="24"/>
          <w:szCs w:val="24"/>
        </w:rPr>
      </w:pPr>
      <w:r>
        <w:rPr>
          <w:rFonts w:ascii="Arial" w:hAnsi="Arial" w:cs="Arial"/>
          <w:sz w:val="24"/>
          <w:szCs w:val="24"/>
        </w:rPr>
        <w:t>Sign in and out in the office daily</w:t>
      </w:r>
    </w:p>
    <w:p w14:paraId="280C4617" w14:textId="77777777" w:rsidR="00950807" w:rsidRPr="00DD4011" w:rsidRDefault="00950807" w:rsidP="002834C1">
      <w:pPr>
        <w:pStyle w:val="ListParagraph"/>
        <w:numPr>
          <w:ilvl w:val="0"/>
          <w:numId w:val="33"/>
        </w:numPr>
        <w:rPr>
          <w:rFonts w:ascii="Arial" w:hAnsi="Arial" w:cs="Arial"/>
          <w:sz w:val="24"/>
          <w:szCs w:val="24"/>
        </w:rPr>
      </w:pPr>
      <w:r>
        <w:rPr>
          <w:rFonts w:ascii="Arial" w:hAnsi="Arial" w:cs="Arial"/>
          <w:sz w:val="24"/>
          <w:szCs w:val="24"/>
        </w:rPr>
        <w:t>Thank your cooperating teacher and the office personnel each time you visit the school</w:t>
      </w:r>
    </w:p>
    <w:p w14:paraId="79E9A104" w14:textId="77777777" w:rsidR="00950807" w:rsidRDefault="00950807" w:rsidP="00950807">
      <w:pPr>
        <w:rPr>
          <w:rFonts w:ascii="Arial" w:hAnsi="Arial" w:cs="Arial"/>
        </w:rPr>
      </w:pPr>
    </w:p>
    <w:p w14:paraId="24290B13" w14:textId="231204DB" w:rsidR="000426DC" w:rsidRPr="004F0FC2" w:rsidRDefault="00950807" w:rsidP="004F0FC2">
      <w:pPr>
        <w:rPr>
          <w:rFonts w:ascii="Arial" w:hAnsi="Arial" w:cs="Arial"/>
          <w:noProof/>
        </w:rPr>
      </w:pPr>
      <w:r w:rsidRPr="002569CC">
        <w:rPr>
          <w:rFonts w:ascii="Arial" w:hAnsi="Arial" w:cs="Arial"/>
          <w:b/>
          <w:noProof/>
        </w:rPr>
        <w:t>Field Experiences at ECU</w:t>
      </w:r>
      <w:r>
        <w:rPr>
          <w:rFonts w:ascii="Arial" w:hAnsi="Arial" w:cs="Arial"/>
          <w:b/>
          <w:noProof/>
        </w:rPr>
        <w:br/>
      </w:r>
      <w:r>
        <w:rPr>
          <w:rFonts w:ascii="Arial" w:hAnsi="Arial" w:cs="Arial"/>
          <w:noProof/>
        </w:rPr>
        <w:t>At ECU teacher candidates progress through their program at varying paces, but yet structured experiences. The following diagram outlines the four different Professional Education Blocks at ECU and the Field Experience hours they complet</w:t>
      </w:r>
      <w:r w:rsidR="000426DC">
        <w:rPr>
          <w:rFonts w:ascii="Arial" w:hAnsi="Arial" w:cs="Arial"/>
          <w:noProof/>
        </w:rPr>
        <w:t>e as a part of their coursework.</w:t>
      </w:r>
    </w:p>
    <w:p w14:paraId="559A9891" w14:textId="77777777" w:rsidR="000426DC" w:rsidRDefault="000426DC" w:rsidP="000426DC">
      <w:pPr>
        <w:jc w:val="center"/>
        <w:rPr>
          <w:rFonts w:ascii="Arial" w:hAnsi="Arial" w:cs="Arial"/>
          <w:noProof/>
          <w:sz w:val="20"/>
          <w:szCs w:val="20"/>
        </w:rPr>
      </w:pPr>
    </w:p>
    <w:p w14:paraId="26DBC327" w14:textId="77777777" w:rsidR="000426DC" w:rsidRDefault="000426DC" w:rsidP="000426DC">
      <w:pPr>
        <w:jc w:val="center"/>
        <w:rPr>
          <w:rFonts w:ascii="Arial" w:hAnsi="Arial" w:cs="Arial"/>
          <w:noProof/>
          <w:sz w:val="20"/>
          <w:szCs w:val="20"/>
        </w:rPr>
      </w:pPr>
    </w:p>
    <w:p w14:paraId="2CB85FEE" w14:textId="05510C25" w:rsidR="00511C6F" w:rsidRDefault="004F0FC2" w:rsidP="004F0FC2">
      <w:pPr>
        <w:jc w:val="center"/>
        <w:rPr>
          <w:rFonts w:ascii="Arial" w:hAnsi="Arial" w:cs="Arial"/>
          <w:noProof/>
          <w:sz w:val="20"/>
          <w:szCs w:val="20"/>
        </w:rPr>
      </w:pPr>
      <w:r>
        <w:rPr>
          <w:rFonts w:ascii="Arial" w:hAnsi="Arial" w:cs="Arial"/>
          <w:b/>
          <w:noProof/>
        </w:rPr>
        <w:drawing>
          <wp:inline distT="0" distB="0" distL="0" distR="0" wp14:anchorId="70F2FEEC" wp14:editId="352A910E">
            <wp:extent cx="5676900" cy="3098800"/>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6-30 at 4.20.33 PM.png"/>
                    <pic:cNvPicPr/>
                  </pic:nvPicPr>
                  <pic:blipFill>
                    <a:blip r:embed="rId53"/>
                    <a:stretch>
                      <a:fillRect/>
                    </a:stretch>
                  </pic:blipFill>
                  <pic:spPr>
                    <a:xfrm>
                      <a:off x="0" y="0"/>
                      <a:ext cx="5676900" cy="3098800"/>
                    </a:xfrm>
                    <a:prstGeom prst="rect">
                      <a:avLst/>
                    </a:prstGeom>
                  </pic:spPr>
                </pic:pic>
              </a:graphicData>
            </a:graphic>
          </wp:inline>
        </w:drawing>
      </w:r>
    </w:p>
    <w:p w14:paraId="38450B32" w14:textId="77777777" w:rsidR="00511C6F" w:rsidRDefault="00511C6F" w:rsidP="000426DC">
      <w:pPr>
        <w:jc w:val="center"/>
        <w:rPr>
          <w:rFonts w:ascii="Arial" w:hAnsi="Arial" w:cs="Arial"/>
          <w:noProof/>
          <w:sz w:val="20"/>
          <w:szCs w:val="20"/>
        </w:rPr>
      </w:pPr>
    </w:p>
    <w:p w14:paraId="553095A8" w14:textId="43EA385B" w:rsidR="00C9080C" w:rsidRPr="000426DC" w:rsidRDefault="000426DC" w:rsidP="000426DC">
      <w:pPr>
        <w:jc w:val="center"/>
        <w:rPr>
          <w:rFonts w:ascii="Arial" w:hAnsi="Arial" w:cs="Arial"/>
          <w:noProof/>
          <w:sz w:val="20"/>
          <w:szCs w:val="20"/>
        </w:rPr>
      </w:pPr>
      <w:r w:rsidRPr="000426DC">
        <w:rPr>
          <w:rFonts w:ascii="Arial" w:hAnsi="Arial" w:cs="Arial"/>
          <w:noProof/>
          <w:sz w:val="20"/>
          <w:szCs w:val="20"/>
        </w:rPr>
        <w:t>*For teacher candidates begin</w:t>
      </w:r>
      <w:r>
        <w:rPr>
          <w:rFonts w:ascii="Arial" w:hAnsi="Arial" w:cs="Arial"/>
          <w:noProof/>
          <w:sz w:val="20"/>
          <w:szCs w:val="20"/>
        </w:rPr>
        <w:t>ning</w:t>
      </w:r>
      <w:r w:rsidRPr="000426DC">
        <w:rPr>
          <w:rFonts w:ascii="Arial" w:hAnsi="Arial" w:cs="Arial"/>
          <w:noProof/>
          <w:sz w:val="20"/>
          <w:szCs w:val="20"/>
        </w:rPr>
        <w:t xml:space="preserve"> their Teacher Education Program in the Fall of 2017 or later.</w:t>
      </w:r>
    </w:p>
    <w:p w14:paraId="193E3CBB" w14:textId="20BCBEBB" w:rsidR="00950807" w:rsidRDefault="00C9080C" w:rsidP="00950807">
      <w:pPr>
        <w:jc w:val="center"/>
      </w:pPr>
      <w:r>
        <w:rPr>
          <w:noProof/>
        </w:rPr>
        <w:drawing>
          <wp:anchor distT="0" distB="0" distL="114300" distR="114300" simplePos="0" relativeHeight="251690496" behindDoc="1" locked="0" layoutInCell="1" allowOverlap="1" wp14:anchorId="65DC1181" wp14:editId="03EDCF26">
            <wp:simplePos x="0" y="0"/>
            <wp:positionH relativeFrom="column">
              <wp:posOffset>492125</wp:posOffset>
            </wp:positionH>
            <wp:positionV relativeFrom="paragraph">
              <wp:posOffset>137160</wp:posOffset>
            </wp:positionV>
            <wp:extent cx="5322570" cy="3545205"/>
            <wp:effectExtent l="0" t="0" r="0" b="0"/>
            <wp:wrapTight wrapText="bothSides">
              <wp:wrapPolygon edited="0">
                <wp:start x="0" y="0"/>
                <wp:lineTo x="0" y="21472"/>
                <wp:lineTo x="21492" y="21472"/>
                <wp:lineTo x="2149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acher Ed. Progression.JPG"/>
                    <pic:cNvPicPr/>
                  </pic:nvPicPr>
                  <pic:blipFill>
                    <a:blip r:embed="rId100">
                      <a:extLst>
                        <a:ext uri="{28A0092B-C50C-407E-A947-70E740481C1C}">
                          <a14:useLocalDpi xmlns:a14="http://schemas.microsoft.com/office/drawing/2010/main" val="0"/>
                        </a:ext>
                      </a:extLst>
                    </a:blip>
                    <a:stretch>
                      <a:fillRect/>
                    </a:stretch>
                  </pic:blipFill>
                  <pic:spPr>
                    <a:xfrm>
                      <a:off x="0" y="0"/>
                      <a:ext cx="5322570" cy="3545205"/>
                    </a:xfrm>
                    <a:prstGeom prst="rect">
                      <a:avLst/>
                    </a:prstGeom>
                  </pic:spPr>
                </pic:pic>
              </a:graphicData>
            </a:graphic>
            <wp14:sizeRelH relativeFrom="page">
              <wp14:pctWidth>0</wp14:pctWidth>
            </wp14:sizeRelH>
            <wp14:sizeRelV relativeFrom="page">
              <wp14:pctHeight>0</wp14:pctHeight>
            </wp14:sizeRelV>
          </wp:anchor>
        </w:drawing>
      </w:r>
    </w:p>
    <w:p w14:paraId="07620E7A" w14:textId="77777777" w:rsidR="00C9080C" w:rsidRDefault="00C9080C" w:rsidP="00950807">
      <w:pPr>
        <w:jc w:val="center"/>
      </w:pPr>
    </w:p>
    <w:p w14:paraId="57D20C66" w14:textId="77777777" w:rsidR="00C9080C" w:rsidRDefault="00C9080C" w:rsidP="00950807">
      <w:pPr>
        <w:jc w:val="center"/>
      </w:pPr>
    </w:p>
    <w:p w14:paraId="30329A18" w14:textId="77777777" w:rsidR="00C9080C" w:rsidRDefault="00C9080C" w:rsidP="00950807">
      <w:pPr>
        <w:jc w:val="center"/>
      </w:pPr>
    </w:p>
    <w:p w14:paraId="204E59EC" w14:textId="77777777" w:rsidR="00C9080C" w:rsidRDefault="00C9080C" w:rsidP="00950807">
      <w:pPr>
        <w:jc w:val="center"/>
      </w:pPr>
    </w:p>
    <w:p w14:paraId="78DC65FB" w14:textId="77777777" w:rsidR="00C9080C" w:rsidRDefault="00C9080C" w:rsidP="00950807">
      <w:pPr>
        <w:jc w:val="center"/>
      </w:pPr>
    </w:p>
    <w:p w14:paraId="3A4157AD" w14:textId="77777777" w:rsidR="00C9080C" w:rsidRDefault="00C9080C" w:rsidP="00950807">
      <w:pPr>
        <w:jc w:val="center"/>
      </w:pPr>
    </w:p>
    <w:p w14:paraId="77CD6DAC" w14:textId="77777777" w:rsidR="00C9080C" w:rsidRDefault="00C9080C" w:rsidP="00950807">
      <w:pPr>
        <w:jc w:val="center"/>
      </w:pPr>
    </w:p>
    <w:p w14:paraId="1EF559EB" w14:textId="77777777" w:rsidR="00C9080C" w:rsidRDefault="00C9080C" w:rsidP="00950807">
      <w:pPr>
        <w:jc w:val="center"/>
      </w:pPr>
    </w:p>
    <w:p w14:paraId="45875E91" w14:textId="77777777" w:rsidR="00C9080C" w:rsidRDefault="00C9080C" w:rsidP="00950807">
      <w:pPr>
        <w:jc w:val="center"/>
      </w:pPr>
    </w:p>
    <w:p w14:paraId="7543C47A" w14:textId="77777777" w:rsidR="00C9080C" w:rsidRDefault="00C9080C" w:rsidP="00950807">
      <w:pPr>
        <w:jc w:val="center"/>
      </w:pPr>
    </w:p>
    <w:p w14:paraId="43D57A6D" w14:textId="77777777" w:rsidR="00C9080C" w:rsidRDefault="00C9080C" w:rsidP="00950807">
      <w:pPr>
        <w:jc w:val="center"/>
      </w:pPr>
    </w:p>
    <w:p w14:paraId="542BA3A5" w14:textId="776AFEBF" w:rsidR="00511C6F" w:rsidRPr="000426DC" w:rsidRDefault="000426DC" w:rsidP="00511C6F">
      <w:pPr>
        <w:jc w:val="center"/>
        <w:rPr>
          <w:rFonts w:ascii="Arial" w:hAnsi="Arial" w:cs="Arial"/>
          <w:noProof/>
          <w:sz w:val="20"/>
          <w:szCs w:val="20"/>
        </w:rPr>
      </w:pPr>
      <w:r>
        <w:rPr>
          <w:rFonts w:ascii="Arial" w:hAnsi="Arial" w:cs="Arial"/>
          <w:sz w:val="20"/>
          <w:szCs w:val="20"/>
        </w:rPr>
        <w:tab/>
      </w:r>
      <w:r w:rsidRPr="000426DC">
        <w:rPr>
          <w:rFonts w:ascii="Arial" w:hAnsi="Arial" w:cs="Arial"/>
          <w:sz w:val="20"/>
          <w:szCs w:val="20"/>
        </w:rPr>
        <w:t xml:space="preserve">*Teacher candidates who </w:t>
      </w:r>
      <w:r w:rsidR="00511C6F">
        <w:rPr>
          <w:rFonts w:ascii="Arial" w:hAnsi="Arial" w:cs="Arial"/>
          <w:sz w:val="20"/>
          <w:szCs w:val="20"/>
        </w:rPr>
        <w:t>entered the Teacher Education Program before Fall 2017.</w:t>
      </w:r>
    </w:p>
    <w:p w14:paraId="41EB893C" w14:textId="5EBBDA6C" w:rsidR="000426DC" w:rsidRPr="000426DC" w:rsidRDefault="000426DC" w:rsidP="000426DC">
      <w:pPr>
        <w:tabs>
          <w:tab w:val="center" w:pos="4968"/>
          <w:tab w:val="left" w:pos="8370"/>
        </w:tabs>
        <w:rPr>
          <w:rFonts w:ascii="Arial" w:hAnsi="Arial" w:cs="Arial"/>
          <w:sz w:val="20"/>
          <w:szCs w:val="20"/>
        </w:rPr>
      </w:pPr>
      <w:r>
        <w:rPr>
          <w:rFonts w:ascii="Arial" w:hAnsi="Arial" w:cs="Arial"/>
          <w:sz w:val="20"/>
          <w:szCs w:val="20"/>
        </w:rPr>
        <w:tab/>
      </w:r>
    </w:p>
    <w:p w14:paraId="03ACA33C" w14:textId="151B01BB" w:rsidR="00950807" w:rsidRDefault="00C9080C" w:rsidP="00950807">
      <w:pPr>
        <w:rPr>
          <w:rFonts w:ascii="Arial" w:hAnsi="Arial" w:cs="Arial"/>
        </w:rPr>
      </w:pPr>
      <w:r>
        <w:rPr>
          <w:rFonts w:ascii="Arial" w:hAnsi="Arial" w:cs="Arial"/>
          <w:b/>
        </w:rPr>
        <w:t>E</w:t>
      </w:r>
      <w:r w:rsidR="00950807">
        <w:rPr>
          <w:rFonts w:ascii="Arial" w:hAnsi="Arial" w:cs="Arial"/>
          <w:b/>
        </w:rPr>
        <w:t xml:space="preserve">valuations of </w:t>
      </w:r>
      <w:r w:rsidR="00950807" w:rsidRPr="002569CC">
        <w:rPr>
          <w:rFonts w:ascii="Arial" w:hAnsi="Arial" w:cs="Arial"/>
          <w:b/>
        </w:rPr>
        <w:t>Field Experiences</w:t>
      </w:r>
      <w:r w:rsidR="00950807">
        <w:rPr>
          <w:rFonts w:ascii="Arial" w:hAnsi="Arial" w:cs="Arial"/>
          <w:b/>
        </w:rPr>
        <w:br/>
      </w:r>
      <w:r w:rsidR="00950807">
        <w:rPr>
          <w:rFonts w:ascii="Arial" w:hAnsi="Arial" w:cs="Arial"/>
        </w:rPr>
        <w:t>During Blocks I, II, and III cooperating teachers will be ema</w:t>
      </w:r>
      <w:r w:rsidR="00511C6F">
        <w:rPr>
          <w:rFonts w:ascii="Arial" w:hAnsi="Arial" w:cs="Arial"/>
        </w:rPr>
        <w:t>iled a link to an evaluation using Google Sheets toward the end of the semester</w:t>
      </w:r>
      <w:r w:rsidR="00950807">
        <w:rPr>
          <w:rFonts w:ascii="Arial" w:hAnsi="Arial" w:cs="Arial"/>
        </w:rPr>
        <w:t xml:space="preserve">. </w:t>
      </w:r>
    </w:p>
    <w:p w14:paraId="67B756F2" w14:textId="77777777" w:rsidR="00511C6F" w:rsidRDefault="00511C6F" w:rsidP="00950807">
      <w:pPr>
        <w:rPr>
          <w:rFonts w:ascii="Arial" w:hAnsi="Arial" w:cs="Arial"/>
        </w:rPr>
      </w:pPr>
    </w:p>
    <w:p w14:paraId="10FEEB59" w14:textId="3DD291D6" w:rsidR="00950807" w:rsidRDefault="00950807" w:rsidP="00950807">
      <w:pPr>
        <w:rPr>
          <w:rFonts w:ascii="Arial" w:hAnsi="Arial" w:cs="Arial"/>
        </w:rPr>
      </w:pPr>
      <w:r>
        <w:rPr>
          <w:rFonts w:ascii="Arial" w:hAnsi="Arial" w:cs="Arial"/>
        </w:rPr>
        <w:t>During Block IV, Student Teaching, evaluations will b</w:t>
      </w:r>
      <w:r w:rsidR="00511C6F">
        <w:rPr>
          <w:rFonts w:ascii="Arial" w:hAnsi="Arial" w:cs="Arial"/>
        </w:rPr>
        <w:t xml:space="preserve">e email to cooperating teachers, student teachers, and university supervisors </w:t>
      </w:r>
      <w:r>
        <w:rPr>
          <w:rFonts w:ascii="Arial" w:hAnsi="Arial" w:cs="Arial"/>
        </w:rPr>
        <w:t>halfway through the semester as well as at the end of the semester. The following evaluations must be completed: 2 evaluations over a candidate’s disposition and 2 evaluations over the candidates teaching skills</w:t>
      </w:r>
      <w:r w:rsidR="00511C6F">
        <w:rPr>
          <w:rFonts w:ascii="Arial" w:hAnsi="Arial" w:cs="Arial"/>
        </w:rPr>
        <w:t xml:space="preserve"> (midterm and final)</w:t>
      </w:r>
      <w:r>
        <w:rPr>
          <w:rFonts w:ascii="Arial" w:hAnsi="Arial" w:cs="Arial"/>
        </w:rPr>
        <w:t xml:space="preserve">. </w:t>
      </w:r>
    </w:p>
    <w:p w14:paraId="7F8F6976" w14:textId="77777777" w:rsidR="00511C6F" w:rsidRDefault="00511C6F" w:rsidP="00950807">
      <w:pPr>
        <w:rPr>
          <w:rFonts w:ascii="Arial" w:hAnsi="Arial" w:cs="Arial"/>
        </w:rPr>
      </w:pPr>
    </w:p>
    <w:p w14:paraId="1E9771CD" w14:textId="65C5F5BD" w:rsidR="00950807" w:rsidRPr="002569CC" w:rsidRDefault="00950807" w:rsidP="00950807">
      <w:pPr>
        <w:rPr>
          <w:rFonts w:ascii="Arial" w:hAnsi="Arial" w:cs="Arial"/>
          <w:sz w:val="28"/>
          <w:szCs w:val="28"/>
        </w:rPr>
      </w:pPr>
      <w:r>
        <w:rPr>
          <w:rFonts w:ascii="Arial" w:hAnsi="Arial" w:cs="Arial"/>
          <w:b/>
        </w:rPr>
        <w:t xml:space="preserve">Issues During </w:t>
      </w:r>
      <w:r w:rsidRPr="002569CC">
        <w:rPr>
          <w:rFonts w:ascii="Arial" w:hAnsi="Arial" w:cs="Arial"/>
          <w:b/>
        </w:rPr>
        <w:t>Field Experiences</w:t>
      </w:r>
      <w:r>
        <w:rPr>
          <w:rFonts w:ascii="Arial" w:hAnsi="Arial" w:cs="Arial"/>
          <w:b/>
        </w:rPr>
        <w:br/>
      </w:r>
      <w:r>
        <w:rPr>
          <w:rFonts w:ascii="Arial" w:hAnsi="Arial" w:cs="Arial"/>
        </w:rPr>
        <w:t xml:space="preserve">If at any time, a cooperating teacher becomes concerned with an ECU candidate in the field, please fill out a Dispositional Concern form </w:t>
      </w:r>
      <w:hyperlink r:id="rId101" w:history="1">
        <w:r w:rsidRPr="00052619">
          <w:rPr>
            <w:rStyle w:val="Hyperlink"/>
            <w:rFonts w:ascii="Arial" w:hAnsi="Arial" w:cs="Arial"/>
          </w:rPr>
          <w:t>https://goo.gl/forms/Yb1U2f8o2iFJ6UYB2</w:t>
        </w:r>
      </w:hyperlink>
      <w:r>
        <w:rPr>
          <w:rFonts w:ascii="Arial" w:hAnsi="Arial" w:cs="Arial"/>
        </w:rPr>
        <w:t xml:space="preserve">, or notify </w:t>
      </w:r>
      <w:r w:rsidR="00D4797F">
        <w:rPr>
          <w:rFonts w:ascii="Arial" w:hAnsi="Arial" w:cs="Arial"/>
        </w:rPr>
        <w:t>the</w:t>
      </w:r>
      <w:r>
        <w:rPr>
          <w:rFonts w:ascii="Arial" w:hAnsi="Arial" w:cs="Arial"/>
        </w:rPr>
        <w:t xml:space="preserve"> </w:t>
      </w:r>
      <w:r w:rsidR="005B7EB3">
        <w:rPr>
          <w:rFonts w:ascii="Arial" w:hAnsi="Arial" w:cs="Arial"/>
        </w:rPr>
        <w:t>Coordinator of Field Experience</w:t>
      </w:r>
      <w:r w:rsidR="00511C6F">
        <w:rPr>
          <w:rFonts w:ascii="Arial" w:hAnsi="Arial" w:cs="Arial"/>
        </w:rPr>
        <w:t>s</w:t>
      </w:r>
      <w:r w:rsidR="00D4797F">
        <w:rPr>
          <w:rFonts w:ascii="Arial" w:hAnsi="Arial" w:cs="Arial"/>
        </w:rPr>
        <w:t xml:space="preserve"> &amp; </w:t>
      </w:r>
      <w:r w:rsidR="00511C6F">
        <w:rPr>
          <w:rFonts w:ascii="Arial" w:hAnsi="Arial" w:cs="Arial"/>
        </w:rPr>
        <w:t>Student Teaching</w:t>
      </w:r>
      <w:r>
        <w:rPr>
          <w:rFonts w:ascii="Arial" w:hAnsi="Arial" w:cs="Arial"/>
        </w:rPr>
        <w:t xml:space="preserve">. </w:t>
      </w:r>
    </w:p>
    <w:p w14:paraId="698BFB66" w14:textId="77777777" w:rsidR="00511C6F" w:rsidRDefault="00511C6F" w:rsidP="001C5723">
      <w:pPr>
        <w:pStyle w:val="Header"/>
        <w:rPr>
          <w:rFonts w:ascii="Arial" w:hAnsi="Arial" w:cs="Arial"/>
          <w:b/>
          <w:sz w:val="28"/>
          <w:szCs w:val="28"/>
        </w:rPr>
      </w:pPr>
    </w:p>
    <w:p w14:paraId="3A38629A" w14:textId="77777777" w:rsidR="00511C6F" w:rsidRDefault="00511C6F" w:rsidP="001C5723">
      <w:pPr>
        <w:pStyle w:val="Header"/>
        <w:rPr>
          <w:rFonts w:ascii="Arial" w:hAnsi="Arial" w:cs="Arial"/>
          <w:b/>
          <w:sz w:val="28"/>
          <w:szCs w:val="28"/>
        </w:rPr>
      </w:pPr>
    </w:p>
    <w:p w14:paraId="202B9307" w14:textId="77777777" w:rsidR="00511C6F" w:rsidRDefault="00511C6F" w:rsidP="001C5723">
      <w:pPr>
        <w:pStyle w:val="Header"/>
        <w:rPr>
          <w:rFonts w:ascii="Arial" w:hAnsi="Arial" w:cs="Arial"/>
          <w:b/>
          <w:sz w:val="28"/>
          <w:szCs w:val="28"/>
        </w:rPr>
      </w:pPr>
    </w:p>
    <w:p w14:paraId="42B4284B" w14:textId="77777777" w:rsidR="00511C6F" w:rsidRDefault="00511C6F" w:rsidP="001C5723">
      <w:pPr>
        <w:pStyle w:val="Header"/>
        <w:rPr>
          <w:rFonts w:ascii="Arial" w:hAnsi="Arial" w:cs="Arial"/>
          <w:b/>
          <w:sz w:val="28"/>
          <w:szCs w:val="28"/>
        </w:rPr>
      </w:pPr>
    </w:p>
    <w:p w14:paraId="147A9A4B" w14:textId="77777777" w:rsidR="00511C6F" w:rsidRDefault="00511C6F" w:rsidP="001C5723">
      <w:pPr>
        <w:pStyle w:val="Header"/>
        <w:rPr>
          <w:rFonts w:ascii="Arial" w:hAnsi="Arial" w:cs="Arial"/>
          <w:b/>
          <w:sz w:val="28"/>
          <w:szCs w:val="28"/>
        </w:rPr>
      </w:pPr>
    </w:p>
    <w:p w14:paraId="3E7DE8F1" w14:textId="77777777" w:rsidR="00511C6F" w:rsidRDefault="00511C6F" w:rsidP="001C5723">
      <w:pPr>
        <w:pStyle w:val="Header"/>
        <w:rPr>
          <w:rFonts w:ascii="Arial" w:hAnsi="Arial" w:cs="Arial"/>
          <w:b/>
          <w:sz w:val="28"/>
          <w:szCs w:val="28"/>
        </w:rPr>
      </w:pPr>
    </w:p>
    <w:p w14:paraId="7F5E3A24" w14:textId="77777777" w:rsidR="00511C6F" w:rsidRDefault="00511C6F" w:rsidP="001C5723">
      <w:pPr>
        <w:pStyle w:val="Header"/>
        <w:rPr>
          <w:rFonts w:ascii="Arial" w:hAnsi="Arial" w:cs="Arial"/>
          <w:b/>
          <w:sz w:val="28"/>
          <w:szCs w:val="28"/>
        </w:rPr>
      </w:pPr>
    </w:p>
    <w:p w14:paraId="5CE97A0D" w14:textId="77777777" w:rsidR="00511C6F" w:rsidRDefault="00511C6F" w:rsidP="001C5723">
      <w:pPr>
        <w:pStyle w:val="Header"/>
        <w:rPr>
          <w:rFonts w:ascii="Arial" w:hAnsi="Arial" w:cs="Arial"/>
          <w:b/>
          <w:sz w:val="28"/>
          <w:szCs w:val="28"/>
        </w:rPr>
      </w:pPr>
    </w:p>
    <w:p w14:paraId="03FC320C" w14:textId="77777777" w:rsidR="00511C6F" w:rsidRDefault="00511C6F" w:rsidP="001C5723">
      <w:pPr>
        <w:pStyle w:val="Header"/>
        <w:rPr>
          <w:rFonts w:ascii="Arial" w:hAnsi="Arial" w:cs="Arial"/>
          <w:b/>
          <w:sz w:val="28"/>
          <w:szCs w:val="28"/>
        </w:rPr>
      </w:pPr>
    </w:p>
    <w:p w14:paraId="7D18AA5B" w14:textId="77777777" w:rsidR="00511C6F" w:rsidRDefault="00511C6F" w:rsidP="001C5723">
      <w:pPr>
        <w:pStyle w:val="Header"/>
        <w:rPr>
          <w:rFonts w:ascii="Arial" w:hAnsi="Arial" w:cs="Arial"/>
          <w:b/>
          <w:sz w:val="28"/>
          <w:szCs w:val="28"/>
        </w:rPr>
      </w:pPr>
    </w:p>
    <w:p w14:paraId="364C6782" w14:textId="77777777" w:rsidR="00511C6F" w:rsidRDefault="00511C6F" w:rsidP="001C5723">
      <w:pPr>
        <w:pStyle w:val="Header"/>
        <w:rPr>
          <w:rFonts w:ascii="Arial" w:hAnsi="Arial" w:cs="Arial"/>
          <w:b/>
          <w:sz w:val="28"/>
          <w:szCs w:val="28"/>
        </w:rPr>
      </w:pPr>
    </w:p>
    <w:p w14:paraId="2C2BC935" w14:textId="77777777" w:rsidR="00511C6F" w:rsidRDefault="00511C6F" w:rsidP="001C5723">
      <w:pPr>
        <w:pStyle w:val="Header"/>
        <w:rPr>
          <w:rFonts w:ascii="Arial" w:hAnsi="Arial" w:cs="Arial"/>
          <w:b/>
          <w:sz w:val="28"/>
          <w:szCs w:val="28"/>
        </w:rPr>
      </w:pPr>
    </w:p>
    <w:p w14:paraId="26D2CE12" w14:textId="77777777" w:rsidR="00511C6F" w:rsidRDefault="00511C6F" w:rsidP="001C5723">
      <w:pPr>
        <w:pStyle w:val="Header"/>
        <w:rPr>
          <w:rFonts w:ascii="Arial" w:hAnsi="Arial" w:cs="Arial"/>
          <w:b/>
          <w:sz w:val="28"/>
          <w:szCs w:val="28"/>
        </w:rPr>
      </w:pPr>
    </w:p>
    <w:p w14:paraId="00385DE3" w14:textId="77777777" w:rsidR="00511C6F" w:rsidRDefault="00511C6F" w:rsidP="001C5723">
      <w:pPr>
        <w:pStyle w:val="Header"/>
        <w:rPr>
          <w:rFonts w:ascii="Arial" w:hAnsi="Arial" w:cs="Arial"/>
          <w:b/>
          <w:sz w:val="28"/>
          <w:szCs w:val="28"/>
        </w:rPr>
      </w:pPr>
    </w:p>
    <w:p w14:paraId="0D767CAC" w14:textId="77777777" w:rsidR="00511C6F" w:rsidRDefault="00511C6F" w:rsidP="001C5723">
      <w:pPr>
        <w:pStyle w:val="Header"/>
        <w:rPr>
          <w:rFonts w:ascii="Arial" w:hAnsi="Arial" w:cs="Arial"/>
          <w:b/>
          <w:sz w:val="28"/>
          <w:szCs w:val="28"/>
        </w:rPr>
      </w:pPr>
    </w:p>
    <w:p w14:paraId="15999699" w14:textId="77777777" w:rsidR="00511C6F" w:rsidRDefault="00511C6F" w:rsidP="001C5723">
      <w:pPr>
        <w:pStyle w:val="Header"/>
        <w:rPr>
          <w:rFonts w:ascii="Arial" w:hAnsi="Arial" w:cs="Arial"/>
          <w:b/>
          <w:sz w:val="28"/>
          <w:szCs w:val="28"/>
        </w:rPr>
      </w:pPr>
    </w:p>
    <w:p w14:paraId="403331B2" w14:textId="77777777" w:rsidR="00511C6F" w:rsidRDefault="00511C6F" w:rsidP="001C5723">
      <w:pPr>
        <w:pStyle w:val="Header"/>
        <w:rPr>
          <w:rFonts w:ascii="Arial" w:hAnsi="Arial" w:cs="Arial"/>
          <w:b/>
          <w:sz w:val="28"/>
          <w:szCs w:val="28"/>
        </w:rPr>
      </w:pPr>
    </w:p>
    <w:p w14:paraId="07065BF4" w14:textId="77777777" w:rsidR="00511C6F" w:rsidRDefault="00511C6F" w:rsidP="001C5723">
      <w:pPr>
        <w:pStyle w:val="Header"/>
        <w:rPr>
          <w:rFonts w:ascii="Arial" w:hAnsi="Arial" w:cs="Arial"/>
          <w:b/>
          <w:sz w:val="28"/>
          <w:szCs w:val="28"/>
        </w:rPr>
      </w:pPr>
    </w:p>
    <w:p w14:paraId="1A0266FA" w14:textId="77777777" w:rsidR="00511C6F" w:rsidRDefault="00511C6F" w:rsidP="001C5723">
      <w:pPr>
        <w:pStyle w:val="Header"/>
        <w:rPr>
          <w:rFonts w:ascii="Arial" w:hAnsi="Arial" w:cs="Arial"/>
          <w:b/>
          <w:sz w:val="28"/>
          <w:szCs w:val="28"/>
        </w:rPr>
      </w:pPr>
    </w:p>
    <w:p w14:paraId="6935354C" w14:textId="77777777" w:rsidR="00511C6F" w:rsidRDefault="00511C6F" w:rsidP="001C5723">
      <w:pPr>
        <w:pStyle w:val="Header"/>
        <w:rPr>
          <w:rFonts w:ascii="Arial" w:hAnsi="Arial" w:cs="Arial"/>
          <w:b/>
          <w:sz w:val="28"/>
          <w:szCs w:val="28"/>
        </w:rPr>
      </w:pPr>
    </w:p>
    <w:p w14:paraId="394A9274" w14:textId="77777777" w:rsidR="00511C6F" w:rsidRDefault="00511C6F" w:rsidP="001C5723">
      <w:pPr>
        <w:pStyle w:val="Header"/>
        <w:rPr>
          <w:rFonts w:ascii="Arial" w:hAnsi="Arial" w:cs="Arial"/>
          <w:b/>
          <w:sz w:val="28"/>
          <w:szCs w:val="28"/>
        </w:rPr>
      </w:pPr>
    </w:p>
    <w:p w14:paraId="7CE150EA" w14:textId="77777777" w:rsidR="00511C6F" w:rsidRDefault="00511C6F" w:rsidP="001C5723">
      <w:pPr>
        <w:pStyle w:val="Header"/>
        <w:rPr>
          <w:rFonts w:ascii="Arial" w:hAnsi="Arial" w:cs="Arial"/>
          <w:b/>
          <w:sz w:val="28"/>
          <w:szCs w:val="28"/>
        </w:rPr>
      </w:pPr>
    </w:p>
    <w:p w14:paraId="6AEA2CF9" w14:textId="77777777" w:rsidR="00511C6F" w:rsidRDefault="00511C6F" w:rsidP="001C5723">
      <w:pPr>
        <w:pStyle w:val="Header"/>
        <w:rPr>
          <w:rFonts w:ascii="Arial" w:hAnsi="Arial" w:cs="Arial"/>
          <w:b/>
          <w:sz w:val="28"/>
          <w:szCs w:val="28"/>
        </w:rPr>
      </w:pPr>
    </w:p>
    <w:p w14:paraId="34CC31FC" w14:textId="77777777" w:rsidR="00511C6F" w:rsidRDefault="00511C6F" w:rsidP="001C5723">
      <w:pPr>
        <w:pStyle w:val="Header"/>
        <w:rPr>
          <w:rFonts w:ascii="Arial" w:hAnsi="Arial" w:cs="Arial"/>
          <w:b/>
          <w:sz w:val="28"/>
          <w:szCs w:val="28"/>
        </w:rPr>
      </w:pPr>
    </w:p>
    <w:p w14:paraId="18A66F2F" w14:textId="77777777" w:rsidR="00511C6F" w:rsidRDefault="00511C6F" w:rsidP="001C5723">
      <w:pPr>
        <w:pStyle w:val="Header"/>
        <w:rPr>
          <w:rFonts w:ascii="Arial" w:hAnsi="Arial" w:cs="Arial"/>
          <w:b/>
          <w:sz w:val="28"/>
          <w:szCs w:val="28"/>
        </w:rPr>
      </w:pPr>
    </w:p>
    <w:p w14:paraId="4404215C" w14:textId="77777777" w:rsidR="00511C6F" w:rsidRDefault="00511C6F" w:rsidP="001C5723">
      <w:pPr>
        <w:pStyle w:val="Header"/>
        <w:rPr>
          <w:rFonts w:ascii="Arial" w:hAnsi="Arial" w:cs="Arial"/>
          <w:b/>
          <w:sz w:val="28"/>
          <w:szCs w:val="28"/>
        </w:rPr>
      </w:pPr>
    </w:p>
    <w:p w14:paraId="6D80A49B" w14:textId="77777777" w:rsidR="00511C6F" w:rsidRDefault="00511C6F" w:rsidP="001C5723">
      <w:pPr>
        <w:pStyle w:val="Header"/>
        <w:rPr>
          <w:rFonts w:ascii="Arial" w:hAnsi="Arial" w:cs="Arial"/>
          <w:b/>
          <w:sz w:val="28"/>
          <w:szCs w:val="28"/>
        </w:rPr>
      </w:pPr>
    </w:p>
    <w:p w14:paraId="7B37B482" w14:textId="77777777" w:rsidR="00511C6F" w:rsidRDefault="00511C6F" w:rsidP="001C5723">
      <w:pPr>
        <w:pStyle w:val="Header"/>
        <w:rPr>
          <w:rFonts w:ascii="Arial" w:hAnsi="Arial" w:cs="Arial"/>
          <w:b/>
          <w:sz w:val="28"/>
          <w:szCs w:val="28"/>
        </w:rPr>
      </w:pPr>
    </w:p>
    <w:p w14:paraId="2314D624" w14:textId="77777777" w:rsidR="00511C6F" w:rsidRDefault="00511C6F" w:rsidP="001C5723">
      <w:pPr>
        <w:pStyle w:val="Header"/>
        <w:rPr>
          <w:rFonts w:ascii="Arial" w:hAnsi="Arial" w:cs="Arial"/>
          <w:b/>
          <w:sz w:val="28"/>
          <w:szCs w:val="28"/>
        </w:rPr>
      </w:pPr>
    </w:p>
    <w:p w14:paraId="7167E0BE" w14:textId="40BF0134" w:rsidR="00511C6F" w:rsidRDefault="00511C6F" w:rsidP="001C5723">
      <w:pPr>
        <w:pStyle w:val="Header"/>
        <w:rPr>
          <w:rFonts w:ascii="Arial" w:hAnsi="Arial" w:cs="Arial"/>
          <w:b/>
          <w:sz w:val="28"/>
          <w:szCs w:val="28"/>
        </w:rPr>
      </w:pPr>
    </w:p>
    <w:p w14:paraId="7A9E0BFE" w14:textId="1C3F02E4" w:rsidR="002831B3" w:rsidRDefault="002831B3" w:rsidP="001C5723">
      <w:pPr>
        <w:pStyle w:val="Header"/>
        <w:rPr>
          <w:rFonts w:ascii="Arial" w:hAnsi="Arial" w:cs="Arial"/>
          <w:b/>
          <w:sz w:val="28"/>
          <w:szCs w:val="28"/>
        </w:rPr>
      </w:pPr>
    </w:p>
    <w:p w14:paraId="385EA2CB" w14:textId="219827E8" w:rsidR="002831B3" w:rsidRDefault="002831B3" w:rsidP="001C5723">
      <w:pPr>
        <w:pStyle w:val="Header"/>
        <w:rPr>
          <w:rFonts w:ascii="Arial" w:hAnsi="Arial" w:cs="Arial"/>
          <w:b/>
          <w:sz w:val="28"/>
          <w:szCs w:val="28"/>
        </w:rPr>
      </w:pPr>
    </w:p>
    <w:p w14:paraId="653FA0CF" w14:textId="77777777" w:rsidR="002831B3" w:rsidRDefault="002831B3" w:rsidP="001C5723">
      <w:pPr>
        <w:pStyle w:val="Header"/>
        <w:rPr>
          <w:rFonts w:ascii="Arial" w:hAnsi="Arial" w:cs="Arial"/>
          <w:b/>
          <w:sz w:val="28"/>
          <w:szCs w:val="28"/>
        </w:rPr>
      </w:pPr>
    </w:p>
    <w:p w14:paraId="3925C5AC" w14:textId="77777777" w:rsidR="00511C6F" w:rsidRDefault="00511C6F" w:rsidP="001C5723">
      <w:pPr>
        <w:pStyle w:val="Header"/>
        <w:rPr>
          <w:rFonts w:ascii="Arial" w:hAnsi="Arial" w:cs="Arial"/>
          <w:b/>
          <w:sz w:val="28"/>
          <w:szCs w:val="28"/>
        </w:rPr>
      </w:pPr>
    </w:p>
    <w:p w14:paraId="791D19A5" w14:textId="77777777" w:rsidR="00511C6F" w:rsidRDefault="00511C6F" w:rsidP="001C5723">
      <w:pPr>
        <w:pStyle w:val="Header"/>
        <w:rPr>
          <w:rFonts w:ascii="Arial" w:hAnsi="Arial" w:cs="Arial"/>
          <w:b/>
          <w:sz w:val="28"/>
          <w:szCs w:val="28"/>
        </w:rPr>
      </w:pPr>
    </w:p>
    <w:p w14:paraId="66876AEE" w14:textId="59D2B005" w:rsidR="001C5723" w:rsidRDefault="001C5723" w:rsidP="001C5723">
      <w:pPr>
        <w:pStyle w:val="Header"/>
        <w:rPr>
          <w:rFonts w:ascii="Arial" w:hAnsi="Arial" w:cs="Arial"/>
          <w:b/>
          <w:sz w:val="28"/>
          <w:szCs w:val="28"/>
        </w:rPr>
      </w:pPr>
      <w:r>
        <w:rPr>
          <w:rFonts w:ascii="Arial" w:hAnsi="Arial" w:cs="Arial"/>
          <w:b/>
          <w:sz w:val="28"/>
          <w:szCs w:val="28"/>
        </w:rPr>
        <w:t xml:space="preserve">Item </w:t>
      </w:r>
      <w:r w:rsidR="00701090">
        <w:rPr>
          <w:rFonts w:ascii="Arial" w:hAnsi="Arial" w:cs="Arial"/>
          <w:b/>
          <w:sz w:val="28"/>
          <w:szCs w:val="28"/>
        </w:rPr>
        <w:t>G</w:t>
      </w:r>
      <w:r w:rsidR="002A5EF9">
        <w:rPr>
          <w:rFonts w:ascii="Arial" w:hAnsi="Arial" w:cs="Arial"/>
          <w:b/>
          <w:sz w:val="28"/>
          <w:szCs w:val="28"/>
        </w:rPr>
        <w:t>:</w:t>
      </w:r>
      <w:r>
        <w:rPr>
          <w:rFonts w:ascii="Arial" w:hAnsi="Arial" w:cs="Arial"/>
          <w:b/>
          <w:sz w:val="28"/>
          <w:szCs w:val="28"/>
        </w:rPr>
        <w:t xml:space="preserve"> Field Experience I-III</w:t>
      </w:r>
      <w:r w:rsidR="002A5EF9">
        <w:rPr>
          <w:rFonts w:ascii="Arial" w:hAnsi="Arial" w:cs="Arial"/>
          <w:b/>
          <w:sz w:val="28"/>
          <w:szCs w:val="28"/>
        </w:rPr>
        <w:t xml:space="preserve"> -</w:t>
      </w:r>
      <w:r>
        <w:rPr>
          <w:rFonts w:ascii="Arial" w:hAnsi="Arial" w:cs="Arial"/>
          <w:b/>
          <w:sz w:val="28"/>
          <w:szCs w:val="28"/>
        </w:rPr>
        <w:t xml:space="preserve"> Letter to Administrators</w:t>
      </w:r>
    </w:p>
    <w:p w14:paraId="448A6898" w14:textId="77777777" w:rsidR="001C5723" w:rsidRDefault="001C5723" w:rsidP="001C5723">
      <w:pPr>
        <w:pStyle w:val="Header"/>
        <w:rPr>
          <w:b/>
          <w:sz w:val="24"/>
          <w:szCs w:val="24"/>
        </w:rPr>
      </w:pPr>
    </w:p>
    <w:p w14:paraId="669F476B" w14:textId="77777777" w:rsidR="001C5723" w:rsidRPr="0043272D" w:rsidRDefault="001C5723" w:rsidP="001C5723">
      <w:pPr>
        <w:pStyle w:val="Header"/>
        <w:jc w:val="center"/>
        <w:rPr>
          <w:rFonts w:ascii="Arial" w:hAnsi="Arial" w:cs="Arial"/>
          <w:b/>
          <w:sz w:val="24"/>
          <w:szCs w:val="24"/>
        </w:rPr>
      </w:pPr>
      <w:r w:rsidRPr="0043272D">
        <w:rPr>
          <w:rFonts w:ascii="Arial" w:hAnsi="Arial" w:cs="Arial"/>
          <w:b/>
          <w:sz w:val="24"/>
          <w:szCs w:val="24"/>
        </w:rPr>
        <w:t>EAST CENTRAL UNIVERSITY</w:t>
      </w:r>
    </w:p>
    <w:p w14:paraId="0783CDEF" w14:textId="77777777" w:rsidR="001C5723" w:rsidRPr="0043272D" w:rsidRDefault="001C5723" w:rsidP="001C5723">
      <w:pPr>
        <w:pStyle w:val="Header"/>
        <w:jc w:val="center"/>
        <w:rPr>
          <w:rFonts w:ascii="Arial" w:hAnsi="Arial" w:cs="Arial"/>
          <w:b/>
          <w:sz w:val="24"/>
          <w:szCs w:val="24"/>
        </w:rPr>
      </w:pPr>
      <w:r w:rsidRPr="0043272D">
        <w:rPr>
          <w:rFonts w:ascii="Arial" w:hAnsi="Arial" w:cs="Arial"/>
          <w:b/>
          <w:sz w:val="24"/>
          <w:szCs w:val="24"/>
        </w:rPr>
        <w:t>Letter to Administrators</w:t>
      </w:r>
    </w:p>
    <w:p w14:paraId="667FF92D" w14:textId="77777777" w:rsidR="001C5723" w:rsidRPr="0043272D" w:rsidRDefault="001C5723" w:rsidP="001C5723">
      <w:pPr>
        <w:pStyle w:val="Header"/>
        <w:pBdr>
          <w:bottom w:val="single" w:sz="12" w:space="1" w:color="auto"/>
        </w:pBdr>
        <w:jc w:val="center"/>
        <w:rPr>
          <w:rFonts w:ascii="Arial" w:hAnsi="Arial" w:cs="Arial"/>
          <w:b/>
          <w:color w:val="ED7D31" w:themeColor="accent2"/>
          <w:sz w:val="24"/>
          <w:szCs w:val="24"/>
        </w:rPr>
      </w:pPr>
      <w:r w:rsidRPr="0043272D">
        <w:rPr>
          <w:rFonts w:ascii="Arial" w:hAnsi="Arial" w:cs="Arial"/>
          <w:b/>
          <w:sz w:val="24"/>
          <w:szCs w:val="24"/>
        </w:rPr>
        <w:t xml:space="preserve">Placement of </w:t>
      </w:r>
      <w:r w:rsidRPr="0043272D">
        <w:rPr>
          <w:rFonts w:ascii="Arial" w:hAnsi="Arial" w:cs="Arial"/>
          <w:b/>
          <w:sz w:val="24"/>
          <w:szCs w:val="24"/>
        </w:rPr>
        <w:br/>
      </w:r>
      <w:r w:rsidRPr="0043272D">
        <w:rPr>
          <w:rFonts w:ascii="Arial" w:hAnsi="Arial" w:cs="Arial"/>
          <w:b/>
          <w:color w:val="ED7D31" w:themeColor="accent2"/>
          <w:sz w:val="24"/>
          <w:szCs w:val="24"/>
        </w:rPr>
        <w:t>Field Experience for Block I-III Students</w:t>
      </w:r>
    </w:p>
    <w:p w14:paraId="22940E1C" w14:textId="6F001ACA" w:rsidR="001C5723" w:rsidRPr="0043272D" w:rsidRDefault="001C5723" w:rsidP="001C5723">
      <w:pPr>
        <w:rPr>
          <w:rFonts w:ascii="Arial" w:hAnsi="Arial" w:cs="Arial"/>
        </w:rPr>
      </w:pPr>
      <w:r w:rsidRPr="0043272D">
        <w:rPr>
          <w:rFonts w:ascii="Arial" w:hAnsi="Arial" w:cs="Arial"/>
          <w:b/>
        </w:rPr>
        <w:br/>
        <w:t xml:space="preserve">Dear </w:t>
      </w:r>
      <w:r w:rsidRPr="0043272D">
        <w:rPr>
          <w:rFonts w:ascii="Arial" w:hAnsi="Arial" w:cs="Arial"/>
          <w:b/>
          <w:bCs/>
        </w:rPr>
        <w:t>Principals/School Contacts</w:t>
      </w:r>
      <w:r w:rsidRPr="0043272D">
        <w:rPr>
          <w:rFonts w:ascii="Arial" w:hAnsi="Arial" w:cs="Arial"/>
        </w:rPr>
        <w:t>,</w:t>
      </w:r>
    </w:p>
    <w:p w14:paraId="24EE1799" w14:textId="77777777" w:rsidR="001C5723" w:rsidRPr="0043272D" w:rsidRDefault="001C5723" w:rsidP="001C5723">
      <w:pPr>
        <w:rPr>
          <w:rFonts w:ascii="Arial" w:hAnsi="Arial" w:cs="Arial"/>
        </w:rPr>
      </w:pPr>
      <w:r w:rsidRPr="0043272D">
        <w:rPr>
          <w:rFonts w:ascii="Arial" w:hAnsi="Arial" w:cs="Arial"/>
        </w:rPr>
        <w:t>I am writing to share the attached Teacher Candidate (TC) Placement Request for East Central University (ECU) students who wish to complete their Field Experience for Block I, Block II, or Block III in your school district or school site.</w:t>
      </w:r>
    </w:p>
    <w:p w14:paraId="5D0C10BD" w14:textId="77777777" w:rsidR="001C5723" w:rsidRPr="0043272D" w:rsidRDefault="001C5723" w:rsidP="002834C1">
      <w:pPr>
        <w:pStyle w:val="ListParagraph"/>
        <w:numPr>
          <w:ilvl w:val="0"/>
          <w:numId w:val="35"/>
        </w:numPr>
        <w:spacing w:before="100" w:beforeAutospacing="1" w:after="100" w:afterAutospacing="1" w:line="240" w:lineRule="auto"/>
        <w:rPr>
          <w:rFonts w:ascii="Arial" w:hAnsi="Arial" w:cs="Arial"/>
          <w:sz w:val="24"/>
          <w:szCs w:val="24"/>
        </w:rPr>
      </w:pPr>
      <w:r w:rsidRPr="0043272D">
        <w:rPr>
          <w:rFonts w:ascii="Arial" w:hAnsi="Arial" w:cs="Arial"/>
          <w:b/>
          <w:bCs/>
          <w:sz w:val="24"/>
          <w:szCs w:val="24"/>
        </w:rPr>
        <w:t>Mentor Teacher (MT) Qualifications:</w:t>
      </w:r>
    </w:p>
    <w:p w14:paraId="32EAF96E" w14:textId="77777777" w:rsidR="001C5723" w:rsidRPr="0043272D" w:rsidRDefault="001C5723"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The MT is certified and teaches in the teacher candidate’s teaching field or placement needs (Block I students must complete their Field Experience hours in an Early Childhood or Elementary placement and a Secondary placement).</w:t>
      </w:r>
    </w:p>
    <w:p w14:paraId="7B6FB179" w14:textId="77777777" w:rsidR="001C5723" w:rsidRPr="0043272D" w:rsidRDefault="001C5723"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The MT has a </w:t>
      </w:r>
      <w:r w:rsidRPr="0043272D">
        <w:rPr>
          <w:rFonts w:ascii="Arial" w:hAnsi="Arial" w:cs="Arial"/>
          <w:b/>
          <w:bCs/>
          <w:sz w:val="24"/>
          <w:szCs w:val="24"/>
        </w:rPr>
        <w:t>minimum of 1 year experience</w:t>
      </w:r>
      <w:r w:rsidRPr="0043272D">
        <w:rPr>
          <w:rFonts w:ascii="Arial" w:hAnsi="Arial" w:cs="Arial"/>
          <w:sz w:val="24"/>
          <w:szCs w:val="24"/>
        </w:rPr>
        <w:t xml:space="preserve"> in the teaching profession.</w:t>
      </w:r>
    </w:p>
    <w:p w14:paraId="06F857DC" w14:textId="77777777" w:rsidR="001C5723" w:rsidRPr="0043272D" w:rsidRDefault="001C5723" w:rsidP="001C5723">
      <w:pPr>
        <w:pStyle w:val="ListParagraph"/>
        <w:rPr>
          <w:rFonts w:ascii="Arial" w:hAnsi="Arial" w:cs="Arial"/>
          <w:sz w:val="24"/>
          <w:szCs w:val="24"/>
        </w:rPr>
      </w:pPr>
    </w:p>
    <w:p w14:paraId="004F51CA" w14:textId="77777777" w:rsidR="001C5723" w:rsidRPr="0043272D" w:rsidRDefault="001C5723" w:rsidP="002834C1">
      <w:pPr>
        <w:pStyle w:val="ListParagraph"/>
        <w:numPr>
          <w:ilvl w:val="0"/>
          <w:numId w:val="35"/>
        </w:numPr>
        <w:spacing w:before="100" w:beforeAutospacing="1" w:after="100" w:afterAutospacing="1" w:line="240" w:lineRule="auto"/>
        <w:rPr>
          <w:rFonts w:ascii="Arial" w:hAnsi="Arial" w:cs="Arial"/>
          <w:sz w:val="24"/>
          <w:szCs w:val="24"/>
        </w:rPr>
      </w:pPr>
      <w:r w:rsidRPr="0043272D">
        <w:rPr>
          <w:rFonts w:ascii="Arial" w:hAnsi="Arial" w:cs="Arial"/>
          <w:b/>
          <w:bCs/>
          <w:sz w:val="24"/>
          <w:szCs w:val="24"/>
        </w:rPr>
        <w:t>Mentor Teacher (MT) Responsibilities:</w:t>
      </w:r>
    </w:p>
    <w:p w14:paraId="7E017511" w14:textId="77777777" w:rsidR="001C5723" w:rsidRPr="0043272D" w:rsidRDefault="001C5723"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The MT will accept responsibility for guidance, communication and evaluation of the teacher candidate. </w:t>
      </w:r>
      <w:r w:rsidRPr="0043272D">
        <w:rPr>
          <w:rFonts w:ascii="Arial" w:hAnsi="Arial" w:cs="Arial"/>
          <w:sz w:val="24"/>
          <w:szCs w:val="24"/>
        </w:rPr>
        <w:br/>
        <w:t>An evaluation is emailed to the MT at the conclusion of the semester or once the student completes his/her hours.</w:t>
      </w:r>
    </w:p>
    <w:p w14:paraId="18F50058" w14:textId="77777777" w:rsidR="001C5723" w:rsidRPr="0043272D" w:rsidRDefault="001C5723"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The MT will utilize their content knowledge to guide the teacher candidate in Block activities.</w:t>
      </w:r>
    </w:p>
    <w:p w14:paraId="0A1AF8BA" w14:textId="77777777" w:rsidR="001C5723" w:rsidRPr="0043272D" w:rsidRDefault="001C5723"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The MT will provide a positive, nurturing environment for the teacher candidate. </w:t>
      </w:r>
    </w:p>
    <w:p w14:paraId="47C4B95B" w14:textId="77777777" w:rsidR="001C5723" w:rsidRPr="0043272D" w:rsidRDefault="001C5723" w:rsidP="002834C1">
      <w:pPr>
        <w:pStyle w:val="ListParagraph"/>
        <w:numPr>
          <w:ilvl w:val="3"/>
          <w:numId w:val="35"/>
        </w:numPr>
        <w:spacing w:before="100" w:beforeAutospacing="1" w:after="100" w:afterAutospacing="1" w:line="240" w:lineRule="auto"/>
        <w:ind w:left="1080"/>
        <w:rPr>
          <w:rFonts w:ascii="Arial" w:hAnsi="Arial" w:cs="Arial"/>
          <w:b/>
          <w:sz w:val="24"/>
          <w:szCs w:val="24"/>
        </w:rPr>
      </w:pPr>
      <w:r w:rsidRPr="0043272D">
        <w:rPr>
          <w:rFonts w:ascii="Arial" w:hAnsi="Arial" w:cs="Arial"/>
          <w:b/>
          <w:sz w:val="24"/>
          <w:szCs w:val="24"/>
        </w:rPr>
        <w:t xml:space="preserve">The MT will notify the Field Experience Coordinator immediately if teacher candidate issues arise. </w:t>
      </w:r>
    </w:p>
    <w:p w14:paraId="6107C454" w14:textId="77777777" w:rsidR="001C5723" w:rsidRPr="0043272D" w:rsidRDefault="001C5723" w:rsidP="001C5723">
      <w:pPr>
        <w:pStyle w:val="ListParagraph"/>
        <w:rPr>
          <w:rFonts w:ascii="Arial" w:hAnsi="Arial" w:cs="Arial"/>
          <w:sz w:val="24"/>
          <w:szCs w:val="24"/>
        </w:rPr>
      </w:pPr>
    </w:p>
    <w:p w14:paraId="0203B66B" w14:textId="77777777" w:rsidR="001C5723" w:rsidRPr="0043272D" w:rsidRDefault="001C5723" w:rsidP="002834C1">
      <w:pPr>
        <w:pStyle w:val="ListParagraph"/>
        <w:numPr>
          <w:ilvl w:val="0"/>
          <w:numId w:val="35"/>
        </w:numPr>
        <w:spacing w:before="100" w:beforeAutospacing="1" w:after="100" w:afterAutospacing="1" w:line="240" w:lineRule="auto"/>
        <w:rPr>
          <w:rFonts w:ascii="Arial" w:hAnsi="Arial" w:cs="Arial"/>
          <w:sz w:val="24"/>
          <w:szCs w:val="24"/>
        </w:rPr>
      </w:pPr>
      <w:r w:rsidRPr="0043272D">
        <w:rPr>
          <w:rFonts w:ascii="Arial" w:hAnsi="Arial" w:cs="Arial"/>
          <w:b/>
          <w:bCs/>
          <w:sz w:val="24"/>
          <w:szCs w:val="24"/>
        </w:rPr>
        <w:t>Placement Information:</w:t>
      </w:r>
    </w:p>
    <w:p w14:paraId="6379C990" w14:textId="77777777" w:rsidR="001C5723" w:rsidRPr="0043272D" w:rsidRDefault="001C5723"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For </w:t>
      </w:r>
      <w:r w:rsidRPr="0043272D">
        <w:rPr>
          <w:rFonts w:ascii="Arial" w:hAnsi="Arial" w:cs="Arial"/>
          <w:b/>
          <w:sz w:val="24"/>
          <w:szCs w:val="24"/>
        </w:rPr>
        <w:t xml:space="preserve">Block I </w:t>
      </w:r>
      <w:r w:rsidRPr="0043272D">
        <w:rPr>
          <w:rFonts w:ascii="Arial" w:hAnsi="Arial" w:cs="Arial"/>
          <w:sz w:val="24"/>
          <w:szCs w:val="24"/>
        </w:rPr>
        <w:t xml:space="preserve">placements: </w:t>
      </w:r>
    </w:p>
    <w:p w14:paraId="523676F9" w14:textId="77777777" w:rsidR="001C5723" w:rsidRPr="0043272D" w:rsidRDefault="001C5723" w:rsidP="002834C1">
      <w:pPr>
        <w:pStyle w:val="ListParagraph"/>
        <w:numPr>
          <w:ilvl w:val="4"/>
          <w:numId w:val="35"/>
        </w:numPr>
        <w:spacing w:before="100" w:beforeAutospacing="1" w:after="100" w:afterAutospacing="1" w:line="240" w:lineRule="auto"/>
        <w:ind w:left="1530" w:hanging="450"/>
        <w:rPr>
          <w:rFonts w:ascii="Arial" w:hAnsi="Arial" w:cs="Arial"/>
          <w:sz w:val="24"/>
          <w:szCs w:val="24"/>
        </w:rPr>
      </w:pPr>
      <w:r w:rsidRPr="0043272D">
        <w:rPr>
          <w:rFonts w:ascii="Arial" w:hAnsi="Arial" w:cs="Arial"/>
          <w:sz w:val="24"/>
          <w:szCs w:val="24"/>
        </w:rPr>
        <w:t>Students complete 25 total hours in the Field- 12 hours in one placement and 13 hours in a second placement.</w:t>
      </w:r>
    </w:p>
    <w:p w14:paraId="0E7F2140" w14:textId="77777777" w:rsidR="001C5723" w:rsidRPr="0043272D" w:rsidRDefault="001C5723" w:rsidP="002834C1">
      <w:pPr>
        <w:pStyle w:val="ListParagraph"/>
        <w:numPr>
          <w:ilvl w:val="4"/>
          <w:numId w:val="35"/>
        </w:numPr>
        <w:spacing w:before="100" w:beforeAutospacing="1" w:after="100" w:afterAutospacing="1" w:line="240" w:lineRule="auto"/>
        <w:ind w:left="1530" w:hanging="450"/>
        <w:rPr>
          <w:rFonts w:ascii="Arial" w:hAnsi="Arial" w:cs="Arial"/>
          <w:sz w:val="24"/>
          <w:szCs w:val="24"/>
        </w:rPr>
      </w:pPr>
      <w:r w:rsidRPr="0043272D">
        <w:rPr>
          <w:rFonts w:ascii="Arial" w:hAnsi="Arial" w:cs="Arial"/>
          <w:sz w:val="24"/>
          <w:szCs w:val="24"/>
        </w:rPr>
        <w:t xml:space="preserve">Students will collect general demographic information of the class (PPAT Task 1 exercise*); interview mentor teachers (PPAT Task 1 exercise*); and tutor or complete a small group lesson. </w:t>
      </w:r>
    </w:p>
    <w:p w14:paraId="3E2B5237" w14:textId="77777777" w:rsidR="001C5723" w:rsidRPr="0043272D" w:rsidRDefault="001C5723"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bCs/>
          <w:sz w:val="24"/>
          <w:szCs w:val="24"/>
        </w:rPr>
        <w:t xml:space="preserve">For </w:t>
      </w:r>
      <w:r w:rsidRPr="0043272D">
        <w:rPr>
          <w:rFonts w:ascii="Arial" w:hAnsi="Arial" w:cs="Arial"/>
          <w:b/>
          <w:bCs/>
          <w:sz w:val="24"/>
          <w:szCs w:val="24"/>
        </w:rPr>
        <w:t>Block II</w:t>
      </w:r>
      <w:r w:rsidRPr="0043272D">
        <w:rPr>
          <w:rFonts w:ascii="Arial" w:hAnsi="Arial" w:cs="Arial"/>
          <w:bCs/>
          <w:sz w:val="24"/>
          <w:szCs w:val="24"/>
        </w:rPr>
        <w:t xml:space="preserve"> placements: </w:t>
      </w:r>
    </w:p>
    <w:p w14:paraId="1EFDEA24" w14:textId="77777777" w:rsidR="001C5723" w:rsidRPr="0043272D" w:rsidRDefault="001C5723" w:rsidP="002834C1">
      <w:pPr>
        <w:pStyle w:val="ListParagraph"/>
        <w:numPr>
          <w:ilvl w:val="4"/>
          <w:numId w:val="35"/>
        </w:numPr>
        <w:spacing w:before="100" w:beforeAutospacing="1" w:after="100" w:afterAutospacing="1" w:line="240" w:lineRule="auto"/>
        <w:ind w:left="1530" w:hanging="450"/>
        <w:rPr>
          <w:rFonts w:ascii="Arial" w:hAnsi="Arial" w:cs="Arial"/>
          <w:sz w:val="24"/>
          <w:szCs w:val="24"/>
        </w:rPr>
      </w:pPr>
      <w:r w:rsidRPr="0043272D">
        <w:rPr>
          <w:rFonts w:ascii="Arial" w:hAnsi="Arial" w:cs="Arial"/>
          <w:sz w:val="24"/>
          <w:szCs w:val="24"/>
        </w:rPr>
        <w:t xml:space="preserve">Students complete 25 total hours in the Field in the teacher candidate’s teaching field.  </w:t>
      </w:r>
    </w:p>
    <w:p w14:paraId="0E0C189C" w14:textId="77777777" w:rsidR="001C5723" w:rsidRPr="0043272D" w:rsidRDefault="001C5723" w:rsidP="002834C1">
      <w:pPr>
        <w:pStyle w:val="ListParagraph"/>
        <w:numPr>
          <w:ilvl w:val="4"/>
          <w:numId w:val="35"/>
        </w:numPr>
        <w:spacing w:before="100" w:beforeAutospacing="1" w:after="100" w:afterAutospacing="1" w:line="240" w:lineRule="auto"/>
        <w:ind w:left="1530" w:hanging="450"/>
        <w:rPr>
          <w:rFonts w:ascii="Arial" w:hAnsi="Arial" w:cs="Arial"/>
          <w:sz w:val="24"/>
          <w:szCs w:val="24"/>
        </w:rPr>
      </w:pPr>
      <w:r w:rsidRPr="0043272D">
        <w:rPr>
          <w:rFonts w:ascii="Arial" w:hAnsi="Arial" w:cs="Arial"/>
          <w:bCs/>
          <w:sz w:val="24"/>
          <w:szCs w:val="24"/>
        </w:rPr>
        <w:t xml:space="preserve">Students will collect general demographic information of the class (PPAT Task 1 exercise*); teach 2 mini-lessons and collect pre-/post-assessment data, or baseline data and assessment data (PPAT Task 2 exercise*); and tutor students. </w:t>
      </w:r>
    </w:p>
    <w:p w14:paraId="0118CEA0" w14:textId="77777777" w:rsidR="001C5723" w:rsidRPr="0043272D" w:rsidRDefault="001C5723"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bCs/>
          <w:sz w:val="24"/>
          <w:szCs w:val="24"/>
        </w:rPr>
        <w:t xml:space="preserve">For </w:t>
      </w:r>
      <w:r w:rsidRPr="0043272D">
        <w:rPr>
          <w:rFonts w:ascii="Arial" w:hAnsi="Arial" w:cs="Arial"/>
          <w:b/>
          <w:bCs/>
          <w:sz w:val="24"/>
          <w:szCs w:val="24"/>
        </w:rPr>
        <w:t xml:space="preserve">Block III </w:t>
      </w:r>
      <w:r w:rsidRPr="0043272D">
        <w:rPr>
          <w:rFonts w:ascii="Arial" w:hAnsi="Arial" w:cs="Arial"/>
          <w:bCs/>
          <w:sz w:val="24"/>
          <w:szCs w:val="24"/>
        </w:rPr>
        <w:t xml:space="preserve">placements: </w:t>
      </w:r>
    </w:p>
    <w:p w14:paraId="2FBB7B36" w14:textId="77777777" w:rsidR="001C5723" w:rsidRPr="0043272D" w:rsidRDefault="001C5723" w:rsidP="002834C1">
      <w:pPr>
        <w:pStyle w:val="ListParagraph"/>
        <w:numPr>
          <w:ilvl w:val="0"/>
          <w:numId w:val="36"/>
        </w:numPr>
        <w:spacing w:before="100" w:beforeAutospacing="1" w:after="100" w:afterAutospacing="1" w:line="240" w:lineRule="auto"/>
        <w:ind w:left="1530" w:hanging="450"/>
        <w:rPr>
          <w:rFonts w:ascii="Arial" w:hAnsi="Arial" w:cs="Arial"/>
          <w:sz w:val="24"/>
          <w:szCs w:val="24"/>
        </w:rPr>
      </w:pPr>
      <w:r w:rsidRPr="0043272D">
        <w:rPr>
          <w:rFonts w:ascii="Arial" w:hAnsi="Arial" w:cs="Arial"/>
          <w:sz w:val="24"/>
          <w:szCs w:val="24"/>
        </w:rPr>
        <w:t>Students complete 25 total hours in the Field in one placement in the teacher candidate’s teaching field.</w:t>
      </w:r>
    </w:p>
    <w:p w14:paraId="46728B1A" w14:textId="77777777" w:rsidR="001C5723" w:rsidRPr="0043272D" w:rsidRDefault="001C5723" w:rsidP="002834C1">
      <w:pPr>
        <w:pStyle w:val="ListParagraph"/>
        <w:numPr>
          <w:ilvl w:val="0"/>
          <w:numId w:val="36"/>
        </w:numPr>
        <w:spacing w:before="100" w:beforeAutospacing="1" w:after="100" w:afterAutospacing="1" w:line="240" w:lineRule="auto"/>
        <w:ind w:left="1530" w:hanging="450"/>
        <w:rPr>
          <w:rFonts w:ascii="Arial" w:hAnsi="Arial" w:cs="Arial"/>
          <w:sz w:val="24"/>
          <w:szCs w:val="24"/>
        </w:rPr>
      </w:pPr>
      <w:r w:rsidRPr="0043272D">
        <w:rPr>
          <w:rFonts w:ascii="Arial" w:hAnsi="Arial" w:cs="Arial"/>
          <w:sz w:val="24"/>
          <w:szCs w:val="24"/>
        </w:rPr>
        <w:t>Students will collect general demographic information of the class and information from students by completing a Student Interest Inventory (PPAT Task 1 exercise*); and teaching 1 lesson based on the needs collected in the Student Interest Inventory (PPAT Task 3 exercise*).</w:t>
      </w:r>
    </w:p>
    <w:p w14:paraId="334F4A89" w14:textId="77777777" w:rsidR="001C5723" w:rsidRPr="0043272D" w:rsidRDefault="001C5723" w:rsidP="002834C1">
      <w:pPr>
        <w:pStyle w:val="ListParagraph"/>
        <w:numPr>
          <w:ilvl w:val="0"/>
          <w:numId w:val="35"/>
        </w:numPr>
        <w:spacing w:before="100" w:beforeAutospacing="1" w:after="100" w:afterAutospacing="1" w:line="240" w:lineRule="auto"/>
        <w:rPr>
          <w:rFonts w:ascii="Arial" w:hAnsi="Arial" w:cs="Arial"/>
          <w:sz w:val="24"/>
          <w:szCs w:val="24"/>
        </w:rPr>
      </w:pPr>
      <w:r w:rsidRPr="0043272D">
        <w:rPr>
          <w:rFonts w:ascii="Arial" w:hAnsi="Arial" w:cs="Arial"/>
          <w:b/>
          <w:bCs/>
          <w:sz w:val="24"/>
          <w:szCs w:val="24"/>
        </w:rPr>
        <w:t>Principals/Administrators only:</w:t>
      </w:r>
    </w:p>
    <w:p w14:paraId="03EB4317" w14:textId="77777777" w:rsidR="001C5723" w:rsidRPr="0043272D" w:rsidRDefault="001C5723" w:rsidP="002834C1">
      <w:pPr>
        <w:pStyle w:val="ListParagraph"/>
        <w:numPr>
          <w:ilvl w:val="0"/>
          <w:numId w:val="37"/>
        </w:numPr>
        <w:spacing w:before="100" w:beforeAutospacing="1" w:after="100" w:afterAutospacing="1" w:line="240" w:lineRule="auto"/>
        <w:ind w:left="1530" w:hanging="450"/>
        <w:rPr>
          <w:rFonts w:ascii="Arial" w:hAnsi="Arial" w:cs="Arial"/>
          <w:sz w:val="24"/>
          <w:szCs w:val="24"/>
        </w:rPr>
      </w:pPr>
      <w:r w:rsidRPr="0043272D">
        <w:rPr>
          <w:rFonts w:ascii="Arial" w:hAnsi="Arial" w:cs="Arial"/>
          <w:bCs/>
          <w:sz w:val="24"/>
          <w:szCs w:val="24"/>
        </w:rPr>
        <w:t xml:space="preserve">To accept or not accept the teacher candidate in your district/building site, </w:t>
      </w:r>
      <w:r w:rsidRPr="0043272D">
        <w:rPr>
          <w:rFonts w:ascii="Arial" w:hAnsi="Arial" w:cs="Arial"/>
          <w:bCs/>
          <w:sz w:val="24"/>
          <w:szCs w:val="24"/>
        </w:rPr>
        <w:br/>
      </w:r>
      <w:r w:rsidRPr="0043272D">
        <w:rPr>
          <w:rFonts w:ascii="Arial" w:hAnsi="Arial" w:cs="Arial"/>
          <w:b/>
          <w:bCs/>
          <w:sz w:val="24"/>
          <w:szCs w:val="24"/>
        </w:rPr>
        <w:t>CLICK HERE</w:t>
      </w:r>
      <w:r w:rsidRPr="0043272D">
        <w:rPr>
          <w:rFonts w:ascii="Arial" w:hAnsi="Arial" w:cs="Arial"/>
          <w:bCs/>
          <w:sz w:val="24"/>
          <w:szCs w:val="24"/>
        </w:rPr>
        <w:t xml:space="preserve"> ---&gt; </w:t>
      </w:r>
      <w:hyperlink r:id="rId102" w:history="1">
        <w:r w:rsidRPr="0043272D">
          <w:rPr>
            <w:rStyle w:val="Hyperlink"/>
            <w:rFonts w:ascii="Arial" w:hAnsi="Arial" w:cs="Arial"/>
            <w:bCs/>
            <w:sz w:val="24"/>
            <w:szCs w:val="24"/>
            <w:highlight w:val="yellow"/>
          </w:rPr>
          <w:t>Student Teacher Placement Confirmation Form</w:t>
        </w:r>
      </w:hyperlink>
      <w:r w:rsidRPr="0043272D">
        <w:rPr>
          <w:rFonts w:ascii="Arial" w:hAnsi="Arial" w:cs="Arial"/>
          <w:bCs/>
          <w:sz w:val="24"/>
          <w:szCs w:val="24"/>
        </w:rPr>
        <w:t xml:space="preserve"> </w:t>
      </w:r>
      <w:r w:rsidRPr="0043272D">
        <w:rPr>
          <w:rFonts w:ascii="Arial" w:hAnsi="Arial" w:cs="Arial"/>
          <w:bCs/>
          <w:sz w:val="24"/>
          <w:szCs w:val="24"/>
        </w:rPr>
        <w:br/>
        <w:t xml:space="preserve">and complete the online form </w:t>
      </w:r>
      <w:r w:rsidRPr="0043272D">
        <w:rPr>
          <w:rFonts w:ascii="Arial" w:hAnsi="Arial" w:cs="Arial"/>
          <w:bCs/>
          <w:color w:val="FF0000"/>
          <w:sz w:val="24"/>
          <w:szCs w:val="24"/>
        </w:rPr>
        <w:t>as soon as possible.</w:t>
      </w:r>
      <w:r w:rsidRPr="0043272D">
        <w:rPr>
          <w:rFonts w:ascii="Arial" w:hAnsi="Arial" w:cs="Arial"/>
          <w:bCs/>
          <w:sz w:val="24"/>
          <w:szCs w:val="24"/>
        </w:rPr>
        <w:t xml:space="preserve">  Please refer to the candidate information found in the subject line of the email to complete this form.  </w:t>
      </w:r>
    </w:p>
    <w:p w14:paraId="73796A3F" w14:textId="77777777" w:rsidR="001C5723" w:rsidRPr="0043272D" w:rsidRDefault="001C5723" w:rsidP="002834C1">
      <w:pPr>
        <w:pStyle w:val="ListParagraph"/>
        <w:numPr>
          <w:ilvl w:val="0"/>
          <w:numId w:val="37"/>
        </w:numPr>
        <w:spacing w:before="100" w:beforeAutospacing="1" w:after="100" w:afterAutospacing="1" w:line="240" w:lineRule="auto"/>
        <w:ind w:left="1530" w:hanging="450"/>
        <w:rPr>
          <w:rFonts w:ascii="Arial" w:hAnsi="Arial" w:cs="Arial"/>
          <w:sz w:val="24"/>
          <w:szCs w:val="24"/>
          <w:shd w:val="clear" w:color="auto" w:fill="FFC000"/>
        </w:rPr>
      </w:pPr>
      <w:r w:rsidRPr="0043272D">
        <w:rPr>
          <w:rFonts w:ascii="Arial" w:hAnsi="Arial" w:cs="Arial"/>
          <w:sz w:val="24"/>
          <w:szCs w:val="24"/>
        </w:rPr>
        <w:t>If you cannot provide a field placement for the teacher candidate, please check the “No” box and then the teacher candidate’s name and your district and submit as soon as possible. </w:t>
      </w:r>
    </w:p>
    <w:p w14:paraId="13EDE920" w14:textId="77777777" w:rsidR="001C5723" w:rsidRPr="0043272D" w:rsidRDefault="001C5723" w:rsidP="002834C1">
      <w:pPr>
        <w:pStyle w:val="ListParagraph"/>
        <w:numPr>
          <w:ilvl w:val="0"/>
          <w:numId w:val="37"/>
        </w:numPr>
        <w:spacing w:before="100" w:beforeAutospacing="1" w:after="100" w:afterAutospacing="1" w:line="240" w:lineRule="auto"/>
        <w:ind w:left="1530" w:hanging="450"/>
        <w:rPr>
          <w:rFonts w:ascii="Arial" w:hAnsi="Arial" w:cs="Arial"/>
          <w:sz w:val="24"/>
          <w:szCs w:val="24"/>
        </w:rPr>
      </w:pPr>
      <w:r w:rsidRPr="0043272D">
        <w:rPr>
          <w:rFonts w:ascii="Arial" w:hAnsi="Arial" w:cs="Arial"/>
          <w:bCs/>
          <w:sz w:val="24"/>
          <w:szCs w:val="24"/>
        </w:rPr>
        <w:t xml:space="preserve">Note: Each teacher candidate has completed a background check through Castle Branch, </w:t>
      </w:r>
      <w:hyperlink r:id="rId103" w:history="1">
        <w:r w:rsidRPr="0043272D">
          <w:rPr>
            <w:rStyle w:val="Hyperlink"/>
            <w:rFonts w:ascii="Arial" w:hAnsi="Arial" w:cs="Arial"/>
            <w:bCs/>
            <w:sz w:val="24"/>
            <w:szCs w:val="24"/>
          </w:rPr>
          <w:t>https://www.castlebranch.com/</w:t>
        </w:r>
      </w:hyperlink>
      <w:r w:rsidRPr="0043272D">
        <w:rPr>
          <w:rFonts w:ascii="Arial" w:hAnsi="Arial" w:cs="Arial"/>
          <w:bCs/>
          <w:sz w:val="24"/>
          <w:szCs w:val="24"/>
        </w:rPr>
        <w:t xml:space="preserve">, and been cleared before being approved to complete their clinical experience. </w:t>
      </w:r>
    </w:p>
    <w:p w14:paraId="29153C3B" w14:textId="36100A4D" w:rsidR="001C5723" w:rsidRDefault="001C5723" w:rsidP="001C5723">
      <w:pPr>
        <w:rPr>
          <w:rFonts w:ascii="Arial" w:hAnsi="Arial" w:cs="Arial"/>
        </w:rPr>
      </w:pPr>
      <w:r w:rsidRPr="0043272D">
        <w:rPr>
          <w:rFonts w:ascii="Arial" w:hAnsi="Arial" w:cs="Arial"/>
        </w:rPr>
        <w:t xml:space="preserve">The ECU Department </w:t>
      </w:r>
      <w:r w:rsidR="00472EA7">
        <w:rPr>
          <w:rFonts w:ascii="Arial" w:hAnsi="Arial" w:cs="Arial"/>
        </w:rPr>
        <w:t xml:space="preserve">of Education </w:t>
      </w:r>
      <w:r w:rsidRPr="0043272D">
        <w:rPr>
          <w:rFonts w:ascii="Arial" w:hAnsi="Arial" w:cs="Arial"/>
        </w:rPr>
        <w:t xml:space="preserve">sincerely appreciates the invaluable assistance you provide us by allowing our teacher candidates experiences in your district.  If you have any questions or concerns about a particular placement, please contact me at your earliest convenience.   This email is designed so that you may forward it to your potential mentor teachers for their review.  However, I ask that </w:t>
      </w:r>
      <w:r w:rsidRPr="0043272D">
        <w:rPr>
          <w:rFonts w:ascii="Arial" w:hAnsi="Arial" w:cs="Arial"/>
          <w:b/>
          <w:bCs/>
          <w:i/>
          <w:iCs/>
          <w:u w:val="single"/>
          <w:shd w:val="clear" w:color="auto" w:fill="FFFF00"/>
        </w:rPr>
        <w:t>only administrators/principals complete the online form</w:t>
      </w:r>
      <w:r w:rsidRPr="0043272D">
        <w:rPr>
          <w:rFonts w:ascii="Arial" w:hAnsi="Arial" w:cs="Arial"/>
        </w:rPr>
        <w:t xml:space="preserve"> for each teacher candidate request.  Thank you again! We look forward to hearing from you very soon. </w:t>
      </w:r>
    </w:p>
    <w:p w14:paraId="657A83F1" w14:textId="77777777" w:rsidR="00511C6F" w:rsidRPr="0043272D" w:rsidRDefault="00511C6F" w:rsidP="001C5723">
      <w:pPr>
        <w:rPr>
          <w:rFonts w:ascii="Arial" w:hAnsi="Arial" w:cs="Arial"/>
        </w:rPr>
      </w:pPr>
    </w:p>
    <w:p w14:paraId="2EB4617A" w14:textId="77777777" w:rsidR="001C5723" w:rsidRPr="0043272D" w:rsidRDefault="001C5723" w:rsidP="001C5723">
      <w:pPr>
        <w:rPr>
          <w:rFonts w:ascii="Arial" w:hAnsi="Arial" w:cs="Arial"/>
        </w:rPr>
      </w:pPr>
      <w:r w:rsidRPr="0043272D">
        <w:rPr>
          <w:rFonts w:ascii="Arial" w:hAnsi="Arial" w:cs="Arial"/>
        </w:rPr>
        <w:t>Respectfully,</w:t>
      </w:r>
    </w:p>
    <w:p w14:paraId="30C0CC8E" w14:textId="77777777" w:rsidR="00D4797F" w:rsidRDefault="00D4797F" w:rsidP="001C5723">
      <w:pPr>
        <w:rPr>
          <w:rFonts w:ascii="Arial" w:hAnsi="Arial" w:cs="Arial"/>
        </w:rPr>
      </w:pPr>
    </w:p>
    <w:p w14:paraId="56AACFB2" w14:textId="77777777" w:rsidR="00D4797F" w:rsidRDefault="00D4797F" w:rsidP="001C5723">
      <w:pPr>
        <w:rPr>
          <w:rFonts w:ascii="Arial" w:hAnsi="Arial" w:cs="Arial"/>
        </w:rPr>
      </w:pPr>
    </w:p>
    <w:p w14:paraId="6ED95553" w14:textId="77777777" w:rsidR="00D4797F" w:rsidRDefault="00D4797F" w:rsidP="001C5723">
      <w:pPr>
        <w:rPr>
          <w:rFonts w:ascii="Arial" w:hAnsi="Arial" w:cs="Arial"/>
        </w:rPr>
      </w:pPr>
    </w:p>
    <w:p w14:paraId="02A8B8F1" w14:textId="71EEBD19" w:rsidR="0043272D" w:rsidRDefault="00D4797F" w:rsidP="001C5723">
      <w:pPr>
        <w:rPr>
          <w:rFonts w:ascii="Arial" w:hAnsi="Arial" w:cs="Arial"/>
          <w:noProof/>
        </w:rPr>
      </w:pPr>
      <w:r>
        <w:rPr>
          <w:rFonts w:ascii="Arial" w:hAnsi="Arial" w:cs="Arial"/>
          <w:noProof/>
        </w:rPr>
        <w:t xml:space="preserve">Coordinator of </w:t>
      </w:r>
      <w:r w:rsidR="0043272D">
        <w:rPr>
          <w:rFonts w:ascii="Arial" w:hAnsi="Arial" w:cs="Arial"/>
          <w:noProof/>
        </w:rPr>
        <w:t>Field Experience</w:t>
      </w:r>
      <w:r>
        <w:rPr>
          <w:rFonts w:ascii="Arial" w:hAnsi="Arial" w:cs="Arial"/>
          <w:noProof/>
        </w:rPr>
        <w:t>s</w:t>
      </w:r>
    </w:p>
    <w:p w14:paraId="21BDA31D" w14:textId="77777777" w:rsidR="0043272D" w:rsidRDefault="0043272D" w:rsidP="001C5723">
      <w:pPr>
        <w:rPr>
          <w:rFonts w:ascii="Arial" w:hAnsi="Arial" w:cs="Arial"/>
          <w:noProof/>
        </w:rPr>
      </w:pPr>
    </w:p>
    <w:p w14:paraId="03274902" w14:textId="77777777" w:rsidR="0043272D" w:rsidRDefault="0043272D" w:rsidP="001C5723">
      <w:pPr>
        <w:rPr>
          <w:rFonts w:ascii="Arial" w:hAnsi="Arial" w:cs="Arial"/>
          <w:noProof/>
        </w:rPr>
      </w:pPr>
    </w:p>
    <w:p w14:paraId="1528916B" w14:textId="77777777" w:rsidR="0043272D" w:rsidRDefault="0043272D" w:rsidP="001C5723">
      <w:pPr>
        <w:rPr>
          <w:rFonts w:ascii="Arial" w:hAnsi="Arial" w:cs="Arial"/>
          <w:noProof/>
        </w:rPr>
      </w:pPr>
    </w:p>
    <w:p w14:paraId="505F787C" w14:textId="77777777" w:rsidR="0043272D" w:rsidRDefault="0043272D" w:rsidP="001C5723">
      <w:pPr>
        <w:rPr>
          <w:rFonts w:ascii="Arial" w:hAnsi="Arial" w:cs="Arial"/>
          <w:noProof/>
        </w:rPr>
      </w:pPr>
    </w:p>
    <w:p w14:paraId="799E09E1" w14:textId="77777777" w:rsidR="0043272D" w:rsidRDefault="0043272D" w:rsidP="001C5723">
      <w:pPr>
        <w:rPr>
          <w:rFonts w:ascii="Arial" w:hAnsi="Arial" w:cs="Arial"/>
          <w:noProof/>
        </w:rPr>
      </w:pPr>
    </w:p>
    <w:p w14:paraId="3EEDFEF7" w14:textId="77777777" w:rsidR="0043272D" w:rsidRDefault="0043272D" w:rsidP="001C5723">
      <w:pPr>
        <w:rPr>
          <w:rFonts w:ascii="Arial" w:hAnsi="Arial" w:cs="Arial"/>
          <w:noProof/>
        </w:rPr>
      </w:pPr>
    </w:p>
    <w:p w14:paraId="4B5B17BB" w14:textId="77777777" w:rsidR="0043272D" w:rsidRDefault="0043272D" w:rsidP="001C5723">
      <w:pPr>
        <w:rPr>
          <w:rFonts w:ascii="Arial" w:hAnsi="Arial" w:cs="Arial"/>
          <w:noProof/>
        </w:rPr>
      </w:pPr>
    </w:p>
    <w:p w14:paraId="00AA3E26" w14:textId="77777777" w:rsidR="0043272D" w:rsidRDefault="0043272D" w:rsidP="001C5723">
      <w:pPr>
        <w:rPr>
          <w:rFonts w:ascii="Arial" w:hAnsi="Arial" w:cs="Arial"/>
          <w:noProof/>
        </w:rPr>
      </w:pPr>
    </w:p>
    <w:p w14:paraId="1E1EE9C9" w14:textId="77777777" w:rsidR="0043272D" w:rsidRDefault="0043272D" w:rsidP="001C5723">
      <w:pPr>
        <w:rPr>
          <w:rFonts w:ascii="Arial" w:hAnsi="Arial" w:cs="Arial"/>
          <w:noProof/>
        </w:rPr>
      </w:pPr>
    </w:p>
    <w:p w14:paraId="22FB7D6B" w14:textId="77777777" w:rsidR="0043272D" w:rsidRDefault="0043272D" w:rsidP="001C5723">
      <w:pPr>
        <w:rPr>
          <w:rFonts w:ascii="Arial" w:hAnsi="Arial" w:cs="Arial"/>
          <w:noProof/>
        </w:rPr>
      </w:pPr>
    </w:p>
    <w:p w14:paraId="62BA9C25" w14:textId="77777777" w:rsidR="00285347" w:rsidRDefault="00285347" w:rsidP="001C5723">
      <w:pPr>
        <w:rPr>
          <w:rFonts w:ascii="Arial" w:hAnsi="Arial" w:cs="Arial"/>
          <w:noProof/>
        </w:rPr>
      </w:pPr>
    </w:p>
    <w:p w14:paraId="6C6DB7B0" w14:textId="77777777" w:rsidR="00511C6F" w:rsidRDefault="00511C6F" w:rsidP="001C5723">
      <w:pPr>
        <w:rPr>
          <w:rFonts w:ascii="Arial" w:hAnsi="Arial" w:cs="Arial"/>
          <w:noProof/>
        </w:rPr>
      </w:pPr>
    </w:p>
    <w:p w14:paraId="482CD8BE" w14:textId="77777777" w:rsidR="00511C6F" w:rsidRDefault="00511C6F" w:rsidP="001C5723">
      <w:pPr>
        <w:rPr>
          <w:rFonts w:ascii="Arial" w:hAnsi="Arial" w:cs="Arial"/>
          <w:noProof/>
        </w:rPr>
      </w:pPr>
    </w:p>
    <w:p w14:paraId="7B83C9F6" w14:textId="77777777" w:rsidR="00511C6F" w:rsidRDefault="00511C6F" w:rsidP="001C5723">
      <w:pPr>
        <w:rPr>
          <w:rFonts w:ascii="Arial" w:hAnsi="Arial" w:cs="Arial"/>
          <w:noProof/>
        </w:rPr>
      </w:pPr>
    </w:p>
    <w:p w14:paraId="09E7D383" w14:textId="77777777" w:rsidR="00511C6F" w:rsidRDefault="00511C6F" w:rsidP="001C5723">
      <w:pPr>
        <w:rPr>
          <w:rFonts w:ascii="Arial" w:hAnsi="Arial" w:cs="Arial"/>
          <w:noProof/>
        </w:rPr>
      </w:pPr>
    </w:p>
    <w:p w14:paraId="1DAA06DC" w14:textId="77777777" w:rsidR="00511C6F" w:rsidRDefault="00511C6F" w:rsidP="001C5723">
      <w:pPr>
        <w:rPr>
          <w:rFonts w:ascii="Arial" w:hAnsi="Arial" w:cs="Arial"/>
          <w:noProof/>
        </w:rPr>
      </w:pPr>
    </w:p>
    <w:p w14:paraId="1ED5D73A" w14:textId="77777777" w:rsidR="00511C6F" w:rsidRDefault="00511C6F" w:rsidP="001C5723">
      <w:pPr>
        <w:rPr>
          <w:rFonts w:ascii="Arial" w:hAnsi="Arial" w:cs="Arial"/>
          <w:noProof/>
        </w:rPr>
      </w:pPr>
    </w:p>
    <w:p w14:paraId="0CAE937B" w14:textId="77777777" w:rsidR="00511C6F" w:rsidRDefault="00511C6F" w:rsidP="001C5723">
      <w:pPr>
        <w:rPr>
          <w:rFonts w:ascii="Arial" w:hAnsi="Arial" w:cs="Arial"/>
          <w:noProof/>
        </w:rPr>
      </w:pPr>
    </w:p>
    <w:p w14:paraId="205C8D22" w14:textId="77777777" w:rsidR="00511C6F" w:rsidRDefault="00511C6F" w:rsidP="001C5723">
      <w:pPr>
        <w:rPr>
          <w:rFonts w:ascii="Arial" w:hAnsi="Arial" w:cs="Arial"/>
          <w:noProof/>
        </w:rPr>
      </w:pPr>
    </w:p>
    <w:p w14:paraId="199F14B7" w14:textId="77777777" w:rsidR="00511C6F" w:rsidRDefault="00511C6F" w:rsidP="001C5723">
      <w:pPr>
        <w:rPr>
          <w:rFonts w:ascii="Arial" w:hAnsi="Arial" w:cs="Arial"/>
          <w:noProof/>
        </w:rPr>
      </w:pPr>
    </w:p>
    <w:p w14:paraId="67CAE600" w14:textId="77777777" w:rsidR="00511C6F" w:rsidRDefault="00511C6F" w:rsidP="001C5723">
      <w:pPr>
        <w:rPr>
          <w:rFonts w:ascii="Arial" w:hAnsi="Arial" w:cs="Arial"/>
          <w:noProof/>
        </w:rPr>
      </w:pPr>
    </w:p>
    <w:p w14:paraId="6DE6856F" w14:textId="77777777" w:rsidR="00511C6F" w:rsidRDefault="00511C6F" w:rsidP="001C5723">
      <w:pPr>
        <w:rPr>
          <w:rFonts w:ascii="Arial" w:hAnsi="Arial" w:cs="Arial"/>
          <w:noProof/>
        </w:rPr>
      </w:pPr>
    </w:p>
    <w:p w14:paraId="5C088775" w14:textId="5A4D73FB" w:rsidR="00797723" w:rsidRPr="00797723" w:rsidRDefault="00F836BA" w:rsidP="00797723">
      <w:pPr>
        <w:pStyle w:val="NormalWeb"/>
        <w:spacing w:before="0" w:beforeAutospacing="0" w:after="0" w:afterAutospacing="0"/>
        <w:rPr>
          <w:rFonts w:ascii="Arial" w:hAnsi="Arial" w:cs="Arial"/>
        </w:rPr>
      </w:pPr>
      <w:r>
        <w:rPr>
          <w:rFonts w:ascii="Arial" w:hAnsi="Arial" w:cs="Arial"/>
          <w:b/>
          <w:sz w:val="28"/>
          <w:szCs w:val="28"/>
        </w:rPr>
        <w:t xml:space="preserve">Item </w:t>
      </w:r>
      <w:r w:rsidR="00701090">
        <w:rPr>
          <w:rFonts w:ascii="Arial" w:hAnsi="Arial" w:cs="Arial"/>
          <w:b/>
          <w:sz w:val="28"/>
          <w:szCs w:val="28"/>
        </w:rPr>
        <w:t>H</w:t>
      </w:r>
      <w:r w:rsidR="002A5EF9">
        <w:rPr>
          <w:rFonts w:ascii="Arial" w:hAnsi="Arial" w:cs="Arial"/>
          <w:b/>
          <w:sz w:val="28"/>
          <w:szCs w:val="28"/>
        </w:rPr>
        <w:t>:</w:t>
      </w:r>
      <w:r>
        <w:rPr>
          <w:rFonts w:ascii="Arial" w:hAnsi="Arial" w:cs="Arial"/>
          <w:b/>
          <w:sz w:val="28"/>
          <w:szCs w:val="28"/>
        </w:rPr>
        <w:t xml:space="preserve"> Field Experience I Evaluation</w:t>
      </w:r>
      <w:r>
        <w:rPr>
          <w:rFonts w:ascii="Arial" w:hAnsi="Arial" w:cs="Arial"/>
          <w:b/>
          <w:sz w:val="28"/>
          <w:szCs w:val="28"/>
        </w:rPr>
        <w:br/>
      </w:r>
      <w:r w:rsidR="00797723" w:rsidRPr="00D4797F">
        <w:rPr>
          <w:rFonts w:ascii="Arial" w:hAnsi="Arial" w:cs="Arial"/>
          <w:color w:val="000000"/>
        </w:rPr>
        <w:t>Completed during the Block I semester by Mentor Teachers. The assessment is automatically emailed to Mentor Teachers once the Field Log is completed by teacher candidates. Assessment modified Spring 2017 and modified assessment circulated Fall 2017.</w:t>
      </w:r>
    </w:p>
    <w:p w14:paraId="15D7B315" w14:textId="27289C7F" w:rsidR="00F836BA" w:rsidRDefault="00F836BA" w:rsidP="00F836BA">
      <w:pPr>
        <w:pStyle w:val="Header"/>
        <w:rPr>
          <w:rFonts w:ascii="Arial" w:hAnsi="Arial" w:cs="Arial"/>
          <w:sz w:val="24"/>
          <w:szCs w:val="24"/>
        </w:rPr>
      </w:pPr>
    </w:p>
    <w:tbl>
      <w:tblPr>
        <w:tblStyle w:val="TableGrid"/>
        <w:tblW w:w="0" w:type="auto"/>
        <w:tblInd w:w="828" w:type="dxa"/>
        <w:tblLook w:val="04A0" w:firstRow="1" w:lastRow="0" w:firstColumn="1" w:lastColumn="0" w:noHBand="0" w:noVBand="1"/>
      </w:tblPr>
      <w:tblGrid>
        <w:gridCol w:w="7380"/>
      </w:tblGrid>
      <w:tr w:rsidR="00797723" w14:paraId="07089BDA" w14:textId="77777777" w:rsidTr="00797723">
        <w:tc>
          <w:tcPr>
            <w:tcW w:w="7380" w:type="dxa"/>
          </w:tcPr>
          <w:p w14:paraId="62FFAD7A" w14:textId="4E416CBE" w:rsidR="00797723" w:rsidRPr="00D4797F" w:rsidRDefault="00797723" w:rsidP="00511C6F">
            <w:pPr>
              <w:pStyle w:val="NormalWeb"/>
              <w:spacing w:before="0" w:beforeAutospacing="0" w:after="0" w:afterAutospacing="0"/>
              <w:jc w:val="center"/>
              <w:rPr>
                <w:rFonts w:ascii="Arial" w:hAnsi="Arial" w:cs="Arial"/>
                <w:b/>
                <w:bCs/>
              </w:rPr>
            </w:pPr>
          </w:p>
          <w:p w14:paraId="2CB15CD2" w14:textId="4E7EC943" w:rsidR="00797723" w:rsidRPr="00797723" w:rsidRDefault="00797723" w:rsidP="00511C6F">
            <w:pPr>
              <w:jc w:val="center"/>
              <w:rPr>
                <w:rFonts w:ascii="Arial" w:hAnsi="Arial" w:cs="Arial"/>
              </w:rPr>
            </w:pPr>
            <w:r w:rsidRPr="00D4797F">
              <w:rPr>
                <w:rFonts w:ascii="Arial" w:hAnsi="Arial" w:cs="Arial"/>
                <w:b/>
                <w:bCs/>
              </w:rPr>
              <w:t>PDF of Assessment</w:t>
            </w:r>
            <w:r w:rsidR="00511C6F">
              <w:rPr>
                <w:rFonts w:ascii="Arial" w:hAnsi="Arial" w:cs="Arial"/>
              </w:rPr>
              <w:br/>
            </w:r>
            <w:hyperlink r:id="rId104" w:history="1">
              <w:r w:rsidR="00511C6F" w:rsidRPr="00511C6F">
                <w:rPr>
                  <w:rStyle w:val="Hyperlink"/>
                  <w:rFonts w:ascii="Arial" w:hAnsi="Arial" w:cs="Arial"/>
                </w:rPr>
                <w:t>https://drive.google.com/file/d/0B0D-tzaN2yrHbWpRV3QxWTdTVkE/view</w:t>
              </w:r>
            </w:hyperlink>
          </w:p>
          <w:p w14:paraId="443381D5" w14:textId="77777777" w:rsidR="00797723" w:rsidRDefault="00797723" w:rsidP="00797723">
            <w:pPr>
              <w:pStyle w:val="NormalWeb"/>
              <w:spacing w:before="0" w:beforeAutospacing="0" w:after="0" w:afterAutospacing="0"/>
              <w:ind w:left="720"/>
              <w:rPr>
                <w:rFonts w:ascii="Arial" w:hAnsi="Arial" w:cs="Arial"/>
                <w:b/>
                <w:sz w:val="28"/>
                <w:szCs w:val="28"/>
              </w:rPr>
            </w:pPr>
          </w:p>
        </w:tc>
      </w:tr>
    </w:tbl>
    <w:p w14:paraId="597FA04E" w14:textId="77777777" w:rsidR="00797723" w:rsidRDefault="00797723" w:rsidP="00F836BA">
      <w:pPr>
        <w:pStyle w:val="Header"/>
        <w:rPr>
          <w:rFonts w:ascii="Arial" w:hAnsi="Arial" w:cs="Arial"/>
          <w:b/>
          <w:sz w:val="28"/>
          <w:szCs w:val="28"/>
        </w:rPr>
      </w:pPr>
    </w:p>
    <w:p w14:paraId="4C826BAC" w14:textId="77777777" w:rsidR="00F836BA" w:rsidRDefault="00F836BA" w:rsidP="0043272D">
      <w:pPr>
        <w:pStyle w:val="Header"/>
        <w:rPr>
          <w:rFonts w:ascii="Arial" w:hAnsi="Arial" w:cs="Arial"/>
          <w:b/>
          <w:sz w:val="28"/>
          <w:szCs w:val="28"/>
        </w:rPr>
      </w:pPr>
    </w:p>
    <w:p w14:paraId="68F6797F" w14:textId="5DC5DDB4" w:rsidR="00F836BA" w:rsidRDefault="00F836BA" w:rsidP="00F836BA">
      <w:pPr>
        <w:pStyle w:val="Header"/>
        <w:rPr>
          <w:rFonts w:ascii="Arial" w:hAnsi="Arial" w:cs="Arial"/>
          <w:b/>
          <w:sz w:val="28"/>
          <w:szCs w:val="28"/>
        </w:rPr>
      </w:pPr>
      <w:r>
        <w:rPr>
          <w:rFonts w:ascii="Arial" w:hAnsi="Arial" w:cs="Arial"/>
          <w:b/>
          <w:sz w:val="28"/>
          <w:szCs w:val="28"/>
        </w:rPr>
        <w:t xml:space="preserve">Item </w:t>
      </w:r>
      <w:r w:rsidR="00701090">
        <w:rPr>
          <w:rFonts w:ascii="Arial" w:hAnsi="Arial" w:cs="Arial"/>
          <w:b/>
          <w:sz w:val="28"/>
          <w:szCs w:val="28"/>
        </w:rPr>
        <w:t>I</w:t>
      </w:r>
      <w:r w:rsidR="002A5EF9">
        <w:rPr>
          <w:rFonts w:ascii="Arial" w:hAnsi="Arial" w:cs="Arial"/>
          <w:b/>
          <w:sz w:val="28"/>
          <w:szCs w:val="28"/>
        </w:rPr>
        <w:t xml:space="preserve">: </w:t>
      </w:r>
      <w:r>
        <w:rPr>
          <w:rFonts w:ascii="Arial" w:hAnsi="Arial" w:cs="Arial"/>
          <w:b/>
          <w:sz w:val="28"/>
          <w:szCs w:val="28"/>
        </w:rPr>
        <w:t>Field Experience II Evaluation</w:t>
      </w:r>
      <w:r>
        <w:rPr>
          <w:rFonts w:ascii="Arial" w:hAnsi="Arial" w:cs="Arial"/>
          <w:b/>
          <w:sz w:val="28"/>
          <w:szCs w:val="28"/>
        </w:rPr>
        <w:br/>
      </w:r>
      <w:r w:rsidR="00797723" w:rsidRPr="00D4797F">
        <w:rPr>
          <w:rFonts w:ascii="Arial" w:hAnsi="Arial" w:cs="Arial"/>
          <w:sz w:val="24"/>
          <w:szCs w:val="24"/>
        </w:rPr>
        <w:t>Completed during the Block II semester by Mentor Teachers. The assessment is automatically emailed to Mentor Teachers once the Field Log is completed by teacher candidates. Assessment modified Spring 2017 and modified assessment circulated Fall 2017.</w:t>
      </w:r>
    </w:p>
    <w:p w14:paraId="0B5EEEC3" w14:textId="77777777" w:rsidR="00F836BA" w:rsidRDefault="00F836BA" w:rsidP="00F836BA">
      <w:pPr>
        <w:pStyle w:val="Header"/>
        <w:rPr>
          <w:rFonts w:ascii="Arial" w:hAnsi="Arial" w:cs="Arial"/>
          <w:b/>
          <w:sz w:val="28"/>
          <w:szCs w:val="28"/>
        </w:rPr>
      </w:pPr>
    </w:p>
    <w:tbl>
      <w:tblPr>
        <w:tblStyle w:val="TableGrid"/>
        <w:tblW w:w="0" w:type="auto"/>
        <w:tblInd w:w="828" w:type="dxa"/>
        <w:tblLook w:val="04A0" w:firstRow="1" w:lastRow="0" w:firstColumn="1" w:lastColumn="0" w:noHBand="0" w:noVBand="1"/>
      </w:tblPr>
      <w:tblGrid>
        <w:gridCol w:w="7380"/>
      </w:tblGrid>
      <w:tr w:rsidR="00797723" w14:paraId="6552016A" w14:textId="77777777" w:rsidTr="00797723">
        <w:tc>
          <w:tcPr>
            <w:tcW w:w="7380" w:type="dxa"/>
          </w:tcPr>
          <w:p w14:paraId="1E1238B7" w14:textId="77777777" w:rsidR="00797723" w:rsidRDefault="00797723" w:rsidP="00F836BA">
            <w:pPr>
              <w:pStyle w:val="Header"/>
              <w:rPr>
                <w:rFonts w:ascii="Arial" w:hAnsi="Arial" w:cs="Arial"/>
                <w:b/>
                <w:sz w:val="28"/>
                <w:szCs w:val="28"/>
              </w:rPr>
            </w:pPr>
          </w:p>
          <w:p w14:paraId="7F9B4BD0" w14:textId="14BB717B" w:rsidR="00797723" w:rsidRPr="00D4797F" w:rsidRDefault="00797723" w:rsidP="00511C6F">
            <w:pPr>
              <w:pStyle w:val="NormalWeb"/>
              <w:spacing w:before="0" w:beforeAutospacing="0" w:after="0" w:afterAutospacing="0"/>
              <w:ind w:left="720" w:hanging="738"/>
              <w:jc w:val="center"/>
              <w:rPr>
                <w:rStyle w:val="Hyperlink"/>
                <w:rFonts w:ascii="Arial" w:hAnsi="Arial" w:cs="Arial"/>
                <w:b/>
                <w:bCs/>
                <w:color w:val="1155CC"/>
              </w:rPr>
            </w:pPr>
            <w:r w:rsidRPr="00D4797F">
              <w:rPr>
                <w:rFonts w:ascii="Arial" w:hAnsi="Arial" w:cs="Arial"/>
                <w:b/>
                <w:bCs/>
              </w:rPr>
              <w:t>PDF of Assessment</w:t>
            </w:r>
          </w:p>
          <w:p w14:paraId="6BA0476C" w14:textId="77777777" w:rsidR="00511C6F" w:rsidRPr="00511C6F" w:rsidRDefault="00D47AF4" w:rsidP="00511C6F">
            <w:pPr>
              <w:ind w:hanging="18"/>
              <w:jc w:val="center"/>
              <w:rPr>
                <w:rFonts w:ascii="Arial" w:hAnsi="Arial" w:cs="Arial"/>
              </w:rPr>
            </w:pPr>
            <w:hyperlink r:id="rId105" w:history="1">
              <w:r w:rsidR="00511C6F" w:rsidRPr="00511C6F">
                <w:rPr>
                  <w:rStyle w:val="Hyperlink"/>
                  <w:rFonts w:ascii="Arial" w:hAnsi="Arial" w:cs="Arial"/>
                </w:rPr>
                <w:t>https://drive.google.com/file/d/0B0D-tzaN2yrHSVNDUEw1TlJPWkk/view</w:t>
              </w:r>
            </w:hyperlink>
          </w:p>
          <w:p w14:paraId="437B1E9B" w14:textId="77777777" w:rsidR="00797723" w:rsidRDefault="00797723" w:rsidP="00511C6F">
            <w:pPr>
              <w:pStyle w:val="NormalWeb"/>
              <w:spacing w:before="0" w:beforeAutospacing="0" w:after="0" w:afterAutospacing="0"/>
              <w:rPr>
                <w:rFonts w:ascii="Arial" w:hAnsi="Arial" w:cs="Arial"/>
                <w:b/>
                <w:sz w:val="28"/>
                <w:szCs w:val="28"/>
              </w:rPr>
            </w:pPr>
          </w:p>
        </w:tc>
      </w:tr>
    </w:tbl>
    <w:p w14:paraId="42D8B839" w14:textId="77777777" w:rsidR="00797723" w:rsidRDefault="00797723" w:rsidP="00F836BA">
      <w:pPr>
        <w:pStyle w:val="Header"/>
        <w:rPr>
          <w:rFonts w:ascii="Arial" w:hAnsi="Arial" w:cs="Arial"/>
          <w:b/>
          <w:sz w:val="28"/>
          <w:szCs w:val="28"/>
        </w:rPr>
      </w:pPr>
    </w:p>
    <w:p w14:paraId="53FA5461" w14:textId="7C653271" w:rsidR="00F836BA" w:rsidRDefault="00F836BA" w:rsidP="00F836BA">
      <w:pPr>
        <w:pStyle w:val="Header"/>
        <w:rPr>
          <w:rFonts w:ascii="Arial" w:hAnsi="Arial" w:cs="Arial"/>
          <w:b/>
          <w:sz w:val="28"/>
          <w:szCs w:val="28"/>
        </w:rPr>
      </w:pPr>
      <w:r>
        <w:rPr>
          <w:rFonts w:ascii="Arial" w:hAnsi="Arial" w:cs="Arial"/>
          <w:b/>
          <w:sz w:val="28"/>
          <w:szCs w:val="28"/>
        </w:rPr>
        <w:t xml:space="preserve">Item </w:t>
      </w:r>
      <w:r w:rsidR="00701090">
        <w:rPr>
          <w:rFonts w:ascii="Arial" w:hAnsi="Arial" w:cs="Arial"/>
          <w:b/>
          <w:sz w:val="28"/>
          <w:szCs w:val="28"/>
        </w:rPr>
        <w:t>J</w:t>
      </w:r>
      <w:r w:rsidR="002A5EF9">
        <w:rPr>
          <w:rFonts w:ascii="Arial" w:hAnsi="Arial" w:cs="Arial"/>
          <w:b/>
          <w:sz w:val="28"/>
          <w:szCs w:val="28"/>
        </w:rPr>
        <w:t>:</w:t>
      </w:r>
      <w:r>
        <w:rPr>
          <w:rFonts w:ascii="Arial" w:hAnsi="Arial" w:cs="Arial"/>
          <w:b/>
          <w:sz w:val="28"/>
          <w:szCs w:val="28"/>
        </w:rPr>
        <w:t xml:space="preserve"> Field Experience III Evaluation</w:t>
      </w:r>
      <w:r>
        <w:rPr>
          <w:rFonts w:ascii="Arial" w:hAnsi="Arial" w:cs="Arial"/>
          <w:b/>
          <w:sz w:val="28"/>
          <w:szCs w:val="28"/>
        </w:rPr>
        <w:br/>
      </w:r>
      <w:r w:rsidR="00797723" w:rsidRPr="00D4797F">
        <w:rPr>
          <w:rFonts w:ascii="Arial" w:hAnsi="Arial" w:cs="Arial"/>
          <w:sz w:val="24"/>
          <w:szCs w:val="24"/>
        </w:rPr>
        <w:t>Completed during the Block III semester by Mentor Teachers. The assessment is automatically emailed to Mentor Teachers once the Field Log is completed by teacher candidates.</w:t>
      </w:r>
      <w:r w:rsidR="00797723" w:rsidRPr="00D4797F">
        <w:rPr>
          <w:rFonts w:ascii="Arial" w:hAnsi="Arial" w:cs="Arial"/>
        </w:rPr>
        <w:t xml:space="preserve"> </w:t>
      </w:r>
      <w:r w:rsidR="00797723" w:rsidRPr="00D4797F">
        <w:rPr>
          <w:rFonts w:ascii="Arial" w:hAnsi="Arial" w:cs="Arial"/>
          <w:sz w:val="24"/>
          <w:szCs w:val="24"/>
        </w:rPr>
        <w:t>Assessment modified Spring 2017 and modified assessment circulated Fall 2017.</w:t>
      </w:r>
      <w:r w:rsidR="00797723">
        <w:rPr>
          <w:rFonts w:ascii="Arial" w:hAnsi="Arial" w:cs="Arial"/>
          <w:i/>
          <w:iCs/>
          <w:sz w:val="24"/>
          <w:szCs w:val="24"/>
        </w:rPr>
        <w:br/>
      </w:r>
    </w:p>
    <w:tbl>
      <w:tblPr>
        <w:tblStyle w:val="TableGrid"/>
        <w:tblW w:w="0" w:type="auto"/>
        <w:tblInd w:w="828" w:type="dxa"/>
        <w:tblLook w:val="04A0" w:firstRow="1" w:lastRow="0" w:firstColumn="1" w:lastColumn="0" w:noHBand="0" w:noVBand="1"/>
      </w:tblPr>
      <w:tblGrid>
        <w:gridCol w:w="7380"/>
      </w:tblGrid>
      <w:tr w:rsidR="00797723" w14:paraId="0FCBF211" w14:textId="77777777" w:rsidTr="00797723">
        <w:tc>
          <w:tcPr>
            <w:tcW w:w="7380" w:type="dxa"/>
          </w:tcPr>
          <w:p w14:paraId="31CFDAAC" w14:textId="77777777" w:rsidR="00797723" w:rsidRDefault="00797723">
            <w:pPr>
              <w:rPr>
                <w:rFonts w:ascii="Arial" w:hAnsi="Arial" w:cs="Arial"/>
                <w:b/>
                <w:sz w:val="28"/>
                <w:szCs w:val="28"/>
              </w:rPr>
            </w:pPr>
          </w:p>
          <w:p w14:paraId="2D3907EA" w14:textId="0BFE9578" w:rsidR="00797723" w:rsidRPr="00D4797F" w:rsidRDefault="00797723" w:rsidP="00511C6F">
            <w:pPr>
              <w:pStyle w:val="NormalWeb"/>
              <w:spacing w:before="0" w:beforeAutospacing="0" w:after="0" w:afterAutospacing="0"/>
              <w:ind w:left="-18" w:firstLine="18"/>
              <w:jc w:val="center"/>
              <w:rPr>
                <w:rFonts w:ascii="Arial" w:hAnsi="Arial" w:cs="Arial"/>
                <w:b/>
                <w:bCs/>
              </w:rPr>
            </w:pPr>
            <w:r w:rsidRPr="00D4797F">
              <w:rPr>
                <w:rFonts w:ascii="Arial" w:hAnsi="Arial" w:cs="Arial"/>
                <w:b/>
                <w:bCs/>
              </w:rPr>
              <w:t>PDF of Assessment</w:t>
            </w:r>
          </w:p>
          <w:p w14:paraId="5317FDC1" w14:textId="77777777" w:rsidR="00511C6F" w:rsidRPr="00511C6F" w:rsidRDefault="00D47AF4" w:rsidP="00511C6F">
            <w:pPr>
              <w:jc w:val="center"/>
              <w:rPr>
                <w:rFonts w:ascii="Arial" w:hAnsi="Arial" w:cs="Arial"/>
              </w:rPr>
            </w:pPr>
            <w:hyperlink r:id="rId106" w:history="1">
              <w:r w:rsidR="00511C6F" w:rsidRPr="00511C6F">
                <w:rPr>
                  <w:rStyle w:val="Hyperlink"/>
                  <w:rFonts w:ascii="Arial" w:hAnsi="Arial" w:cs="Arial"/>
                </w:rPr>
                <w:t>https://drive.google.com/file/d/0B0D-tzaN2yrHSXM5eF82NEhZdFU/view</w:t>
              </w:r>
            </w:hyperlink>
          </w:p>
          <w:p w14:paraId="0CAE24F1" w14:textId="7FF15C71" w:rsidR="00797723" w:rsidRDefault="00797723" w:rsidP="00511C6F">
            <w:pPr>
              <w:rPr>
                <w:rFonts w:ascii="Arial" w:hAnsi="Arial" w:cs="Arial"/>
                <w:b/>
                <w:sz w:val="28"/>
                <w:szCs w:val="28"/>
              </w:rPr>
            </w:pPr>
          </w:p>
        </w:tc>
      </w:tr>
    </w:tbl>
    <w:p w14:paraId="0B2B43E1" w14:textId="77777777" w:rsidR="00F836BA" w:rsidRDefault="00F836BA">
      <w:pPr>
        <w:rPr>
          <w:rFonts w:ascii="Arial" w:hAnsi="Arial" w:cs="Arial"/>
          <w:b/>
          <w:sz w:val="28"/>
          <w:szCs w:val="28"/>
        </w:rPr>
      </w:pPr>
      <w:r>
        <w:rPr>
          <w:rFonts w:ascii="Arial" w:hAnsi="Arial" w:cs="Arial"/>
          <w:b/>
          <w:sz w:val="28"/>
          <w:szCs w:val="28"/>
        </w:rPr>
        <w:br w:type="page"/>
      </w:r>
    </w:p>
    <w:p w14:paraId="39ACD54A" w14:textId="16F3D72C" w:rsidR="0043272D" w:rsidRDefault="0043272D" w:rsidP="0043272D">
      <w:pPr>
        <w:pStyle w:val="Header"/>
        <w:rPr>
          <w:rFonts w:ascii="Arial" w:hAnsi="Arial" w:cs="Arial"/>
          <w:b/>
          <w:sz w:val="28"/>
          <w:szCs w:val="28"/>
        </w:rPr>
      </w:pPr>
      <w:r>
        <w:rPr>
          <w:rFonts w:ascii="Arial" w:hAnsi="Arial" w:cs="Arial"/>
          <w:b/>
          <w:sz w:val="28"/>
          <w:szCs w:val="28"/>
        </w:rPr>
        <w:t xml:space="preserve">Item </w:t>
      </w:r>
      <w:r w:rsidR="00701090">
        <w:rPr>
          <w:rFonts w:ascii="Arial" w:hAnsi="Arial" w:cs="Arial"/>
          <w:b/>
          <w:sz w:val="28"/>
          <w:szCs w:val="28"/>
        </w:rPr>
        <w:t>K</w:t>
      </w:r>
      <w:r w:rsidR="002A5EF9">
        <w:rPr>
          <w:rFonts w:ascii="Arial" w:hAnsi="Arial" w:cs="Arial"/>
          <w:b/>
          <w:sz w:val="28"/>
          <w:szCs w:val="28"/>
        </w:rPr>
        <w:t xml:space="preserve">: </w:t>
      </w:r>
      <w:r>
        <w:rPr>
          <w:rFonts w:ascii="Arial" w:hAnsi="Arial" w:cs="Arial"/>
          <w:b/>
          <w:sz w:val="28"/>
          <w:szCs w:val="28"/>
        </w:rPr>
        <w:t>Student Teaching</w:t>
      </w:r>
      <w:r w:rsidR="002A5EF9">
        <w:rPr>
          <w:rFonts w:ascii="Arial" w:hAnsi="Arial" w:cs="Arial"/>
          <w:b/>
          <w:sz w:val="28"/>
          <w:szCs w:val="28"/>
        </w:rPr>
        <w:t xml:space="preserve"> </w:t>
      </w:r>
      <w:r>
        <w:rPr>
          <w:rFonts w:ascii="Arial" w:hAnsi="Arial" w:cs="Arial"/>
          <w:b/>
          <w:sz w:val="28"/>
          <w:szCs w:val="28"/>
        </w:rPr>
        <w:t>-</w:t>
      </w:r>
      <w:r w:rsidR="002A5EF9">
        <w:rPr>
          <w:rFonts w:ascii="Arial" w:hAnsi="Arial" w:cs="Arial"/>
          <w:b/>
          <w:sz w:val="28"/>
          <w:szCs w:val="28"/>
        </w:rPr>
        <w:t xml:space="preserve"> </w:t>
      </w:r>
      <w:r>
        <w:rPr>
          <w:rFonts w:ascii="Arial" w:hAnsi="Arial" w:cs="Arial"/>
          <w:b/>
          <w:sz w:val="28"/>
          <w:szCs w:val="28"/>
        </w:rPr>
        <w:t>Letter to Administrators</w:t>
      </w:r>
    </w:p>
    <w:p w14:paraId="70E91A8F" w14:textId="77777777" w:rsidR="0043272D" w:rsidRDefault="0043272D" w:rsidP="0043272D">
      <w:pPr>
        <w:pStyle w:val="Header"/>
        <w:jc w:val="center"/>
        <w:rPr>
          <w:rFonts w:ascii="Arial" w:hAnsi="Arial" w:cs="Arial"/>
          <w:b/>
          <w:sz w:val="24"/>
          <w:szCs w:val="24"/>
        </w:rPr>
      </w:pPr>
    </w:p>
    <w:p w14:paraId="7552F6E8" w14:textId="77777777" w:rsidR="0043272D" w:rsidRPr="0043272D" w:rsidRDefault="0043272D" w:rsidP="0043272D">
      <w:pPr>
        <w:pStyle w:val="Header"/>
        <w:jc w:val="center"/>
        <w:rPr>
          <w:rFonts w:ascii="Arial" w:hAnsi="Arial" w:cs="Arial"/>
          <w:b/>
          <w:sz w:val="24"/>
          <w:szCs w:val="24"/>
        </w:rPr>
      </w:pPr>
      <w:r w:rsidRPr="0043272D">
        <w:rPr>
          <w:rFonts w:ascii="Arial" w:hAnsi="Arial" w:cs="Arial"/>
          <w:b/>
          <w:sz w:val="24"/>
          <w:szCs w:val="24"/>
        </w:rPr>
        <w:t>EAST CENTRAL UNIVERSITY</w:t>
      </w:r>
    </w:p>
    <w:p w14:paraId="0AD71D78" w14:textId="77777777" w:rsidR="0043272D" w:rsidRPr="0043272D" w:rsidRDefault="0043272D" w:rsidP="0043272D">
      <w:pPr>
        <w:pStyle w:val="Header"/>
        <w:jc w:val="center"/>
        <w:rPr>
          <w:rFonts w:ascii="Arial" w:hAnsi="Arial" w:cs="Arial"/>
          <w:b/>
          <w:sz w:val="24"/>
          <w:szCs w:val="24"/>
        </w:rPr>
      </w:pPr>
      <w:r w:rsidRPr="0043272D">
        <w:rPr>
          <w:rFonts w:ascii="Arial" w:hAnsi="Arial" w:cs="Arial"/>
          <w:b/>
          <w:sz w:val="24"/>
          <w:szCs w:val="24"/>
        </w:rPr>
        <w:t>Letter to Administrators</w:t>
      </w:r>
    </w:p>
    <w:p w14:paraId="79922961" w14:textId="77777777" w:rsidR="0043272D" w:rsidRPr="0043272D" w:rsidRDefault="0043272D" w:rsidP="0043272D">
      <w:pPr>
        <w:pStyle w:val="Header"/>
        <w:jc w:val="center"/>
        <w:rPr>
          <w:rFonts w:ascii="Arial" w:hAnsi="Arial" w:cs="Arial"/>
          <w:b/>
          <w:sz w:val="24"/>
          <w:szCs w:val="24"/>
        </w:rPr>
      </w:pPr>
      <w:r w:rsidRPr="0043272D">
        <w:rPr>
          <w:rFonts w:ascii="Arial" w:hAnsi="Arial" w:cs="Arial"/>
          <w:b/>
          <w:sz w:val="24"/>
          <w:szCs w:val="24"/>
        </w:rPr>
        <w:t xml:space="preserve">Placement of </w:t>
      </w:r>
      <w:r w:rsidRPr="0043272D">
        <w:rPr>
          <w:rFonts w:ascii="Arial" w:hAnsi="Arial" w:cs="Arial"/>
          <w:b/>
          <w:sz w:val="24"/>
          <w:szCs w:val="24"/>
        </w:rPr>
        <w:br/>
      </w:r>
      <w:r w:rsidRPr="00C9080C">
        <w:rPr>
          <w:rFonts w:ascii="Arial" w:hAnsi="Arial" w:cs="Arial"/>
          <w:b/>
          <w:color w:val="ED7D31" w:themeColor="accent2"/>
          <w:sz w:val="24"/>
          <w:szCs w:val="24"/>
        </w:rPr>
        <w:t>Student Teachers</w:t>
      </w:r>
    </w:p>
    <w:p w14:paraId="20B30C1A" w14:textId="774A758E" w:rsidR="0043272D" w:rsidRPr="0043272D" w:rsidRDefault="00D47AF4" w:rsidP="0043272D">
      <w:pPr>
        <w:contextualSpacing/>
      </w:pPr>
      <w:r>
        <w:pict w14:anchorId="3311D1BE">
          <v:rect id="Horizontal Line 4" o:spid="_x0000_s1026" alt="" style="width:49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lack" stroked="f">
            <o:lock v:ext="edit" aspectratio="t" verticies="t" text="t" shapetype="t"/>
            <w10:anchorlock/>
          </v:rect>
        </w:pict>
      </w:r>
    </w:p>
    <w:p w14:paraId="0FE40752" w14:textId="38BFEB00" w:rsidR="0043272D" w:rsidRPr="0043272D" w:rsidRDefault="0043272D" w:rsidP="0043272D">
      <w:pPr>
        <w:rPr>
          <w:rFonts w:ascii="Arial" w:hAnsi="Arial" w:cs="Arial"/>
        </w:rPr>
      </w:pPr>
      <w:r>
        <w:rPr>
          <w:rFonts w:ascii="Arial" w:hAnsi="Arial" w:cs="Arial"/>
          <w:b/>
        </w:rPr>
        <w:br/>
      </w:r>
      <w:r w:rsidRPr="0043272D">
        <w:rPr>
          <w:rFonts w:ascii="Arial" w:hAnsi="Arial" w:cs="Arial"/>
          <w:b/>
        </w:rPr>
        <w:t xml:space="preserve">Dear </w:t>
      </w:r>
      <w:r w:rsidRPr="0043272D">
        <w:rPr>
          <w:rFonts w:ascii="Arial" w:hAnsi="Arial" w:cs="Arial"/>
          <w:b/>
          <w:bCs/>
        </w:rPr>
        <w:t>Principals/School Contacts</w:t>
      </w:r>
      <w:r w:rsidRPr="0043272D">
        <w:rPr>
          <w:rFonts w:ascii="Arial" w:hAnsi="Arial" w:cs="Arial"/>
        </w:rPr>
        <w:t>,</w:t>
      </w:r>
    </w:p>
    <w:p w14:paraId="39F983A8" w14:textId="77777777" w:rsidR="0043272D" w:rsidRPr="0043272D" w:rsidRDefault="0043272D" w:rsidP="0043272D">
      <w:pPr>
        <w:rPr>
          <w:rFonts w:ascii="Arial" w:hAnsi="Arial" w:cs="Arial"/>
        </w:rPr>
      </w:pPr>
      <w:r w:rsidRPr="0043272D">
        <w:rPr>
          <w:rFonts w:ascii="Arial" w:hAnsi="Arial" w:cs="Arial"/>
        </w:rPr>
        <w:t>I am writing to share the attached Teacher Candidate Placement Request Link and Resume(s) for East Central University (ECU) student(s) who wish to be teacher candidates/student teachers in your school district or school site.</w:t>
      </w:r>
    </w:p>
    <w:p w14:paraId="343CA254" w14:textId="77777777" w:rsidR="0043272D" w:rsidRPr="0043272D" w:rsidRDefault="0043272D" w:rsidP="002834C1">
      <w:pPr>
        <w:pStyle w:val="ListParagraph"/>
        <w:numPr>
          <w:ilvl w:val="0"/>
          <w:numId w:val="35"/>
        </w:numPr>
        <w:spacing w:before="100" w:beforeAutospacing="1" w:after="100" w:afterAutospacing="1" w:line="240" w:lineRule="auto"/>
        <w:rPr>
          <w:rFonts w:ascii="Arial" w:hAnsi="Arial" w:cs="Arial"/>
          <w:sz w:val="24"/>
          <w:szCs w:val="24"/>
        </w:rPr>
      </w:pPr>
      <w:r w:rsidRPr="0043272D">
        <w:rPr>
          <w:rFonts w:ascii="Arial" w:hAnsi="Arial" w:cs="Arial"/>
          <w:b/>
          <w:bCs/>
          <w:sz w:val="24"/>
          <w:szCs w:val="24"/>
        </w:rPr>
        <w:t>Cooperating Teacher (CT) Qualifications:</w:t>
      </w:r>
    </w:p>
    <w:p w14:paraId="152C4E07"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The CT is certified and teaches in the teacher candidate’s teaching field.</w:t>
      </w:r>
    </w:p>
    <w:p w14:paraId="5FBA3064"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The CT has a </w:t>
      </w:r>
      <w:r w:rsidRPr="0043272D">
        <w:rPr>
          <w:rFonts w:ascii="Arial" w:hAnsi="Arial" w:cs="Arial"/>
          <w:b/>
          <w:bCs/>
          <w:sz w:val="24"/>
          <w:szCs w:val="24"/>
        </w:rPr>
        <w:t>minimum of 3 years’ experience</w:t>
      </w:r>
      <w:r w:rsidRPr="0043272D">
        <w:rPr>
          <w:rFonts w:ascii="Arial" w:hAnsi="Arial" w:cs="Arial"/>
          <w:sz w:val="24"/>
          <w:szCs w:val="24"/>
        </w:rPr>
        <w:t xml:space="preserve"> in the teaching profession.</w:t>
      </w:r>
    </w:p>
    <w:p w14:paraId="04DF61F8"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The CT has taught at least </w:t>
      </w:r>
      <w:r w:rsidRPr="0043272D">
        <w:rPr>
          <w:rFonts w:ascii="Arial" w:hAnsi="Arial" w:cs="Arial"/>
          <w:b/>
          <w:bCs/>
          <w:sz w:val="24"/>
          <w:szCs w:val="24"/>
        </w:rPr>
        <w:t>1 full year in the school district</w:t>
      </w:r>
      <w:r w:rsidRPr="0043272D">
        <w:rPr>
          <w:rFonts w:ascii="Arial" w:hAnsi="Arial" w:cs="Arial"/>
          <w:sz w:val="24"/>
          <w:szCs w:val="24"/>
        </w:rPr>
        <w:t xml:space="preserve">. </w:t>
      </w:r>
    </w:p>
    <w:p w14:paraId="08BE2151" w14:textId="77777777" w:rsidR="0043272D" w:rsidRPr="0043272D" w:rsidRDefault="0043272D" w:rsidP="0043272D">
      <w:pPr>
        <w:pStyle w:val="ListParagraph"/>
        <w:rPr>
          <w:rFonts w:ascii="Arial" w:hAnsi="Arial" w:cs="Arial"/>
          <w:sz w:val="24"/>
          <w:szCs w:val="24"/>
        </w:rPr>
      </w:pPr>
    </w:p>
    <w:p w14:paraId="0110D913" w14:textId="77777777" w:rsidR="0043272D" w:rsidRPr="0043272D" w:rsidRDefault="0043272D" w:rsidP="002834C1">
      <w:pPr>
        <w:pStyle w:val="ListParagraph"/>
        <w:numPr>
          <w:ilvl w:val="0"/>
          <w:numId w:val="35"/>
        </w:numPr>
        <w:spacing w:before="100" w:beforeAutospacing="1" w:after="100" w:afterAutospacing="1" w:line="240" w:lineRule="auto"/>
        <w:rPr>
          <w:rFonts w:ascii="Arial" w:hAnsi="Arial" w:cs="Arial"/>
          <w:sz w:val="24"/>
          <w:szCs w:val="24"/>
        </w:rPr>
      </w:pPr>
      <w:r w:rsidRPr="0043272D">
        <w:rPr>
          <w:rFonts w:ascii="Arial" w:hAnsi="Arial" w:cs="Arial"/>
          <w:b/>
          <w:bCs/>
          <w:sz w:val="24"/>
          <w:szCs w:val="24"/>
        </w:rPr>
        <w:t>Expectations of the Cooperating Teacher (CT):</w:t>
      </w:r>
    </w:p>
    <w:p w14:paraId="7E646DAA"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The CT will accept responsibility for guidance, communication and evaluation of the teacher candidate. </w:t>
      </w:r>
    </w:p>
    <w:p w14:paraId="6DD002B3"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The CT will utilize their content knowledge to guide the teacher candidate in daily teacher activities.</w:t>
      </w:r>
    </w:p>
    <w:p w14:paraId="600480A4"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The CT will provide a positive, nurturing environment for the teacher candidate. </w:t>
      </w:r>
    </w:p>
    <w:p w14:paraId="27C7F7E9"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b/>
          <w:sz w:val="24"/>
          <w:szCs w:val="24"/>
        </w:rPr>
      </w:pPr>
      <w:r w:rsidRPr="0043272D">
        <w:rPr>
          <w:rFonts w:ascii="Arial" w:hAnsi="Arial" w:cs="Arial"/>
          <w:b/>
          <w:sz w:val="24"/>
          <w:szCs w:val="24"/>
        </w:rPr>
        <w:t xml:space="preserve">The CT will notify the Field Experience Coordinator immediately if teacher candidate issues arise. </w:t>
      </w:r>
    </w:p>
    <w:p w14:paraId="3D7E6170"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The CT will attend the Cooperating Teacher Forum at East Central University (the date of dinner and collaboration event will be sent at a later time). </w:t>
      </w:r>
      <w:r w:rsidRPr="0043272D">
        <w:rPr>
          <w:rFonts w:ascii="Arial" w:hAnsi="Arial" w:cs="Arial"/>
          <w:sz w:val="24"/>
          <w:szCs w:val="24"/>
        </w:rPr>
        <w:br/>
        <w:t>*The CT will receive a stipend for mentoring a teacher candidate.</w:t>
      </w:r>
    </w:p>
    <w:p w14:paraId="346CDD94" w14:textId="77777777" w:rsidR="0043272D" w:rsidRPr="0043272D" w:rsidRDefault="0043272D" w:rsidP="0043272D">
      <w:pPr>
        <w:pStyle w:val="ListParagraph"/>
        <w:rPr>
          <w:rFonts w:ascii="Arial" w:hAnsi="Arial" w:cs="Arial"/>
          <w:sz w:val="24"/>
          <w:szCs w:val="24"/>
        </w:rPr>
      </w:pPr>
    </w:p>
    <w:p w14:paraId="4F7D5314" w14:textId="77777777" w:rsidR="0043272D" w:rsidRPr="0043272D" w:rsidRDefault="0043272D" w:rsidP="002834C1">
      <w:pPr>
        <w:pStyle w:val="ListParagraph"/>
        <w:numPr>
          <w:ilvl w:val="0"/>
          <w:numId w:val="35"/>
        </w:numPr>
        <w:spacing w:before="100" w:beforeAutospacing="1" w:after="100" w:afterAutospacing="1" w:line="240" w:lineRule="auto"/>
        <w:rPr>
          <w:rFonts w:ascii="Arial" w:hAnsi="Arial" w:cs="Arial"/>
          <w:sz w:val="24"/>
          <w:szCs w:val="24"/>
        </w:rPr>
      </w:pPr>
      <w:r w:rsidRPr="0043272D">
        <w:rPr>
          <w:rFonts w:ascii="Arial" w:hAnsi="Arial" w:cs="Arial"/>
          <w:b/>
          <w:bCs/>
          <w:sz w:val="24"/>
          <w:szCs w:val="24"/>
        </w:rPr>
        <w:t>Placement Information:</w:t>
      </w:r>
    </w:p>
    <w:p w14:paraId="15E8F7B7"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For </w:t>
      </w:r>
      <w:r w:rsidRPr="0043272D">
        <w:rPr>
          <w:rFonts w:ascii="Arial" w:hAnsi="Arial" w:cs="Arial"/>
          <w:b/>
          <w:sz w:val="24"/>
          <w:szCs w:val="24"/>
        </w:rPr>
        <w:t>All Placements</w:t>
      </w:r>
      <w:r w:rsidRPr="0043272D">
        <w:rPr>
          <w:rFonts w:ascii="Arial" w:hAnsi="Arial" w:cs="Arial"/>
          <w:sz w:val="24"/>
          <w:szCs w:val="24"/>
        </w:rPr>
        <w:t xml:space="preserve">: Teacher candidates are required to have diverse clinical experiences; therefore, only two Block placements (Field Experience I, Field Experience II, Field Experience III, and Student Teaching) can occur at a single school/district. While teacher candidates are encouraged to complete Field Experience III at the same location as their Student Teaching, this is not always feasible. </w:t>
      </w:r>
    </w:p>
    <w:p w14:paraId="2573EBF8"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bCs/>
          <w:sz w:val="24"/>
          <w:szCs w:val="24"/>
        </w:rPr>
        <w:t xml:space="preserve">For </w:t>
      </w:r>
      <w:r w:rsidRPr="0043272D">
        <w:rPr>
          <w:rFonts w:ascii="Arial" w:hAnsi="Arial" w:cs="Arial"/>
          <w:b/>
          <w:bCs/>
          <w:sz w:val="24"/>
          <w:szCs w:val="24"/>
        </w:rPr>
        <w:t>Elementary and Secondary</w:t>
      </w:r>
      <w:r w:rsidRPr="0043272D">
        <w:rPr>
          <w:rFonts w:ascii="Arial" w:hAnsi="Arial" w:cs="Arial"/>
          <w:bCs/>
          <w:sz w:val="24"/>
          <w:szCs w:val="24"/>
        </w:rPr>
        <w:t xml:space="preserve"> placements: </w:t>
      </w:r>
    </w:p>
    <w:p w14:paraId="6B303D51" w14:textId="5071DCB8" w:rsidR="0043272D" w:rsidRPr="0043272D" w:rsidRDefault="0043272D" w:rsidP="002834C1">
      <w:pPr>
        <w:pStyle w:val="ListParagraph"/>
        <w:numPr>
          <w:ilvl w:val="4"/>
          <w:numId w:val="35"/>
        </w:numPr>
        <w:spacing w:before="100" w:beforeAutospacing="1" w:after="100" w:afterAutospacing="1" w:line="240" w:lineRule="auto"/>
        <w:ind w:left="1530" w:hanging="450"/>
        <w:rPr>
          <w:rFonts w:ascii="Arial" w:hAnsi="Arial" w:cs="Arial"/>
          <w:sz w:val="24"/>
          <w:szCs w:val="24"/>
        </w:rPr>
      </w:pPr>
      <w:r w:rsidRPr="0043272D">
        <w:rPr>
          <w:rFonts w:ascii="Arial" w:hAnsi="Arial" w:cs="Arial"/>
          <w:bCs/>
          <w:sz w:val="24"/>
          <w:szCs w:val="24"/>
        </w:rPr>
        <w:t xml:space="preserve">It is the preference of the ECU Department </w:t>
      </w:r>
      <w:r w:rsidR="00472EA7">
        <w:rPr>
          <w:rFonts w:ascii="Arial" w:hAnsi="Arial" w:cs="Arial"/>
          <w:bCs/>
          <w:sz w:val="24"/>
          <w:szCs w:val="24"/>
        </w:rPr>
        <w:t xml:space="preserve">of Education </w:t>
      </w:r>
      <w:r w:rsidRPr="0043272D">
        <w:rPr>
          <w:rFonts w:ascii="Arial" w:hAnsi="Arial" w:cs="Arial"/>
          <w:bCs/>
          <w:sz w:val="24"/>
          <w:szCs w:val="24"/>
        </w:rPr>
        <w:t xml:space="preserve">that these teacher candidates are placed with the same CT(s) for the </w:t>
      </w:r>
      <w:r w:rsidRPr="0043272D">
        <w:rPr>
          <w:rFonts w:ascii="Arial" w:hAnsi="Arial" w:cs="Arial"/>
          <w:bCs/>
          <w:i/>
          <w:iCs/>
          <w:sz w:val="24"/>
          <w:szCs w:val="24"/>
        </w:rPr>
        <w:t>entire 480-hour placement</w:t>
      </w:r>
      <w:r w:rsidRPr="0043272D">
        <w:rPr>
          <w:rFonts w:ascii="Arial" w:hAnsi="Arial" w:cs="Arial"/>
          <w:bCs/>
          <w:sz w:val="24"/>
          <w:szCs w:val="24"/>
        </w:rPr>
        <w:t>.</w:t>
      </w:r>
      <w:r w:rsidRPr="0043272D">
        <w:rPr>
          <w:rFonts w:ascii="Arial" w:hAnsi="Arial" w:cs="Arial"/>
          <w:b/>
          <w:bCs/>
          <w:sz w:val="24"/>
          <w:szCs w:val="24"/>
        </w:rPr>
        <w:t> </w:t>
      </w:r>
    </w:p>
    <w:p w14:paraId="34AD3D6B" w14:textId="3CCFFBEC"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bCs/>
          <w:sz w:val="24"/>
          <w:szCs w:val="24"/>
        </w:rPr>
        <w:t xml:space="preserve">For </w:t>
      </w:r>
      <w:r w:rsidRPr="0043272D">
        <w:rPr>
          <w:rFonts w:ascii="Arial" w:hAnsi="Arial" w:cs="Arial"/>
          <w:b/>
          <w:bCs/>
          <w:sz w:val="24"/>
          <w:szCs w:val="24"/>
        </w:rPr>
        <w:t>PK-12 Placements</w:t>
      </w:r>
      <w:r w:rsidRPr="0043272D">
        <w:rPr>
          <w:rFonts w:ascii="Arial" w:hAnsi="Arial" w:cs="Arial"/>
          <w:bCs/>
          <w:sz w:val="24"/>
          <w:szCs w:val="24"/>
        </w:rPr>
        <w:t xml:space="preserve"> for</w:t>
      </w:r>
      <w:r w:rsidR="00804CB5">
        <w:rPr>
          <w:rFonts w:ascii="Arial" w:hAnsi="Arial" w:cs="Arial"/>
          <w:b/>
          <w:bCs/>
          <w:sz w:val="24"/>
          <w:szCs w:val="24"/>
        </w:rPr>
        <w:t xml:space="preserve"> Art </w:t>
      </w:r>
      <w:r w:rsidRPr="0043272D">
        <w:rPr>
          <w:rFonts w:ascii="Arial" w:hAnsi="Arial" w:cs="Arial"/>
          <w:b/>
          <w:bCs/>
          <w:sz w:val="24"/>
          <w:szCs w:val="24"/>
        </w:rPr>
        <w:t>and Music majors</w:t>
      </w:r>
      <w:r w:rsidRPr="0043272D">
        <w:rPr>
          <w:rFonts w:ascii="Arial" w:hAnsi="Arial" w:cs="Arial"/>
          <w:bCs/>
          <w:sz w:val="24"/>
          <w:szCs w:val="24"/>
        </w:rPr>
        <w:t xml:space="preserve">, who are, in most cases, required to complete </w:t>
      </w:r>
      <w:r w:rsidRPr="0043272D">
        <w:rPr>
          <w:rFonts w:ascii="Arial" w:hAnsi="Arial" w:cs="Arial"/>
          <w:bCs/>
          <w:color w:val="FF0000"/>
          <w:sz w:val="24"/>
          <w:szCs w:val="24"/>
        </w:rPr>
        <w:t>split placements</w:t>
      </w:r>
      <w:r w:rsidRPr="0043272D">
        <w:rPr>
          <w:rFonts w:ascii="Arial" w:hAnsi="Arial" w:cs="Arial"/>
          <w:bCs/>
          <w:sz w:val="24"/>
          <w:szCs w:val="24"/>
        </w:rPr>
        <w:t>, please note the following:</w:t>
      </w:r>
    </w:p>
    <w:p w14:paraId="751A0869" w14:textId="77777777" w:rsidR="0043272D" w:rsidRPr="0043272D" w:rsidRDefault="0043272D" w:rsidP="002834C1">
      <w:pPr>
        <w:pStyle w:val="ListParagraph"/>
        <w:numPr>
          <w:ilvl w:val="0"/>
          <w:numId w:val="36"/>
        </w:numPr>
        <w:spacing w:before="100" w:beforeAutospacing="1" w:after="100" w:afterAutospacing="1" w:line="240" w:lineRule="auto"/>
        <w:ind w:left="1530" w:hanging="450"/>
        <w:rPr>
          <w:rFonts w:ascii="Arial" w:hAnsi="Arial" w:cs="Arial"/>
          <w:sz w:val="24"/>
          <w:szCs w:val="24"/>
        </w:rPr>
      </w:pPr>
      <w:r w:rsidRPr="0043272D">
        <w:rPr>
          <w:rFonts w:ascii="Arial" w:hAnsi="Arial" w:cs="Arial"/>
          <w:sz w:val="24"/>
          <w:szCs w:val="24"/>
        </w:rPr>
        <w:t xml:space="preserve">A Split Placement is where the teacher candidate is assigned to an elementary site for 240 hours or more and a secondary site for no fewer than 180 hours.  The order of split placements may be at the discretion of the school district.  </w:t>
      </w:r>
    </w:p>
    <w:p w14:paraId="02C19C7C" w14:textId="77777777" w:rsidR="0043272D" w:rsidRPr="0043272D" w:rsidRDefault="0043272D" w:rsidP="002834C1">
      <w:pPr>
        <w:pStyle w:val="ListParagraph"/>
        <w:numPr>
          <w:ilvl w:val="3"/>
          <w:numId w:val="35"/>
        </w:numPr>
        <w:spacing w:before="100" w:beforeAutospacing="1" w:after="100" w:afterAutospacing="1" w:line="240" w:lineRule="auto"/>
        <w:ind w:left="1080"/>
        <w:rPr>
          <w:rFonts w:ascii="Arial" w:hAnsi="Arial" w:cs="Arial"/>
          <w:sz w:val="24"/>
          <w:szCs w:val="24"/>
        </w:rPr>
      </w:pPr>
      <w:r w:rsidRPr="0043272D">
        <w:rPr>
          <w:rFonts w:ascii="Arial" w:hAnsi="Arial" w:cs="Arial"/>
          <w:sz w:val="24"/>
          <w:szCs w:val="24"/>
        </w:rPr>
        <w:t xml:space="preserve">For </w:t>
      </w:r>
      <w:r w:rsidRPr="0043272D">
        <w:rPr>
          <w:rFonts w:ascii="Arial" w:hAnsi="Arial" w:cs="Arial"/>
          <w:b/>
          <w:sz w:val="24"/>
          <w:szCs w:val="24"/>
        </w:rPr>
        <w:t>Early Childhood placements</w:t>
      </w:r>
      <w:r w:rsidRPr="0043272D">
        <w:rPr>
          <w:rFonts w:ascii="Arial" w:hAnsi="Arial" w:cs="Arial"/>
          <w:sz w:val="24"/>
          <w:szCs w:val="24"/>
        </w:rPr>
        <w:t xml:space="preserve">, </w:t>
      </w:r>
      <w:r w:rsidRPr="0043272D">
        <w:rPr>
          <w:rFonts w:ascii="Arial" w:hAnsi="Arial" w:cs="Arial"/>
          <w:color w:val="FF0000"/>
          <w:sz w:val="24"/>
          <w:szCs w:val="24"/>
        </w:rPr>
        <w:t>split placements</w:t>
      </w:r>
      <w:r w:rsidRPr="0043272D">
        <w:rPr>
          <w:rFonts w:ascii="Arial" w:hAnsi="Arial" w:cs="Arial"/>
          <w:sz w:val="24"/>
          <w:szCs w:val="24"/>
        </w:rPr>
        <w:t xml:space="preserve"> are required.</w:t>
      </w:r>
    </w:p>
    <w:p w14:paraId="589CE995" w14:textId="77777777" w:rsidR="0043272D" w:rsidRPr="0043272D" w:rsidRDefault="0043272D" w:rsidP="002834C1">
      <w:pPr>
        <w:pStyle w:val="ListParagraph"/>
        <w:numPr>
          <w:ilvl w:val="0"/>
          <w:numId w:val="36"/>
        </w:numPr>
        <w:spacing w:before="100" w:beforeAutospacing="1" w:after="100" w:afterAutospacing="1" w:line="240" w:lineRule="auto"/>
        <w:ind w:left="1530" w:hanging="450"/>
        <w:rPr>
          <w:rFonts w:ascii="Arial" w:hAnsi="Arial" w:cs="Arial"/>
          <w:sz w:val="24"/>
          <w:szCs w:val="24"/>
        </w:rPr>
      </w:pPr>
      <w:r w:rsidRPr="0043272D">
        <w:rPr>
          <w:rFonts w:ascii="Arial" w:hAnsi="Arial" w:cs="Arial"/>
          <w:sz w:val="24"/>
          <w:szCs w:val="24"/>
        </w:rPr>
        <w:t>For ECU Split Placements, the teacher candidate must be assigned to a Pre K-3</w:t>
      </w:r>
      <w:r w:rsidRPr="0043272D">
        <w:rPr>
          <w:rFonts w:ascii="Arial" w:hAnsi="Arial" w:cs="Arial"/>
          <w:sz w:val="24"/>
          <w:szCs w:val="24"/>
          <w:vertAlign w:val="superscript"/>
        </w:rPr>
        <w:t>rd</w:t>
      </w:r>
      <w:r w:rsidRPr="0043272D">
        <w:rPr>
          <w:rFonts w:ascii="Arial" w:hAnsi="Arial" w:cs="Arial"/>
          <w:sz w:val="24"/>
          <w:szCs w:val="24"/>
        </w:rPr>
        <w:t xml:space="preserve"> grade placement for 240 hours or more and then a second placement where he/she must be assigned to a different Pre K-3</w:t>
      </w:r>
      <w:r w:rsidRPr="0043272D">
        <w:rPr>
          <w:rFonts w:ascii="Arial" w:hAnsi="Arial" w:cs="Arial"/>
          <w:sz w:val="24"/>
          <w:szCs w:val="24"/>
          <w:vertAlign w:val="superscript"/>
        </w:rPr>
        <w:t>rd</w:t>
      </w:r>
      <w:r w:rsidRPr="0043272D">
        <w:rPr>
          <w:rFonts w:ascii="Arial" w:hAnsi="Arial" w:cs="Arial"/>
          <w:sz w:val="24"/>
          <w:szCs w:val="24"/>
        </w:rPr>
        <w:t xml:space="preserve"> grade classroom for no fewer than 180 hours at the same school. It is recommended that one placement be in Pre K or K and that the second placement be in 1</w:t>
      </w:r>
      <w:r w:rsidRPr="0043272D">
        <w:rPr>
          <w:rFonts w:ascii="Arial" w:hAnsi="Arial" w:cs="Arial"/>
          <w:sz w:val="24"/>
          <w:szCs w:val="24"/>
          <w:vertAlign w:val="superscript"/>
        </w:rPr>
        <w:t>st</w:t>
      </w:r>
      <w:r w:rsidRPr="0043272D">
        <w:rPr>
          <w:rFonts w:ascii="Arial" w:hAnsi="Arial" w:cs="Arial"/>
          <w:sz w:val="24"/>
          <w:szCs w:val="24"/>
        </w:rPr>
        <w:t>, 2</w:t>
      </w:r>
      <w:r w:rsidRPr="0043272D">
        <w:rPr>
          <w:rFonts w:ascii="Arial" w:hAnsi="Arial" w:cs="Arial"/>
          <w:sz w:val="24"/>
          <w:szCs w:val="24"/>
          <w:vertAlign w:val="superscript"/>
        </w:rPr>
        <w:t>nd</w:t>
      </w:r>
      <w:r w:rsidRPr="0043272D">
        <w:rPr>
          <w:rFonts w:ascii="Arial" w:hAnsi="Arial" w:cs="Arial"/>
          <w:sz w:val="24"/>
          <w:szCs w:val="24"/>
        </w:rPr>
        <w:t>, or 3</w:t>
      </w:r>
      <w:r w:rsidRPr="0043272D">
        <w:rPr>
          <w:rFonts w:ascii="Arial" w:hAnsi="Arial" w:cs="Arial"/>
          <w:sz w:val="24"/>
          <w:szCs w:val="24"/>
          <w:vertAlign w:val="superscript"/>
        </w:rPr>
        <w:t>rd</w:t>
      </w:r>
      <w:r w:rsidRPr="0043272D">
        <w:rPr>
          <w:rFonts w:ascii="Arial" w:hAnsi="Arial" w:cs="Arial"/>
          <w:sz w:val="24"/>
          <w:szCs w:val="24"/>
        </w:rPr>
        <w:t xml:space="preserve"> grade. The order of split placements may be at the discretion of the school district.  </w:t>
      </w:r>
    </w:p>
    <w:p w14:paraId="16B9DD3D" w14:textId="77777777" w:rsidR="0043272D" w:rsidRPr="0043272D" w:rsidRDefault="0043272D" w:rsidP="0043272D">
      <w:pPr>
        <w:pStyle w:val="ListParagraph"/>
        <w:ind w:left="1530"/>
        <w:rPr>
          <w:rFonts w:ascii="Arial" w:hAnsi="Arial" w:cs="Arial"/>
          <w:sz w:val="24"/>
          <w:szCs w:val="24"/>
        </w:rPr>
      </w:pPr>
    </w:p>
    <w:p w14:paraId="73692B0C" w14:textId="77777777" w:rsidR="0043272D" w:rsidRPr="0043272D" w:rsidRDefault="0043272D" w:rsidP="002834C1">
      <w:pPr>
        <w:pStyle w:val="ListParagraph"/>
        <w:numPr>
          <w:ilvl w:val="0"/>
          <w:numId w:val="35"/>
        </w:numPr>
        <w:spacing w:before="100" w:beforeAutospacing="1" w:after="100" w:afterAutospacing="1" w:line="240" w:lineRule="auto"/>
        <w:rPr>
          <w:rFonts w:ascii="Arial" w:hAnsi="Arial" w:cs="Arial"/>
          <w:sz w:val="24"/>
          <w:szCs w:val="24"/>
        </w:rPr>
      </w:pPr>
      <w:r w:rsidRPr="0043272D">
        <w:rPr>
          <w:rFonts w:ascii="Arial" w:hAnsi="Arial" w:cs="Arial"/>
          <w:b/>
          <w:bCs/>
          <w:sz w:val="24"/>
          <w:szCs w:val="24"/>
        </w:rPr>
        <w:t>Principals/Administrators only:</w:t>
      </w:r>
    </w:p>
    <w:p w14:paraId="24A56CEA" w14:textId="77777777" w:rsidR="0043272D" w:rsidRPr="0043272D" w:rsidRDefault="0043272D" w:rsidP="002834C1">
      <w:pPr>
        <w:pStyle w:val="ListParagraph"/>
        <w:numPr>
          <w:ilvl w:val="0"/>
          <w:numId w:val="37"/>
        </w:numPr>
        <w:spacing w:before="100" w:beforeAutospacing="1" w:after="100" w:afterAutospacing="1" w:line="240" w:lineRule="auto"/>
        <w:ind w:left="1530" w:hanging="450"/>
        <w:rPr>
          <w:rFonts w:ascii="Arial" w:hAnsi="Arial" w:cs="Arial"/>
          <w:sz w:val="24"/>
          <w:szCs w:val="24"/>
        </w:rPr>
      </w:pPr>
      <w:r w:rsidRPr="0043272D">
        <w:rPr>
          <w:rFonts w:ascii="Arial" w:hAnsi="Arial" w:cs="Arial"/>
          <w:bCs/>
          <w:sz w:val="24"/>
          <w:szCs w:val="24"/>
        </w:rPr>
        <w:t xml:space="preserve">To accept or not accept the teacher candidate in your district/building site, </w:t>
      </w:r>
      <w:r w:rsidRPr="0043272D">
        <w:rPr>
          <w:rFonts w:ascii="Arial" w:hAnsi="Arial" w:cs="Arial"/>
          <w:bCs/>
          <w:sz w:val="24"/>
          <w:szCs w:val="24"/>
        </w:rPr>
        <w:br/>
      </w:r>
      <w:r w:rsidRPr="0043272D">
        <w:rPr>
          <w:rFonts w:ascii="Arial" w:hAnsi="Arial" w:cs="Arial"/>
          <w:b/>
          <w:bCs/>
          <w:sz w:val="24"/>
          <w:szCs w:val="24"/>
        </w:rPr>
        <w:t>CLICK HERE</w:t>
      </w:r>
      <w:r w:rsidRPr="0043272D">
        <w:rPr>
          <w:rFonts w:ascii="Arial" w:hAnsi="Arial" w:cs="Arial"/>
          <w:bCs/>
          <w:sz w:val="24"/>
          <w:szCs w:val="24"/>
        </w:rPr>
        <w:t xml:space="preserve"> ---&gt; </w:t>
      </w:r>
      <w:hyperlink r:id="rId107" w:history="1">
        <w:r w:rsidRPr="0043272D">
          <w:rPr>
            <w:rStyle w:val="Hyperlink"/>
            <w:rFonts w:ascii="Arial" w:hAnsi="Arial" w:cs="Arial"/>
            <w:bCs/>
            <w:sz w:val="24"/>
            <w:szCs w:val="24"/>
          </w:rPr>
          <w:t>Student Teacher Placement Confirmation Form</w:t>
        </w:r>
      </w:hyperlink>
      <w:r w:rsidRPr="0043272D">
        <w:rPr>
          <w:rFonts w:ascii="Arial" w:hAnsi="Arial" w:cs="Arial"/>
          <w:bCs/>
          <w:sz w:val="24"/>
          <w:szCs w:val="24"/>
        </w:rPr>
        <w:t xml:space="preserve"> </w:t>
      </w:r>
      <w:r w:rsidRPr="0043272D">
        <w:rPr>
          <w:rFonts w:ascii="Arial" w:hAnsi="Arial" w:cs="Arial"/>
          <w:bCs/>
          <w:sz w:val="24"/>
          <w:szCs w:val="24"/>
        </w:rPr>
        <w:br/>
        <w:t xml:space="preserve">and complete the online form </w:t>
      </w:r>
      <w:r w:rsidRPr="0043272D">
        <w:rPr>
          <w:rFonts w:ascii="Arial" w:hAnsi="Arial" w:cs="Arial"/>
          <w:bCs/>
          <w:color w:val="FF0000"/>
          <w:sz w:val="24"/>
          <w:szCs w:val="24"/>
        </w:rPr>
        <w:t>as soon as possible.</w:t>
      </w:r>
      <w:r w:rsidRPr="0043272D">
        <w:rPr>
          <w:rFonts w:ascii="Arial" w:hAnsi="Arial" w:cs="Arial"/>
          <w:bCs/>
          <w:sz w:val="24"/>
          <w:szCs w:val="24"/>
        </w:rPr>
        <w:t xml:space="preserve">  Please refer to the candidate information found in the subject line of the email to complete this form.  </w:t>
      </w:r>
    </w:p>
    <w:p w14:paraId="795002BA" w14:textId="77777777" w:rsidR="0043272D" w:rsidRPr="0043272D" w:rsidRDefault="0043272D" w:rsidP="002834C1">
      <w:pPr>
        <w:pStyle w:val="ListParagraph"/>
        <w:numPr>
          <w:ilvl w:val="0"/>
          <w:numId w:val="37"/>
        </w:numPr>
        <w:spacing w:before="100" w:beforeAutospacing="1" w:after="100" w:afterAutospacing="1" w:line="240" w:lineRule="auto"/>
        <w:ind w:left="1530" w:hanging="450"/>
        <w:rPr>
          <w:rFonts w:ascii="Arial" w:hAnsi="Arial" w:cs="Arial"/>
          <w:sz w:val="24"/>
          <w:szCs w:val="24"/>
          <w:shd w:val="clear" w:color="auto" w:fill="FFC000"/>
        </w:rPr>
      </w:pPr>
      <w:r w:rsidRPr="0043272D">
        <w:rPr>
          <w:rFonts w:ascii="Arial" w:hAnsi="Arial" w:cs="Arial"/>
          <w:sz w:val="24"/>
          <w:szCs w:val="24"/>
        </w:rPr>
        <w:t>If you cannot provide a placement for the teacher candidate, please check the “No” box and note the teacher candidate’s name and your district and submit as soon as possible. </w:t>
      </w:r>
    </w:p>
    <w:p w14:paraId="0D85A2D8" w14:textId="77777777" w:rsidR="0043272D" w:rsidRPr="0043272D" w:rsidRDefault="0043272D" w:rsidP="002834C1">
      <w:pPr>
        <w:pStyle w:val="ListParagraph"/>
        <w:numPr>
          <w:ilvl w:val="0"/>
          <w:numId w:val="37"/>
        </w:numPr>
        <w:spacing w:before="100" w:beforeAutospacing="1" w:after="100" w:afterAutospacing="1" w:line="240" w:lineRule="auto"/>
        <w:ind w:left="1530" w:hanging="450"/>
        <w:rPr>
          <w:rFonts w:ascii="Arial" w:hAnsi="Arial" w:cs="Arial"/>
          <w:sz w:val="24"/>
          <w:szCs w:val="24"/>
        </w:rPr>
      </w:pPr>
      <w:r w:rsidRPr="0043272D">
        <w:rPr>
          <w:rFonts w:ascii="Arial" w:hAnsi="Arial" w:cs="Arial"/>
          <w:bCs/>
          <w:sz w:val="24"/>
          <w:szCs w:val="24"/>
        </w:rPr>
        <w:t xml:space="preserve">Note: Each teacher candidate has completed a background check through Castle Branch, </w:t>
      </w:r>
      <w:hyperlink r:id="rId108" w:history="1">
        <w:r w:rsidRPr="0043272D">
          <w:rPr>
            <w:rStyle w:val="Hyperlink"/>
            <w:rFonts w:ascii="Arial" w:hAnsi="Arial" w:cs="Arial"/>
            <w:bCs/>
            <w:sz w:val="24"/>
            <w:szCs w:val="24"/>
          </w:rPr>
          <w:t>https://www.castlebranch.com/</w:t>
        </w:r>
      </w:hyperlink>
      <w:r w:rsidRPr="0043272D">
        <w:rPr>
          <w:rFonts w:ascii="Arial" w:hAnsi="Arial" w:cs="Arial"/>
          <w:bCs/>
          <w:sz w:val="24"/>
          <w:szCs w:val="24"/>
        </w:rPr>
        <w:t xml:space="preserve">, and been cleared before being approved to complete their student teaching/clinical experience. </w:t>
      </w:r>
    </w:p>
    <w:p w14:paraId="5AC4E2F4" w14:textId="64ECA4C8" w:rsidR="0043272D" w:rsidRDefault="0043272D" w:rsidP="0043272D">
      <w:pPr>
        <w:rPr>
          <w:rFonts w:ascii="Arial" w:hAnsi="Arial" w:cs="Arial"/>
        </w:rPr>
      </w:pPr>
      <w:r w:rsidRPr="0043272D">
        <w:rPr>
          <w:rFonts w:ascii="Arial" w:hAnsi="Arial" w:cs="Arial"/>
        </w:rPr>
        <w:t xml:space="preserve">The ECU Department </w:t>
      </w:r>
      <w:r w:rsidR="00472EA7">
        <w:rPr>
          <w:rFonts w:ascii="Arial" w:hAnsi="Arial" w:cs="Arial"/>
        </w:rPr>
        <w:t xml:space="preserve">of Education </w:t>
      </w:r>
      <w:r w:rsidRPr="0043272D">
        <w:rPr>
          <w:rFonts w:ascii="Arial" w:hAnsi="Arial" w:cs="Arial"/>
        </w:rPr>
        <w:t xml:space="preserve">sincerely appreciates the invaluable assistance you provide us by allowing our teacher candidates experiences in your district.  If you have any questions or concerns about a particular placement, please contact me at your earliest convenience.   This email is designed so that you may forward it to your potential cooperating teachers for their review.  However, I ask that </w:t>
      </w:r>
      <w:r w:rsidRPr="0043272D">
        <w:rPr>
          <w:rFonts w:ascii="Arial" w:hAnsi="Arial" w:cs="Arial"/>
          <w:b/>
          <w:bCs/>
          <w:i/>
          <w:iCs/>
          <w:u w:val="single"/>
          <w:shd w:val="clear" w:color="auto" w:fill="FFFF00"/>
        </w:rPr>
        <w:t>only administrators/principals complete the online form</w:t>
      </w:r>
      <w:r w:rsidRPr="0043272D">
        <w:rPr>
          <w:rFonts w:ascii="Arial" w:hAnsi="Arial" w:cs="Arial"/>
        </w:rPr>
        <w:t xml:space="preserve"> for each teacher candidate request.  Thank you again! We look forward to hearing from you very soon. </w:t>
      </w:r>
    </w:p>
    <w:p w14:paraId="5A6EBA44" w14:textId="77777777" w:rsidR="00511C6F" w:rsidRPr="0043272D" w:rsidRDefault="00511C6F" w:rsidP="0043272D">
      <w:pPr>
        <w:rPr>
          <w:rFonts w:ascii="Arial" w:hAnsi="Arial" w:cs="Arial"/>
        </w:rPr>
      </w:pPr>
    </w:p>
    <w:p w14:paraId="4E43841B" w14:textId="77777777" w:rsidR="0043272D" w:rsidRPr="0043272D" w:rsidRDefault="0043272D" w:rsidP="0043272D">
      <w:pPr>
        <w:rPr>
          <w:rFonts w:ascii="Arial" w:hAnsi="Arial" w:cs="Arial"/>
        </w:rPr>
      </w:pPr>
      <w:r w:rsidRPr="0043272D">
        <w:rPr>
          <w:rFonts w:ascii="Arial" w:hAnsi="Arial" w:cs="Arial"/>
        </w:rPr>
        <w:t>Respectfully,</w:t>
      </w:r>
    </w:p>
    <w:p w14:paraId="206B6CAC" w14:textId="77777777" w:rsidR="00D4797F" w:rsidRDefault="00D4797F" w:rsidP="0043272D">
      <w:pPr>
        <w:rPr>
          <w:rFonts w:ascii="Arial" w:hAnsi="Arial" w:cs="Arial"/>
        </w:rPr>
      </w:pPr>
    </w:p>
    <w:p w14:paraId="0652033D" w14:textId="77777777" w:rsidR="00D4797F" w:rsidRDefault="00D4797F" w:rsidP="0043272D">
      <w:pPr>
        <w:rPr>
          <w:rFonts w:ascii="Arial" w:hAnsi="Arial" w:cs="Arial"/>
        </w:rPr>
      </w:pPr>
    </w:p>
    <w:p w14:paraId="71A1FD7A" w14:textId="77777777" w:rsidR="00D4797F" w:rsidRDefault="00D4797F" w:rsidP="0043272D">
      <w:pPr>
        <w:rPr>
          <w:rFonts w:ascii="Arial" w:hAnsi="Arial" w:cs="Arial"/>
        </w:rPr>
      </w:pPr>
    </w:p>
    <w:p w14:paraId="56AC5D39" w14:textId="35C3188F" w:rsidR="0043272D" w:rsidRPr="0043272D" w:rsidRDefault="00D4797F" w:rsidP="0043272D">
      <w:pPr>
        <w:rPr>
          <w:rFonts w:ascii="Arial" w:hAnsi="Arial" w:cs="Arial"/>
        </w:rPr>
      </w:pPr>
      <w:r>
        <w:rPr>
          <w:rFonts w:ascii="Arial" w:hAnsi="Arial" w:cs="Arial"/>
        </w:rPr>
        <w:t xml:space="preserve">Coordinator of </w:t>
      </w:r>
      <w:r>
        <w:rPr>
          <w:rFonts w:ascii="Arial" w:hAnsi="Arial" w:cs="Arial"/>
          <w:noProof/>
        </w:rPr>
        <w:t>Student Teaching</w:t>
      </w:r>
    </w:p>
    <w:p w14:paraId="25073618" w14:textId="77777777" w:rsidR="0043272D" w:rsidRPr="0043272D" w:rsidRDefault="0043272D" w:rsidP="001C5723">
      <w:pPr>
        <w:rPr>
          <w:rFonts w:ascii="Arial" w:hAnsi="Arial" w:cs="Arial"/>
        </w:rPr>
      </w:pPr>
    </w:p>
    <w:p w14:paraId="3F6CBA04" w14:textId="551C8879" w:rsidR="003C2FE0" w:rsidRDefault="003C2FE0">
      <w:pPr>
        <w:rPr>
          <w:rFonts w:ascii="Arial" w:hAnsi="Arial" w:cs="Arial"/>
        </w:rPr>
      </w:pPr>
      <w:r>
        <w:rPr>
          <w:rFonts w:ascii="Arial" w:hAnsi="Arial" w:cs="Arial"/>
        </w:rPr>
        <w:br w:type="page"/>
      </w:r>
    </w:p>
    <w:p w14:paraId="72149EEE" w14:textId="4382BAAE" w:rsidR="002A5EF9" w:rsidRDefault="00F836BA" w:rsidP="002A5EF9">
      <w:pPr>
        <w:pStyle w:val="NormalWeb"/>
        <w:spacing w:before="0" w:beforeAutospacing="0" w:after="0" w:afterAutospacing="0"/>
      </w:pPr>
      <w:r>
        <w:rPr>
          <w:rFonts w:ascii="Arial" w:hAnsi="Arial" w:cs="Arial"/>
          <w:b/>
          <w:sz w:val="28"/>
          <w:szCs w:val="28"/>
        </w:rPr>
        <w:t xml:space="preserve">Item </w:t>
      </w:r>
      <w:r w:rsidR="00701090">
        <w:rPr>
          <w:rFonts w:ascii="Arial" w:hAnsi="Arial" w:cs="Arial"/>
          <w:b/>
          <w:sz w:val="28"/>
          <w:szCs w:val="28"/>
        </w:rPr>
        <w:t>L</w:t>
      </w:r>
      <w:r w:rsidR="002A5EF9">
        <w:rPr>
          <w:rFonts w:ascii="Arial" w:hAnsi="Arial" w:cs="Arial"/>
          <w:b/>
          <w:sz w:val="28"/>
          <w:szCs w:val="28"/>
        </w:rPr>
        <w:t>:</w:t>
      </w:r>
      <w:r>
        <w:rPr>
          <w:rFonts w:ascii="Arial" w:hAnsi="Arial" w:cs="Arial"/>
          <w:b/>
          <w:sz w:val="28"/>
          <w:szCs w:val="28"/>
        </w:rPr>
        <w:t xml:space="preserve"> Student Teacher Evaluation</w:t>
      </w:r>
      <w:r>
        <w:rPr>
          <w:rFonts w:ascii="Arial" w:hAnsi="Arial" w:cs="Arial"/>
          <w:b/>
          <w:sz w:val="28"/>
          <w:szCs w:val="28"/>
        </w:rPr>
        <w:br/>
      </w:r>
      <w:r w:rsidR="00701090" w:rsidRPr="00D4797F">
        <w:rPr>
          <w:rFonts w:ascii="Arial" w:hAnsi="Arial" w:cs="Arial"/>
          <w:color w:val="000000"/>
        </w:rPr>
        <w:t>This assessment is c</w:t>
      </w:r>
      <w:r w:rsidR="002A5EF9" w:rsidRPr="00D4797F">
        <w:rPr>
          <w:rFonts w:ascii="Arial" w:hAnsi="Arial" w:cs="Arial"/>
          <w:color w:val="000000"/>
        </w:rPr>
        <w:t>ompleted during the Student Teaching semester beginning Fall 2016 by Cooperating Teachers, Student Teacher</w:t>
      </w:r>
      <w:r w:rsidR="00701090" w:rsidRPr="00D4797F">
        <w:rPr>
          <w:rFonts w:ascii="Arial" w:hAnsi="Arial" w:cs="Arial"/>
          <w:color w:val="000000"/>
        </w:rPr>
        <w:t>s</w:t>
      </w:r>
      <w:r w:rsidR="002A5EF9" w:rsidRPr="00D4797F">
        <w:rPr>
          <w:rFonts w:ascii="Arial" w:hAnsi="Arial" w:cs="Arial"/>
          <w:color w:val="000000"/>
        </w:rPr>
        <w:t>, and University Supervisor</w:t>
      </w:r>
      <w:r w:rsidR="00DC520C" w:rsidRPr="00D4797F">
        <w:rPr>
          <w:rFonts w:ascii="Arial" w:hAnsi="Arial" w:cs="Arial"/>
          <w:color w:val="000000"/>
        </w:rPr>
        <w:t>s. The evaluation was updated in the Spring of 2017 and implemented during the Fall of 2017.</w:t>
      </w:r>
      <w:r w:rsidR="00701090" w:rsidRPr="00D4797F">
        <w:rPr>
          <w:rFonts w:ascii="Arial" w:hAnsi="Arial" w:cs="Arial"/>
          <w:color w:val="000000"/>
        </w:rPr>
        <w:t xml:space="preserve"> Cooperating Teachers, Student Teachers, and University Supervisors complete the assessment twice (midterm and final).</w:t>
      </w:r>
      <w:r w:rsidR="00701090">
        <w:rPr>
          <w:rFonts w:ascii="Arial" w:hAnsi="Arial" w:cs="Arial"/>
          <w:i/>
          <w:iCs/>
          <w:color w:val="000000"/>
        </w:rPr>
        <w:t xml:space="preserve"> </w:t>
      </w:r>
    </w:p>
    <w:p w14:paraId="25B85FF4" w14:textId="0229D56E" w:rsidR="00E37AC0" w:rsidRDefault="00E37AC0" w:rsidP="003C2FE0">
      <w:pPr>
        <w:tabs>
          <w:tab w:val="left" w:pos="1440"/>
        </w:tabs>
        <w:rPr>
          <w:rFonts w:ascii="Arial" w:hAnsi="Arial" w:cs="Arial"/>
        </w:rPr>
      </w:pPr>
    </w:p>
    <w:tbl>
      <w:tblPr>
        <w:tblStyle w:val="TableGrid"/>
        <w:tblW w:w="0" w:type="auto"/>
        <w:tblInd w:w="1098" w:type="dxa"/>
        <w:tblLayout w:type="fixed"/>
        <w:tblLook w:val="04A0" w:firstRow="1" w:lastRow="0" w:firstColumn="1" w:lastColumn="0" w:noHBand="0" w:noVBand="1"/>
      </w:tblPr>
      <w:tblGrid>
        <w:gridCol w:w="7920"/>
      </w:tblGrid>
      <w:tr w:rsidR="002A5EF9" w14:paraId="722BD95D" w14:textId="77777777" w:rsidTr="002C4840">
        <w:tc>
          <w:tcPr>
            <w:tcW w:w="7920" w:type="dxa"/>
          </w:tcPr>
          <w:p w14:paraId="173EC1EB" w14:textId="77777777" w:rsidR="002A5EF9" w:rsidRDefault="002A5EF9" w:rsidP="003C2FE0">
            <w:pPr>
              <w:tabs>
                <w:tab w:val="left" w:pos="1440"/>
              </w:tabs>
              <w:rPr>
                <w:rFonts w:ascii="Arial" w:hAnsi="Arial" w:cs="Arial"/>
              </w:rPr>
            </w:pPr>
          </w:p>
          <w:p w14:paraId="5C1F28F4" w14:textId="0B1D869A" w:rsidR="002A5EF9" w:rsidRPr="00D4797F" w:rsidRDefault="002A5EF9" w:rsidP="00241E74">
            <w:pPr>
              <w:pStyle w:val="NormalWeb"/>
              <w:spacing w:before="0" w:beforeAutospacing="0" w:after="0" w:afterAutospacing="0"/>
              <w:jc w:val="center"/>
              <w:rPr>
                <w:rStyle w:val="Hyperlink"/>
                <w:rFonts w:ascii="Arial" w:hAnsi="Arial" w:cs="Arial"/>
                <w:b/>
                <w:bCs/>
                <w:color w:val="1155CC"/>
              </w:rPr>
            </w:pPr>
            <w:r w:rsidRPr="00D4797F">
              <w:rPr>
                <w:rFonts w:ascii="Arial" w:hAnsi="Arial" w:cs="Arial"/>
                <w:b/>
                <w:bCs/>
              </w:rPr>
              <w:t>PDF of Assessment</w:t>
            </w:r>
          </w:p>
          <w:p w14:paraId="01E28F66" w14:textId="77777777" w:rsidR="00241E74" w:rsidRPr="00241E74" w:rsidRDefault="00D47AF4" w:rsidP="00241E74">
            <w:pPr>
              <w:jc w:val="center"/>
              <w:rPr>
                <w:rFonts w:ascii="Arial" w:hAnsi="Arial" w:cs="Arial"/>
              </w:rPr>
            </w:pPr>
            <w:hyperlink r:id="rId109" w:history="1">
              <w:r w:rsidR="00241E74" w:rsidRPr="00241E74">
                <w:rPr>
                  <w:rStyle w:val="Hyperlink"/>
                  <w:rFonts w:ascii="Arial" w:hAnsi="Arial" w:cs="Arial"/>
                </w:rPr>
                <w:t>https://drive.google.com/file/d/0B0D-tzaN2yrHMWxBVnZJQVRUdDA/view</w:t>
              </w:r>
            </w:hyperlink>
          </w:p>
          <w:p w14:paraId="707893C4" w14:textId="77777777" w:rsidR="00241E74" w:rsidRPr="00D4797F" w:rsidRDefault="00241E74" w:rsidP="00241E74">
            <w:pPr>
              <w:pStyle w:val="NormalWeb"/>
              <w:spacing w:before="0" w:beforeAutospacing="0" w:after="0" w:afterAutospacing="0"/>
              <w:ind w:left="720"/>
              <w:jc w:val="center"/>
              <w:rPr>
                <w:rFonts w:ascii="Arial" w:hAnsi="Arial" w:cs="Arial"/>
                <w:b/>
                <w:bCs/>
              </w:rPr>
            </w:pPr>
          </w:p>
          <w:p w14:paraId="261AFE46" w14:textId="42BDD315" w:rsidR="002A5EF9" w:rsidRPr="00D4797F" w:rsidRDefault="002A5EF9" w:rsidP="002C4840">
            <w:pPr>
              <w:pStyle w:val="NormalWeb"/>
              <w:spacing w:before="0" w:beforeAutospacing="0" w:after="0" w:afterAutospacing="0"/>
              <w:jc w:val="center"/>
              <w:rPr>
                <w:rStyle w:val="Hyperlink"/>
                <w:rFonts w:ascii="Arial" w:hAnsi="Arial" w:cs="Arial"/>
                <w:b/>
                <w:bCs/>
                <w:color w:val="1155CC"/>
              </w:rPr>
            </w:pPr>
            <w:r w:rsidRPr="00D4797F">
              <w:rPr>
                <w:rFonts w:ascii="Arial" w:hAnsi="Arial" w:cs="Arial"/>
                <w:b/>
                <w:bCs/>
              </w:rPr>
              <w:t>Link to Complete Assessment</w:t>
            </w:r>
          </w:p>
          <w:p w14:paraId="1F2066A2" w14:textId="54699AF4" w:rsidR="002C4840" w:rsidRPr="002C4840" w:rsidRDefault="00D47AF4" w:rsidP="002C4840">
            <w:pPr>
              <w:pStyle w:val="NormalWeb"/>
              <w:spacing w:before="0" w:beforeAutospacing="0" w:after="0" w:afterAutospacing="0"/>
              <w:jc w:val="center"/>
              <w:rPr>
                <w:rFonts w:ascii="Arial" w:hAnsi="Arial" w:cs="Arial"/>
                <w:color w:val="000000"/>
              </w:rPr>
            </w:pPr>
            <w:hyperlink r:id="rId110" w:history="1">
              <w:r w:rsidR="002C4840" w:rsidRPr="00AD6A5D">
                <w:rPr>
                  <w:rStyle w:val="Hyperlink"/>
                  <w:rFonts w:ascii="Arial" w:hAnsi="Arial" w:cs="Arial"/>
                </w:rPr>
                <w:t>https://docs.google.com/forms/d/e/1FAIpQLSdosT5BwbHzTewTqROr5KU-od4vWjQvNLaI13OciWIgHhp9zg/viewform?usp=sf_link</w:t>
              </w:r>
            </w:hyperlink>
            <w:r w:rsidR="002C4840">
              <w:rPr>
                <w:rFonts w:ascii="Arial" w:hAnsi="Arial" w:cs="Arial"/>
                <w:color w:val="000000"/>
              </w:rPr>
              <w:t xml:space="preserve"> </w:t>
            </w:r>
          </w:p>
          <w:p w14:paraId="46DF409D" w14:textId="77777777" w:rsidR="00241E74" w:rsidRPr="002A5EF9" w:rsidRDefault="00241E74" w:rsidP="002A5EF9">
            <w:pPr>
              <w:pStyle w:val="NormalWeb"/>
              <w:spacing w:before="0" w:beforeAutospacing="0" w:after="0" w:afterAutospacing="0"/>
              <w:ind w:left="720"/>
              <w:rPr>
                <w:rFonts w:ascii="Arial" w:hAnsi="Arial" w:cs="Arial"/>
              </w:rPr>
            </w:pPr>
          </w:p>
          <w:p w14:paraId="749985D0" w14:textId="4393BC9C" w:rsidR="002A5EF9" w:rsidRPr="00D4797F" w:rsidRDefault="002A5EF9" w:rsidP="00241E74">
            <w:pPr>
              <w:pStyle w:val="NormalWeb"/>
              <w:spacing w:before="0" w:beforeAutospacing="0" w:after="0" w:afterAutospacing="0"/>
              <w:ind w:left="-18"/>
              <w:jc w:val="center"/>
              <w:rPr>
                <w:rStyle w:val="Hyperlink"/>
                <w:rFonts w:ascii="Arial" w:hAnsi="Arial" w:cs="Arial"/>
                <w:b/>
                <w:bCs/>
                <w:color w:val="1155CC"/>
              </w:rPr>
            </w:pPr>
            <w:r w:rsidRPr="00D4797F">
              <w:rPr>
                <w:rFonts w:ascii="Arial" w:hAnsi="Arial" w:cs="Arial"/>
                <w:b/>
                <w:bCs/>
              </w:rPr>
              <w:t>Data Collected</w:t>
            </w:r>
          </w:p>
          <w:p w14:paraId="21B0170E" w14:textId="77777777" w:rsidR="00241E74" w:rsidRPr="00241E74" w:rsidRDefault="00D47AF4" w:rsidP="00241E74">
            <w:pPr>
              <w:jc w:val="center"/>
              <w:rPr>
                <w:rFonts w:ascii="Arial" w:hAnsi="Arial" w:cs="Arial"/>
              </w:rPr>
            </w:pPr>
            <w:hyperlink r:id="rId111" w:history="1">
              <w:r w:rsidR="00241E74" w:rsidRPr="00241E74">
                <w:rPr>
                  <w:rStyle w:val="Hyperlink"/>
                  <w:rFonts w:ascii="Arial" w:hAnsi="Arial" w:cs="Arial"/>
                </w:rPr>
                <w:t>https://docs.google.com/document/d/1T1jmoIOXGw1dOZHQQ1wxfpsQVaGw73kzuDWoQ-w5_vI/edit</w:t>
              </w:r>
            </w:hyperlink>
          </w:p>
          <w:p w14:paraId="401D56CC" w14:textId="77777777" w:rsidR="00241E74" w:rsidRPr="002A5EF9" w:rsidRDefault="00241E74" w:rsidP="002A5EF9">
            <w:pPr>
              <w:pStyle w:val="NormalWeb"/>
              <w:spacing w:before="0" w:beforeAutospacing="0" w:after="0" w:afterAutospacing="0"/>
              <w:ind w:left="720"/>
              <w:rPr>
                <w:rFonts w:ascii="Arial" w:hAnsi="Arial" w:cs="Arial"/>
              </w:rPr>
            </w:pPr>
          </w:p>
          <w:p w14:paraId="550D16AD" w14:textId="77777777" w:rsidR="002A5EF9" w:rsidRDefault="002A5EF9" w:rsidP="003C2FE0">
            <w:pPr>
              <w:tabs>
                <w:tab w:val="left" w:pos="1440"/>
              </w:tabs>
              <w:rPr>
                <w:rFonts w:ascii="Arial" w:hAnsi="Arial" w:cs="Arial"/>
              </w:rPr>
            </w:pPr>
          </w:p>
        </w:tc>
      </w:tr>
    </w:tbl>
    <w:p w14:paraId="1F0F1C9C" w14:textId="77777777" w:rsidR="002A5EF9" w:rsidRPr="0043272D" w:rsidRDefault="002A5EF9" w:rsidP="003C2FE0">
      <w:pPr>
        <w:tabs>
          <w:tab w:val="left" w:pos="1440"/>
        </w:tabs>
        <w:rPr>
          <w:rFonts w:ascii="Arial" w:hAnsi="Arial" w:cs="Arial"/>
        </w:rPr>
      </w:pPr>
    </w:p>
    <w:sectPr w:rsidR="002A5EF9" w:rsidRPr="0043272D" w:rsidSect="00D1510A">
      <w:headerReference w:type="default" r:id="rId112"/>
      <w:footerReference w:type="default" r:id="rId113"/>
      <w:pgSz w:w="12240" w:h="15840"/>
      <w:pgMar w:top="720" w:right="1152" w:bottom="720" w:left="1152"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3932C" w14:textId="77777777" w:rsidR="00D47AF4" w:rsidRDefault="00D47AF4">
      <w:r>
        <w:separator/>
      </w:r>
    </w:p>
  </w:endnote>
  <w:endnote w:type="continuationSeparator" w:id="0">
    <w:p w14:paraId="3CB3AA06" w14:textId="77777777" w:rsidR="00D47AF4" w:rsidRDefault="00D47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0D414" w14:textId="77777777" w:rsidR="00D82F06" w:rsidRDefault="00D82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47E84" w14:textId="58FD0A6E" w:rsidR="00F81AA0" w:rsidRDefault="00F81AA0" w:rsidP="008D62FD">
    <w:pPr>
      <w:tabs>
        <w:tab w:val="center" w:pos="4680"/>
        <w:tab w:val="left" w:pos="9810"/>
        <w:tab w:val="left" w:pos="13680"/>
      </w:tabs>
      <w:rPr>
        <w:rFonts w:ascii="Arial" w:hAnsi="Arial" w:cs="Arial"/>
      </w:rPr>
    </w:pPr>
    <w:r w:rsidRPr="002831B3">
      <w:rPr>
        <w:rFonts w:ascii="Arial" w:hAnsi="Arial" w:cs="Arial"/>
        <w:b/>
        <w:sz w:val="22"/>
        <w:szCs w:val="22"/>
      </w:rPr>
      <w:t>TEACHER EDUCATION HANDBOOK</w:t>
    </w:r>
    <w:r w:rsidRPr="002831B3">
      <w:rPr>
        <w:rFonts w:ascii="Arial" w:hAnsi="Arial" w:cs="Arial"/>
        <w:b/>
        <w:sz w:val="22"/>
        <w:szCs w:val="22"/>
      </w:rPr>
      <w:tab/>
    </w:r>
    <w:r>
      <w:rPr>
        <w:rFonts w:ascii="Arial" w:hAnsi="Arial" w:cs="Arial"/>
      </w:rPr>
      <w:t xml:space="preserve">                                                                                </w:t>
    </w:r>
    <w:r w:rsidRPr="002831B3">
      <w:rPr>
        <w:rFonts w:ascii="Arial" w:hAnsi="Arial" w:cs="Arial"/>
        <w:sz w:val="22"/>
        <w:szCs w:val="22"/>
      </w:rPr>
      <w:fldChar w:fldCharType="begin"/>
    </w:r>
    <w:r w:rsidRPr="002831B3">
      <w:rPr>
        <w:rFonts w:ascii="Arial" w:hAnsi="Arial" w:cs="Arial"/>
        <w:sz w:val="22"/>
        <w:szCs w:val="22"/>
      </w:rPr>
      <w:instrText>PAGE</w:instrText>
    </w:r>
    <w:r w:rsidRPr="002831B3">
      <w:rPr>
        <w:rFonts w:ascii="Arial" w:hAnsi="Arial" w:cs="Arial"/>
        <w:sz w:val="22"/>
        <w:szCs w:val="22"/>
      </w:rPr>
      <w:fldChar w:fldCharType="separate"/>
    </w:r>
    <w:r w:rsidRPr="002831B3">
      <w:rPr>
        <w:rFonts w:ascii="Arial" w:hAnsi="Arial" w:cs="Arial"/>
        <w:noProof/>
        <w:sz w:val="22"/>
        <w:szCs w:val="22"/>
      </w:rPr>
      <w:t>60</w:t>
    </w:r>
    <w:r w:rsidRPr="002831B3">
      <w:rPr>
        <w:rFonts w:ascii="Arial" w:hAnsi="Arial" w:cs="Arial"/>
        <w:sz w:val="22"/>
        <w:szCs w:val="22"/>
      </w:rPr>
      <w:fldChar w:fldCharType="end"/>
    </w:r>
    <w:r>
      <w:rPr>
        <w:rFonts w:ascii="Arial" w:hAnsi="Arial" w:cs="Arial"/>
      </w:rPr>
      <w:br/>
    </w:r>
  </w:p>
  <w:p w14:paraId="104670A3" w14:textId="77777777" w:rsidR="00F81AA0" w:rsidRPr="000C4F0F" w:rsidRDefault="00F81AA0" w:rsidP="000C4F0F">
    <w:pPr>
      <w:tabs>
        <w:tab w:val="center" w:pos="4680"/>
        <w:tab w:val="right" w:pos="9900"/>
      </w:tabs>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AB09C" w14:textId="2AEBC2D3" w:rsidR="00F81AA0" w:rsidRDefault="00F81AA0" w:rsidP="00285347">
    <w:pPr>
      <w:pStyle w:val="Footer"/>
      <w:rPr>
        <w:rFonts w:ascii="Arial" w:hAnsi="Arial" w:cs="Arial"/>
        <w:noProof/>
      </w:rPr>
    </w:pPr>
    <w:r w:rsidRPr="002831B3">
      <w:rPr>
        <w:rFonts w:ascii="Arial" w:hAnsi="Arial" w:cs="Arial"/>
        <w:b/>
      </w:rPr>
      <w:t>TEACHER EDUCATION HANDBOOK</w:t>
    </w:r>
    <w:r>
      <w:rPr>
        <w:rFonts w:ascii="Arial" w:hAnsi="Arial" w:cs="Arial"/>
      </w:rPr>
      <w:tab/>
    </w:r>
    <w:r>
      <w:rPr>
        <w:rFonts w:ascii="Arial" w:hAnsi="Arial" w:cs="Arial"/>
      </w:rPr>
      <w:tab/>
      <w:t>1</w:t>
    </w:r>
  </w:p>
  <w:p w14:paraId="6B760199" w14:textId="77777777" w:rsidR="00F81AA0" w:rsidRPr="00EA58D1" w:rsidRDefault="00F81AA0" w:rsidP="00EA58D1">
    <w:pPr>
      <w:pStyle w:val="Footer"/>
      <w:rPr>
        <w:rFonts w:ascii="Arial" w:hAnsi="Arial" w:cs="Arial"/>
        <w:noProof/>
      </w:rPr>
    </w:pPr>
  </w:p>
  <w:p w14:paraId="29283BE0" w14:textId="77777777" w:rsidR="00F81AA0" w:rsidRDefault="00F81AA0" w:rsidP="00EA58D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86223" w14:textId="45A0B0FB" w:rsidR="00F81AA0" w:rsidRDefault="00F81AA0" w:rsidP="000C4F0F">
    <w:pPr>
      <w:tabs>
        <w:tab w:val="center" w:pos="4680"/>
        <w:tab w:val="right" w:pos="9900"/>
      </w:tabs>
      <w:rPr>
        <w:rFonts w:ascii="Arial" w:hAnsi="Arial" w:cs="Arial"/>
      </w:rPr>
    </w:pPr>
    <w:r>
      <w:rPr>
        <w:rFonts w:ascii="Arial" w:hAnsi="Arial" w:cs="Arial"/>
      </w:rPr>
      <w:t>TEACHER EDUCATION HANDBOOK</w:t>
    </w:r>
    <w:r>
      <w:rPr>
        <w:rFonts w:ascii="Arial" w:hAnsi="Arial" w:cs="Arial"/>
      </w:rPr>
      <w:tab/>
    </w:r>
    <w:r>
      <w:rPr>
        <w:rFonts w:ascii="Arial" w:hAnsi="Arial" w:cs="Arial"/>
      </w:rPr>
      <w:tab/>
    </w:r>
    <w:r w:rsidRPr="0084493B">
      <w:rPr>
        <w:rFonts w:ascii="Arial" w:hAnsi="Arial" w:cs="Arial"/>
      </w:rPr>
      <w:fldChar w:fldCharType="begin"/>
    </w:r>
    <w:r w:rsidRPr="0084493B">
      <w:rPr>
        <w:rFonts w:ascii="Arial" w:hAnsi="Arial" w:cs="Arial"/>
      </w:rPr>
      <w:instrText>PAGE</w:instrText>
    </w:r>
    <w:r w:rsidRPr="0084493B">
      <w:rPr>
        <w:rFonts w:ascii="Arial" w:hAnsi="Arial" w:cs="Arial"/>
      </w:rPr>
      <w:fldChar w:fldCharType="separate"/>
    </w:r>
    <w:r>
      <w:rPr>
        <w:rFonts w:ascii="Arial" w:hAnsi="Arial" w:cs="Arial"/>
        <w:noProof/>
      </w:rPr>
      <w:t>65</w:t>
    </w:r>
    <w:r w:rsidRPr="0084493B">
      <w:rPr>
        <w:rFonts w:ascii="Arial" w:hAnsi="Arial" w:cs="Arial"/>
      </w:rPr>
      <w:fldChar w:fldCharType="end"/>
    </w:r>
    <w:r>
      <w:rPr>
        <w:rFonts w:ascii="Arial" w:hAnsi="Arial" w:cs="Arial"/>
      </w:rPr>
      <w:br/>
      <w:t xml:space="preserve"> </w:t>
    </w:r>
  </w:p>
  <w:p w14:paraId="0BC9A033" w14:textId="77777777" w:rsidR="00F81AA0" w:rsidRPr="000C4F0F" w:rsidRDefault="00F81AA0" w:rsidP="000C4F0F">
    <w:pPr>
      <w:tabs>
        <w:tab w:val="center" w:pos="4680"/>
        <w:tab w:val="right" w:pos="9900"/>
      </w:tabs>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BD99B" w14:textId="18FC4136" w:rsidR="00F81AA0" w:rsidRDefault="00F81AA0" w:rsidP="000C4F0F">
    <w:pPr>
      <w:tabs>
        <w:tab w:val="center" w:pos="4680"/>
        <w:tab w:val="right" w:pos="9900"/>
      </w:tabs>
      <w:rPr>
        <w:rFonts w:ascii="Arial" w:hAnsi="Arial" w:cs="Arial"/>
      </w:rPr>
    </w:pPr>
    <w:r w:rsidRPr="002831B3">
      <w:rPr>
        <w:rFonts w:ascii="Arial" w:hAnsi="Arial" w:cs="Arial"/>
        <w:b/>
      </w:rPr>
      <w:t>TEACHER EDUCATION HANDBOOK</w:t>
    </w:r>
    <w:r>
      <w:rPr>
        <w:rFonts w:ascii="Arial" w:hAnsi="Arial" w:cs="Arial"/>
      </w:rPr>
      <w:tab/>
      <w:t xml:space="preserve">   </w:t>
    </w:r>
    <w:r>
      <w:rPr>
        <w:rFonts w:ascii="Arial" w:hAnsi="Arial" w:cs="Arial"/>
      </w:rPr>
      <w:tab/>
    </w:r>
    <w:r w:rsidRPr="0084493B">
      <w:rPr>
        <w:rFonts w:ascii="Arial" w:hAnsi="Arial" w:cs="Arial"/>
      </w:rPr>
      <w:fldChar w:fldCharType="begin"/>
    </w:r>
    <w:r w:rsidRPr="0084493B">
      <w:rPr>
        <w:rFonts w:ascii="Arial" w:hAnsi="Arial" w:cs="Arial"/>
      </w:rPr>
      <w:instrText>PAGE</w:instrText>
    </w:r>
    <w:r w:rsidRPr="0084493B">
      <w:rPr>
        <w:rFonts w:ascii="Arial" w:hAnsi="Arial" w:cs="Arial"/>
      </w:rPr>
      <w:fldChar w:fldCharType="separate"/>
    </w:r>
    <w:r>
      <w:rPr>
        <w:rFonts w:ascii="Arial" w:hAnsi="Arial" w:cs="Arial"/>
        <w:noProof/>
      </w:rPr>
      <w:t>93</w:t>
    </w:r>
    <w:r w:rsidRPr="0084493B">
      <w:rPr>
        <w:rFonts w:ascii="Arial" w:hAnsi="Arial" w:cs="Arial"/>
      </w:rPr>
      <w:fldChar w:fldCharType="end"/>
    </w:r>
    <w:r>
      <w:rPr>
        <w:rFonts w:ascii="Arial" w:hAnsi="Arial" w:cs="Arial"/>
      </w:rPr>
      <w:br/>
      <w:t xml:space="preserve"> </w:t>
    </w:r>
  </w:p>
  <w:p w14:paraId="7187BB97" w14:textId="77777777" w:rsidR="00F81AA0" w:rsidRPr="000C4F0F" w:rsidRDefault="00F81AA0" w:rsidP="000C4F0F">
    <w:pPr>
      <w:tabs>
        <w:tab w:val="center" w:pos="4680"/>
        <w:tab w:val="right" w:pos="9900"/>
      </w:tabs>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DCC71" w14:textId="77777777" w:rsidR="00D47AF4" w:rsidRDefault="00D47AF4">
      <w:r>
        <w:separator/>
      </w:r>
    </w:p>
  </w:footnote>
  <w:footnote w:type="continuationSeparator" w:id="0">
    <w:p w14:paraId="1E89F9E3" w14:textId="77777777" w:rsidR="00D47AF4" w:rsidRDefault="00D47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B5CF3" w14:textId="77777777" w:rsidR="00F81AA0" w:rsidRDefault="00F81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1251D" w14:textId="77777777" w:rsidR="00F81AA0" w:rsidRDefault="00F81AA0">
    <w:pPr>
      <w:pStyle w:val="Header"/>
      <w:jc w:val="right"/>
    </w:pPr>
  </w:p>
  <w:p w14:paraId="1329B390" w14:textId="77777777" w:rsidR="00F81AA0" w:rsidRDefault="00F81AA0">
    <w:pPr>
      <w:pStyle w:val="Header"/>
      <w:jc w:val="right"/>
    </w:pPr>
  </w:p>
  <w:p w14:paraId="785A0452" w14:textId="2F42BC7F" w:rsidR="00F81AA0" w:rsidRDefault="00F81AA0">
    <w:pPr>
      <w:pStyle w:val="Header"/>
      <w:jc w:val="right"/>
    </w:pPr>
  </w:p>
  <w:p w14:paraId="71D8548F" w14:textId="7D2E8CFA" w:rsidR="00F81AA0" w:rsidRPr="00950C7E" w:rsidRDefault="00F81AA0" w:rsidP="00950C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0805853"/>
      <w:docPartObj>
        <w:docPartGallery w:val="Page Numbers (Top of Page)"/>
        <w:docPartUnique/>
      </w:docPartObj>
    </w:sdtPr>
    <w:sdtEndPr>
      <w:rPr>
        <w:noProof/>
      </w:rPr>
    </w:sdtEndPr>
    <w:sdtContent>
      <w:p w14:paraId="47E78430" w14:textId="77777777" w:rsidR="00F81AA0" w:rsidRDefault="00F81AA0">
        <w:pPr>
          <w:pStyle w:val="Header"/>
          <w:jc w:val="right"/>
        </w:pPr>
      </w:p>
      <w:p w14:paraId="4980E9DA" w14:textId="77777777" w:rsidR="00F81AA0" w:rsidRDefault="00F81AA0">
        <w:pPr>
          <w:pStyle w:val="Header"/>
          <w:jc w:val="right"/>
        </w:pPr>
      </w:p>
      <w:p w14:paraId="6E18A032" w14:textId="411774AF" w:rsidR="00F81AA0" w:rsidRDefault="00D47AF4">
        <w:pPr>
          <w:pStyle w:val="Header"/>
          <w:jc w:val="right"/>
        </w:pPr>
      </w:p>
    </w:sdtContent>
  </w:sdt>
  <w:p w14:paraId="3BEB6CF7" w14:textId="77777777" w:rsidR="00F81AA0" w:rsidRDefault="00F81AA0" w:rsidP="0035183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7177023"/>
      <w:docPartObj>
        <w:docPartGallery w:val="Page Numbers (Top of Page)"/>
        <w:docPartUnique/>
      </w:docPartObj>
    </w:sdtPr>
    <w:sdtEndPr>
      <w:rPr>
        <w:noProof/>
      </w:rPr>
    </w:sdtEndPr>
    <w:sdtContent>
      <w:p w14:paraId="12005662" w14:textId="77777777" w:rsidR="00F81AA0" w:rsidRDefault="00F81AA0">
        <w:pPr>
          <w:pStyle w:val="Header"/>
          <w:jc w:val="right"/>
        </w:pPr>
      </w:p>
      <w:p w14:paraId="31FEAB58" w14:textId="77777777" w:rsidR="00F81AA0" w:rsidRDefault="00F81AA0">
        <w:pPr>
          <w:pStyle w:val="Header"/>
          <w:jc w:val="right"/>
        </w:pPr>
      </w:p>
      <w:p w14:paraId="12001C39" w14:textId="58D6C0D4" w:rsidR="00F81AA0" w:rsidRDefault="00F81AA0" w:rsidP="003C2FE0">
        <w:pPr>
          <w:pStyle w:val="Header"/>
          <w:tabs>
            <w:tab w:val="left" w:pos="8445"/>
            <w:tab w:val="right" w:pos="9936"/>
          </w:tabs>
        </w:pPr>
        <w:r>
          <w:tab/>
        </w:r>
        <w:r>
          <w:tab/>
        </w:r>
        <w:r>
          <w:tab/>
        </w:r>
        <w:r>
          <w:tab/>
        </w:r>
      </w:p>
    </w:sdtContent>
  </w:sdt>
  <w:p w14:paraId="29477499" w14:textId="33F03828" w:rsidR="00F81AA0" w:rsidRPr="00197F33" w:rsidRDefault="00F81AA0" w:rsidP="003C2FE0">
    <w:pPr>
      <w:pStyle w:val="Header"/>
      <w:tabs>
        <w:tab w:val="clear" w:pos="4680"/>
        <w:tab w:val="clear" w:pos="9360"/>
        <w:tab w:val="left" w:pos="20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31DC"/>
    <w:multiLevelType w:val="hybridMultilevel"/>
    <w:tmpl w:val="1FCE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07197"/>
    <w:multiLevelType w:val="hybridMultilevel"/>
    <w:tmpl w:val="DDBA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265A2"/>
    <w:multiLevelType w:val="hybridMultilevel"/>
    <w:tmpl w:val="D45EBC6A"/>
    <w:lvl w:ilvl="0" w:tplc="04090015">
      <w:start w:val="1"/>
      <w:numFmt w:val="upperLetter"/>
      <w:lvlText w:val="%1."/>
      <w:lvlJc w:val="left"/>
      <w:pPr>
        <w:ind w:left="720" w:hanging="360"/>
      </w:pPr>
    </w:lvl>
    <w:lvl w:ilvl="1" w:tplc="7A046498">
      <w:start w:val="1"/>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BDA4BBEE">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90D2E"/>
    <w:multiLevelType w:val="hybridMultilevel"/>
    <w:tmpl w:val="F1B40A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1019C4"/>
    <w:multiLevelType w:val="multilevel"/>
    <w:tmpl w:val="483EF35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9018E4"/>
    <w:multiLevelType w:val="hybridMultilevel"/>
    <w:tmpl w:val="36D4D580"/>
    <w:lvl w:ilvl="0" w:tplc="04090019">
      <w:start w:val="1"/>
      <w:numFmt w:val="lowerLetter"/>
      <w:lvlText w:val="%1."/>
      <w:lvlJc w:val="left"/>
      <w:pPr>
        <w:ind w:left="3600" w:hanging="360"/>
      </w:p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6" w15:restartNumberingAfterBreak="0">
    <w:nsid w:val="0E561922"/>
    <w:multiLevelType w:val="multilevel"/>
    <w:tmpl w:val="C4045F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10AF40EF"/>
    <w:multiLevelType w:val="multilevel"/>
    <w:tmpl w:val="929A97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16C1510"/>
    <w:multiLevelType w:val="multilevel"/>
    <w:tmpl w:val="6A3C1E2C"/>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12EB0680"/>
    <w:multiLevelType w:val="hybridMultilevel"/>
    <w:tmpl w:val="33A00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94A6A"/>
    <w:multiLevelType w:val="hybridMultilevel"/>
    <w:tmpl w:val="17F0C05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5ED5C5D"/>
    <w:multiLevelType w:val="multilevel"/>
    <w:tmpl w:val="7020F9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18373625"/>
    <w:multiLevelType w:val="multilevel"/>
    <w:tmpl w:val="C5DAC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7F44D6"/>
    <w:multiLevelType w:val="hybridMultilevel"/>
    <w:tmpl w:val="EE5495B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8D41C5"/>
    <w:multiLevelType w:val="multilevel"/>
    <w:tmpl w:val="BDA88CB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5" w15:restartNumberingAfterBreak="0">
    <w:nsid w:val="1B222F5C"/>
    <w:multiLevelType w:val="multilevel"/>
    <w:tmpl w:val="0F046BB2"/>
    <w:lvl w:ilvl="0">
      <w:start w:val="1"/>
      <w:numFmt w:val="bullet"/>
      <w:lvlText w:val="●"/>
      <w:lvlJc w:val="left"/>
      <w:pPr>
        <w:ind w:left="720" w:firstLine="360"/>
      </w:pPr>
      <w:rPr>
        <w:rFonts w:ascii="Verdana" w:eastAsia="Verdana" w:hAnsi="Verdana" w:cs="Verdana"/>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1ED218C7"/>
    <w:multiLevelType w:val="multilevel"/>
    <w:tmpl w:val="71449E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230F28E3"/>
    <w:multiLevelType w:val="hybridMultilevel"/>
    <w:tmpl w:val="6D921A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85C7D52"/>
    <w:multiLevelType w:val="multilevel"/>
    <w:tmpl w:val="29621D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2A3613E2"/>
    <w:multiLevelType w:val="multilevel"/>
    <w:tmpl w:val="EACAE55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2C05044C"/>
    <w:multiLevelType w:val="multilevel"/>
    <w:tmpl w:val="014AD2E0"/>
    <w:lvl w:ilvl="0">
      <w:start w:val="1"/>
      <w:numFmt w:val="decimal"/>
      <w:lvlText w:val="%1."/>
      <w:lvlJc w:val="left"/>
      <w:pPr>
        <w:ind w:left="720" w:firstLine="360"/>
      </w:pPr>
    </w:lvl>
    <w:lvl w:ilvl="1">
      <w:start w:val="1"/>
      <w:numFmt w:val="bullet"/>
      <w:lvlText w:val="•"/>
      <w:lvlJc w:val="left"/>
      <w:pPr>
        <w:ind w:left="1800" w:firstLine="1080"/>
      </w:pPr>
      <w:rPr>
        <w:rFonts w:ascii="Arial" w:eastAsia="Arial" w:hAnsi="Arial" w:cs="Arial"/>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2C514E29"/>
    <w:multiLevelType w:val="multilevel"/>
    <w:tmpl w:val="6C14AB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A96B25"/>
    <w:multiLevelType w:val="multilevel"/>
    <w:tmpl w:val="8454FD3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372B2A4E"/>
    <w:multiLevelType w:val="hybridMultilevel"/>
    <w:tmpl w:val="7AE87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9434A2"/>
    <w:multiLevelType w:val="multilevel"/>
    <w:tmpl w:val="C87A681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3A227443"/>
    <w:multiLevelType w:val="hybridMultilevel"/>
    <w:tmpl w:val="07AA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178BE"/>
    <w:multiLevelType w:val="hybridMultilevel"/>
    <w:tmpl w:val="C5C6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AF3F83"/>
    <w:multiLevelType w:val="hybridMultilevel"/>
    <w:tmpl w:val="7D546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7401302"/>
    <w:multiLevelType w:val="multilevel"/>
    <w:tmpl w:val="B6B6E26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492F5225"/>
    <w:multiLevelType w:val="multilevel"/>
    <w:tmpl w:val="46E2C3AA"/>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4CEB2518"/>
    <w:multiLevelType w:val="multilevel"/>
    <w:tmpl w:val="AB50A9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4D3F1F3D"/>
    <w:multiLevelType w:val="hybridMultilevel"/>
    <w:tmpl w:val="2D92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E80DD0"/>
    <w:multiLevelType w:val="multilevel"/>
    <w:tmpl w:val="3B0CC3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54E765EB"/>
    <w:multiLevelType w:val="multilevel"/>
    <w:tmpl w:val="6CC667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5A2B5B8E"/>
    <w:multiLevelType w:val="multilevel"/>
    <w:tmpl w:val="3B1C2DC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5B8A0D50"/>
    <w:multiLevelType w:val="multilevel"/>
    <w:tmpl w:val="E040936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15:restartNumberingAfterBreak="0">
    <w:nsid w:val="5E3969A4"/>
    <w:multiLevelType w:val="multilevel"/>
    <w:tmpl w:val="145C59C0"/>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15:restartNumberingAfterBreak="0">
    <w:nsid w:val="5F4768A0"/>
    <w:multiLevelType w:val="multilevel"/>
    <w:tmpl w:val="403E07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5F940D79"/>
    <w:multiLevelType w:val="multilevel"/>
    <w:tmpl w:val="FC945FF0"/>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39" w15:restartNumberingAfterBreak="0">
    <w:nsid w:val="614554D3"/>
    <w:multiLevelType w:val="multilevel"/>
    <w:tmpl w:val="AFB08B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637833C4"/>
    <w:multiLevelType w:val="hybridMultilevel"/>
    <w:tmpl w:val="29202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950ECE"/>
    <w:multiLevelType w:val="hybridMultilevel"/>
    <w:tmpl w:val="5A3ABB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6B15FF8"/>
    <w:multiLevelType w:val="hybridMultilevel"/>
    <w:tmpl w:val="090EA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78D50EB"/>
    <w:multiLevelType w:val="hybridMultilevel"/>
    <w:tmpl w:val="FE4401F6"/>
    <w:lvl w:ilvl="0" w:tplc="8DBE3354">
      <w:start w:val="2"/>
      <w:numFmt w:val="decimal"/>
      <w:lvlText w:val="%1."/>
      <w:lvlJc w:val="left"/>
      <w:pPr>
        <w:tabs>
          <w:tab w:val="num" w:pos="720"/>
        </w:tabs>
        <w:ind w:left="720" w:hanging="360"/>
      </w:pPr>
    </w:lvl>
    <w:lvl w:ilvl="1" w:tplc="A94685D4">
      <w:start w:val="2"/>
      <w:numFmt w:val="lowerLetter"/>
      <w:lvlText w:val="%2."/>
      <w:lvlJc w:val="left"/>
      <w:pPr>
        <w:tabs>
          <w:tab w:val="num" w:pos="1440"/>
        </w:tabs>
        <w:ind w:left="1440" w:hanging="360"/>
      </w:pPr>
    </w:lvl>
    <w:lvl w:ilvl="2" w:tplc="BC9C61F2" w:tentative="1">
      <w:start w:val="1"/>
      <w:numFmt w:val="decimal"/>
      <w:lvlText w:val="%3."/>
      <w:lvlJc w:val="left"/>
      <w:pPr>
        <w:tabs>
          <w:tab w:val="num" w:pos="2160"/>
        </w:tabs>
        <w:ind w:left="2160" w:hanging="360"/>
      </w:pPr>
    </w:lvl>
    <w:lvl w:ilvl="3" w:tplc="054EBF1A" w:tentative="1">
      <w:start w:val="1"/>
      <w:numFmt w:val="decimal"/>
      <w:lvlText w:val="%4."/>
      <w:lvlJc w:val="left"/>
      <w:pPr>
        <w:tabs>
          <w:tab w:val="num" w:pos="2880"/>
        </w:tabs>
        <w:ind w:left="2880" w:hanging="360"/>
      </w:pPr>
    </w:lvl>
    <w:lvl w:ilvl="4" w:tplc="C100D2F2" w:tentative="1">
      <w:start w:val="1"/>
      <w:numFmt w:val="decimal"/>
      <w:lvlText w:val="%5."/>
      <w:lvlJc w:val="left"/>
      <w:pPr>
        <w:tabs>
          <w:tab w:val="num" w:pos="3600"/>
        </w:tabs>
        <w:ind w:left="3600" w:hanging="360"/>
      </w:pPr>
    </w:lvl>
    <w:lvl w:ilvl="5" w:tplc="07F4A028" w:tentative="1">
      <w:start w:val="1"/>
      <w:numFmt w:val="decimal"/>
      <w:lvlText w:val="%6."/>
      <w:lvlJc w:val="left"/>
      <w:pPr>
        <w:tabs>
          <w:tab w:val="num" w:pos="4320"/>
        </w:tabs>
        <w:ind w:left="4320" w:hanging="360"/>
      </w:pPr>
    </w:lvl>
    <w:lvl w:ilvl="6" w:tplc="9558E470" w:tentative="1">
      <w:start w:val="1"/>
      <w:numFmt w:val="decimal"/>
      <w:lvlText w:val="%7."/>
      <w:lvlJc w:val="left"/>
      <w:pPr>
        <w:tabs>
          <w:tab w:val="num" w:pos="5040"/>
        </w:tabs>
        <w:ind w:left="5040" w:hanging="360"/>
      </w:pPr>
    </w:lvl>
    <w:lvl w:ilvl="7" w:tplc="26A87C66" w:tentative="1">
      <w:start w:val="1"/>
      <w:numFmt w:val="decimal"/>
      <w:lvlText w:val="%8."/>
      <w:lvlJc w:val="left"/>
      <w:pPr>
        <w:tabs>
          <w:tab w:val="num" w:pos="5760"/>
        </w:tabs>
        <w:ind w:left="5760" w:hanging="360"/>
      </w:pPr>
    </w:lvl>
    <w:lvl w:ilvl="8" w:tplc="E05262EE" w:tentative="1">
      <w:start w:val="1"/>
      <w:numFmt w:val="decimal"/>
      <w:lvlText w:val="%9."/>
      <w:lvlJc w:val="left"/>
      <w:pPr>
        <w:tabs>
          <w:tab w:val="num" w:pos="6480"/>
        </w:tabs>
        <w:ind w:left="6480" w:hanging="360"/>
      </w:pPr>
    </w:lvl>
  </w:abstractNum>
  <w:abstractNum w:abstractNumId="44" w15:restartNumberingAfterBreak="0">
    <w:nsid w:val="695476A3"/>
    <w:multiLevelType w:val="hybridMultilevel"/>
    <w:tmpl w:val="5252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1D23D2"/>
    <w:multiLevelType w:val="multilevel"/>
    <w:tmpl w:val="B524C5D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upperLetter"/>
      <w:lvlText w:val="%3."/>
      <w:lvlJc w:val="left"/>
      <w:pPr>
        <w:ind w:left="2340" w:firstLine="1980"/>
      </w:pPr>
      <w:rPr>
        <w:b/>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6" w15:restartNumberingAfterBreak="0">
    <w:nsid w:val="6BA43870"/>
    <w:multiLevelType w:val="multilevel"/>
    <w:tmpl w:val="A1408CB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7" w15:restartNumberingAfterBreak="0">
    <w:nsid w:val="6E185C05"/>
    <w:multiLevelType w:val="multilevel"/>
    <w:tmpl w:val="D1B81F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8" w15:restartNumberingAfterBreak="0">
    <w:nsid w:val="72516FD1"/>
    <w:multiLevelType w:val="hybridMultilevel"/>
    <w:tmpl w:val="0DBE93D2"/>
    <w:lvl w:ilvl="0" w:tplc="57F82B0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A04149"/>
    <w:multiLevelType w:val="hybridMultilevel"/>
    <w:tmpl w:val="B9FED270"/>
    <w:lvl w:ilvl="0" w:tplc="C150C5E6">
      <w:start w:val="3"/>
      <w:numFmt w:val="decimal"/>
      <w:lvlText w:val="%1."/>
      <w:lvlJc w:val="left"/>
      <w:pPr>
        <w:tabs>
          <w:tab w:val="num" w:pos="720"/>
        </w:tabs>
        <w:ind w:left="720" w:hanging="360"/>
      </w:pPr>
    </w:lvl>
    <w:lvl w:ilvl="1" w:tplc="A132A600">
      <w:start w:val="3"/>
      <w:numFmt w:val="lowerLetter"/>
      <w:lvlText w:val="%2."/>
      <w:lvlJc w:val="left"/>
      <w:pPr>
        <w:tabs>
          <w:tab w:val="num" w:pos="1440"/>
        </w:tabs>
        <w:ind w:left="1440" w:hanging="360"/>
      </w:pPr>
    </w:lvl>
    <w:lvl w:ilvl="2" w:tplc="D16A863A" w:tentative="1">
      <w:start w:val="1"/>
      <w:numFmt w:val="decimal"/>
      <w:lvlText w:val="%3."/>
      <w:lvlJc w:val="left"/>
      <w:pPr>
        <w:tabs>
          <w:tab w:val="num" w:pos="2160"/>
        </w:tabs>
        <w:ind w:left="2160" w:hanging="360"/>
      </w:pPr>
    </w:lvl>
    <w:lvl w:ilvl="3" w:tplc="E3689C68" w:tentative="1">
      <w:start w:val="1"/>
      <w:numFmt w:val="decimal"/>
      <w:lvlText w:val="%4."/>
      <w:lvlJc w:val="left"/>
      <w:pPr>
        <w:tabs>
          <w:tab w:val="num" w:pos="2880"/>
        </w:tabs>
        <w:ind w:left="2880" w:hanging="360"/>
      </w:pPr>
    </w:lvl>
    <w:lvl w:ilvl="4" w:tplc="C3341A40" w:tentative="1">
      <w:start w:val="1"/>
      <w:numFmt w:val="decimal"/>
      <w:lvlText w:val="%5."/>
      <w:lvlJc w:val="left"/>
      <w:pPr>
        <w:tabs>
          <w:tab w:val="num" w:pos="3600"/>
        </w:tabs>
        <w:ind w:left="3600" w:hanging="360"/>
      </w:pPr>
    </w:lvl>
    <w:lvl w:ilvl="5" w:tplc="7CD688A8" w:tentative="1">
      <w:start w:val="1"/>
      <w:numFmt w:val="decimal"/>
      <w:lvlText w:val="%6."/>
      <w:lvlJc w:val="left"/>
      <w:pPr>
        <w:tabs>
          <w:tab w:val="num" w:pos="4320"/>
        </w:tabs>
        <w:ind w:left="4320" w:hanging="360"/>
      </w:pPr>
    </w:lvl>
    <w:lvl w:ilvl="6" w:tplc="F8847512" w:tentative="1">
      <w:start w:val="1"/>
      <w:numFmt w:val="decimal"/>
      <w:lvlText w:val="%7."/>
      <w:lvlJc w:val="left"/>
      <w:pPr>
        <w:tabs>
          <w:tab w:val="num" w:pos="5040"/>
        </w:tabs>
        <w:ind w:left="5040" w:hanging="360"/>
      </w:pPr>
    </w:lvl>
    <w:lvl w:ilvl="7" w:tplc="9CEEDB8A" w:tentative="1">
      <w:start w:val="1"/>
      <w:numFmt w:val="decimal"/>
      <w:lvlText w:val="%8."/>
      <w:lvlJc w:val="left"/>
      <w:pPr>
        <w:tabs>
          <w:tab w:val="num" w:pos="5760"/>
        </w:tabs>
        <w:ind w:left="5760" w:hanging="360"/>
      </w:pPr>
    </w:lvl>
    <w:lvl w:ilvl="8" w:tplc="F3E06EEE" w:tentative="1">
      <w:start w:val="1"/>
      <w:numFmt w:val="decimal"/>
      <w:lvlText w:val="%9."/>
      <w:lvlJc w:val="left"/>
      <w:pPr>
        <w:tabs>
          <w:tab w:val="num" w:pos="6480"/>
        </w:tabs>
        <w:ind w:left="6480" w:hanging="360"/>
      </w:pPr>
    </w:lvl>
  </w:abstractNum>
  <w:abstractNum w:abstractNumId="50" w15:restartNumberingAfterBreak="0">
    <w:nsid w:val="72E87024"/>
    <w:multiLevelType w:val="multilevel"/>
    <w:tmpl w:val="DF96FF2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1" w15:restartNumberingAfterBreak="0">
    <w:nsid w:val="74A93E25"/>
    <w:multiLevelType w:val="multilevel"/>
    <w:tmpl w:val="AE300F9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2" w15:restartNumberingAfterBreak="0">
    <w:nsid w:val="766C59D8"/>
    <w:multiLevelType w:val="multilevel"/>
    <w:tmpl w:val="0CD475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1D0FD3"/>
    <w:multiLevelType w:val="multilevel"/>
    <w:tmpl w:val="8786C1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15:restartNumberingAfterBreak="0">
    <w:nsid w:val="7CC018A2"/>
    <w:multiLevelType w:val="multilevel"/>
    <w:tmpl w:val="51BC294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36"/>
  </w:num>
  <w:num w:numId="2">
    <w:abstractNumId w:val="14"/>
  </w:num>
  <w:num w:numId="3">
    <w:abstractNumId w:val="38"/>
  </w:num>
  <w:num w:numId="4">
    <w:abstractNumId w:val="34"/>
  </w:num>
  <w:num w:numId="5">
    <w:abstractNumId w:val="20"/>
  </w:num>
  <w:num w:numId="6">
    <w:abstractNumId w:val="28"/>
  </w:num>
  <w:num w:numId="7">
    <w:abstractNumId w:val="11"/>
  </w:num>
  <w:num w:numId="8">
    <w:abstractNumId w:val="50"/>
  </w:num>
  <w:num w:numId="9">
    <w:abstractNumId w:val="24"/>
  </w:num>
  <w:num w:numId="10">
    <w:abstractNumId w:val="37"/>
  </w:num>
  <w:num w:numId="11">
    <w:abstractNumId w:val="51"/>
  </w:num>
  <w:num w:numId="12">
    <w:abstractNumId w:val="46"/>
  </w:num>
  <w:num w:numId="13">
    <w:abstractNumId w:val="39"/>
  </w:num>
  <w:num w:numId="14">
    <w:abstractNumId w:val="35"/>
  </w:num>
  <w:num w:numId="15">
    <w:abstractNumId w:val="16"/>
  </w:num>
  <w:num w:numId="16">
    <w:abstractNumId w:val="15"/>
  </w:num>
  <w:num w:numId="17">
    <w:abstractNumId w:val="54"/>
  </w:num>
  <w:num w:numId="18">
    <w:abstractNumId w:val="8"/>
  </w:num>
  <w:num w:numId="19">
    <w:abstractNumId w:val="53"/>
  </w:num>
  <w:num w:numId="20">
    <w:abstractNumId w:val="7"/>
  </w:num>
  <w:num w:numId="21">
    <w:abstractNumId w:val="22"/>
  </w:num>
  <w:num w:numId="22">
    <w:abstractNumId w:val="29"/>
  </w:num>
  <w:num w:numId="23">
    <w:abstractNumId w:val="30"/>
  </w:num>
  <w:num w:numId="24">
    <w:abstractNumId w:val="33"/>
  </w:num>
  <w:num w:numId="25">
    <w:abstractNumId w:val="32"/>
  </w:num>
  <w:num w:numId="26">
    <w:abstractNumId w:val="19"/>
  </w:num>
  <w:num w:numId="27">
    <w:abstractNumId w:val="47"/>
  </w:num>
  <w:num w:numId="28">
    <w:abstractNumId w:val="45"/>
  </w:num>
  <w:num w:numId="29">
    <w:abstractNumId w:val="18"/>
  </w:num>
  <w:num w:numId="30">
    <w:abstractNumId w:val="6"/>
  </w:num>
  <w:num w:numId="31">
    <w:abstractNumId w:val="26"/>
  </w:num>
  <w:num w:numId="32">
    <w:abstractNumId w:val="13"/>
  </w:num>
  <w:num w:numId="33">
    <w:abstractNumId w:val="1"/>
  </w:num>
  <w:num w:numId="34">
    <w:abstractNumId w:val="40"/>
  </w:num>
  <w:num w:numId="35">
    <w:abstractNumId w:val="2"/>
  </w:num>
  <w:num w:numId="36">
    <w:abstractNumId w:val="5"/>
  </w:num>
  <w:num w:numId="37">
    <w:abstractNumId w:val="41"/>
  </w:num>
  <w:num w:numId="38">
    <w:abstractNumId w:val="3"/>
  </w:num>
  <w:num w:numId="39">
    <w:abstractNumId w:val="23"/>
  </w:num>
  <w:num w:numId="40">
    <w:abstractNumId w:val="27"/>
  </w:num>
  <w:num w:numId="41">
    <w:abstractNumId w:val="42"/>
  </w:num>
  <w:num w:numId="42">
    <w:abstractNumId w:val="25"/>
  </w:num>
  <w:num w:numId="43">
    <w:abstractNumId w:val="0"/>
  </w:num>
  <w:num w:numId="44">
    <w:abstractNumId w:val="12"/>
  </w:num>
  <w:num w:numId="45">
    <w:abstractNumId w:val="52"/>
    <w:lvlOverride w:ilvl="0">
      <w:lvl w:ilvl="0">
        <w:numFmt w:val="decimal"/>
        <w:lvlText w:val="%1."/>
        <w:lvlJc w:val="left"/>
      </w:lvl>
    </w:lvlOverride>
  </w:num>
  <w:num w:numId="46">
    <w:abstractNumId w:val="21"/>
    <w:lvlOverride w:ilvl="0">
      <w:lvl w:ilvl="0">
        <w:numFmt w:val="decimal"/>
        <w:lvlText w:val="%1."/>
        <w:lvlJc w:val="left"/>
      </w:lvl>
    </w:lvlOverride>
  </w:num>
  <w:num w:numId="47">
    <w:abstractNumId w:val="4"/>
    <w:lvlOverride w:ilvl="0">
      <w:lvl w:ilvl="0">
        <w:numFmt w:val="decimal"/>
        <w:lvlText w:val="%1."/>
        <w:lvlJc w:val="left"/>
      </w:lvl>
    </w:lvlOverride>
  </w:num>
  <w:num w:numId="48">
    <w:abstractNumId w:val="4"/>
    <w:lvlOverride w:ilvl="0">
      <w:lvl w:ilvl="0">
        <w:numFmt w:val="decimal"/>
        <w:lvlText w:val="%1."/>
        <w:lvlJc w:val="left"/>
      </w:lvl>
    </w:lvlOverride>
    <w:lvlOverride w:ilvl="1">
      <w:lvl w:ilvl="1">
        <w:numFmt w:val="lowerLetter"/>
        <w:lvlText w:val="%2."/>
        <w:lvlJc w:val="left"/>
      </w:lvl>
    </w:lvlOverride>
  </w:num>
  <w:num w:numId="49">
    <w:abstractNumId w:val="43"/>
  </w:num>
  <w:num w:numId="50">
    <w:abstractNumId w:val="49"/>
  </w:num>
  <w:num w:numId="51">
    <w:abstractNumId w:val="44"/>
  </w:num>
  <w:num w:numId="52">
    <w:abstractNumId w:val="10"/>
  </w:num>
  <w:num w:numId="53">
    <w:abstractNumId w:val="17"/>
  </w:num>
  <w:num w:numId="54">
    <w:abstractNumId w:val="9"/>
  </w:num>
  <w:num w:numId="55">
    <w:abstractNumId w:val="31"/>
  </w:num>
  <w:num w:numId="56">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3B5"/>
    <w:rsid w:val="00000BBE"/>
    <w:rsid w:val="00021E42"/>
    <w:rsid w:val="00023CEE"/>
    <w:rsid w:val="0002581E"/>
    <w:rsid w:val="00041E04"/>
    <w:rsid w:val="000426DC"/>
    <w:rsid w:val="000473B5"/>
    <w:rsid w:val="00052247"/>
    <w:rsid w:val="00054934"/>
    <w:rsid w:val="00056A99"/>
    <w:rsid w:val="00080E25"/>
    <w:rsid w:val="000B535C"/>
    <w:rsid w:val="000C4F0F"/>
    <w:rsid w:val="000D0F01"/>
    <w:rsid w:val="000D378D"/>
    <w:rsid w:val="000E0AAC"/>
    <w:rsid w:val="00122126"/>
    <w:rsid w:val="001243A3"/>
    <w:rsid w:val="001574CD"/>
    <w:rsid w:val="00165AD6"/>
    <w:rsid w:val="00195FEC"/>
    <w:rsid w:val="00197F33"/>
    <w:rsid w:val="001A1E76"/>
    <w:rsid w:val="001B2DE5"/>
    <w:rsid w:val="001C2C65"/>
    <w:rsid w:val="001C4263"/>
    <w:rsid w:val="001C55BC"/>
    <w:rsid w:val="001C5723"/>
    <w:rsid w:val="001D327C"/>
    <w:rsid w:val="001E2836"/>
    <w:rsid w:val="001E3756"/>
    <w:rsid w:val="0020447F"/>
    <w:rsid w:val="00210556"/>
    <w:rsid w:val="00216485"/>
    <w:rsid w:val="00241E74"/>
    <w:rsid w:val="00245D77"/>
    <w:rsid w:val="002831B3"/>
    <w:rsid w:val="002834C1"/>
    <w:rsid w:val="002844FF"/>
    <w:rsid w:val="00285347"/>
    <w:rsid w:val="002A562D"/>
    <w:rsid w:val="002A5EF9"/>
    <w:rsid w:val="002A6BC5"/>
    <w:rsid w:val="002B2899"/>
    <w:rsid w:val="002C42A4"/>
    <w:rsid w:val="002C4840"/>
    <w:rsid w:val="002D1D48"/>
    <w:rsid w:val="00323338"/>
    <w:rsid w:val="003240F1"/>
    <w:rsid w:val="00325C38"/>
    <w:rsid w:val="00351834"/>
    <w:rsid w:val="0037368A"/>
    <w:rsid w:val="003755ED"/>
    <w:rsid w:val="00382BE1"/>
    <w:rsid w:val="003831F3"/>
    <w:rsid w:val="003A0F5B"/>
    <w:rsid w:val="003A69C7"/>
    <w:rsid w:val="003B4F95"/>
    <w:rsid w:val="003C2FE0"/>
    <w:rsid w:val="003C3D26"/>
    <w:rsid w:val="003C4642"/>
    <w:rsid w:val="003C4EA1"/>
    <w:rsid w:val="003E3E1F"/>
    <w:rsid w:val="00406590"/>
    <w:rsid w:val="0043272D"/>
    <w:rsid w:val="00435C42"/>
    <w:rsid w:val="004469F8"/>
    <w:rsid w:val="00463FA2"/>
    <w:rsid w:val="00472EA7"/>
    <w:rsid w:val="004A0A20"/>
    <w:rsid w:val="004A4DBC"/>
    <w:rsid w:val="004A6406"/>
    <w:rsid w:val="004B39FD"/>
    <w:rsid w:val="004D53B0"/>
    <w:rsid w:val="004F0FC2"/>
    <w:rsid w:val="00504313"/>
    <w:rsid w:val="005058BA"/>
    <w:rsid w:val="00511C6F"/>
    <w:rsid w:val="00531E1E"/>
    <w:rsid w:val="00551540"/>
    <w:rsid w:val="005545EB"/>
    <w:rsid w:val="00560087"/>
    <w:rsid w:val="00590AC2"/>
    <w:rsid w:val="005A1813"/>
    <w:rsid w:val="005B7EB3"/>
    <w:rsid w:val="005C145C"/>
    <w:rsid w:val="005C40BF"/>
    <w:rsid w:val="005D61DF"/>
    <w:rsid w:val="005E5253"/>
    <w:rsid w:val="00602455"/>
    <w:rsid w:val="00604CFE"/>
    <w:rsid w:val="00612E7E"/>
    <w:rsid w:val="006162A6"/>
    <w:rsid w:val="00624941"/>
    <w:rsid w:val="0064056E"/>
    <w:rsid w:val="00657E0F"/>
    <w:rsid w:val="0066716B"/>
    <w:rsid w:val="00690AA3"/>
    <w:rsid w:val="006926BE"/>
    <w:rsid w:val="006A5A58"/>
    <w:rsid w:val="006C6A8B"/>
    <w:rsid w:val="00701090"/>
    <w:rsid w:val="007152C9"/>
    <w:rsid w:val="007272A5"/>
    <w:rsid w:val="0073771F"/>
    <w:rsid w:val="0074223E"/>
    <w:rsid w:val="00751EE9"/>
    <w:rsid w:val="007763EB"/>
    <w:rsid w:val="007928E3"/>
    <w:rsid w:val="00797723"/>
    <w:rsid w:val="007979AE"/>
    <w:rsid w:val="007B03D4"/>
    <w:rsid w:val="007B2034"/>
    <w:rsid w:val="007B3C9F"/>
    <w:rsid w:val="007C3A9E"/>
    <w:rsid w:val="007C7C15"/>
    <w:rsid w:val="007D0310"/>
    <w:rsid w:val="007E570A"/>
    <w:rsid w:val="00804CB5"/>
    <w:rsid w:val="008211FF"/>
    <w:rsid w:val="00822C02"/>
    <w:rsid w:val="00844345"/>
    <w:rsid w:val="0084493B"/>
    <w:rsid w:val="00863366"/>
    <w:rsid w:val="0087285E"/>
    <w:rsid w:val="00892DA8"/>
    <w:rsid w:val="008D62FD"/>
    <w:rsid w:val="008E4A5D"/>
    <w:rsid w:val="008E67C7"/>
    <w:rsid w:val="008F3787"/>
    <w:rsid w:val="00905D7C"/>
    <w:rsid w:val="00907187"/>
    <w:rsid w:val="00916254"/>
    <w:rsid w:val="0092480E"/>
    <w:rsid w:val="00940DEB"/>
    <w:rsid w:val="00950807"/>
    <w:rsid w:val="00950C7E"/>
    <w:rsid w:val="00960AA2"/>
    <w:rsid w:val="009757A5"/>
    <w:rsid w:val="00983962"/>
    <w:rsid w:val="00995789"/>
    <w:rsid w:val="009B3258"/>
    <w:rsid w:val="009D5FCE"/>
    <w:rsid w:val="009F472F"/>
    <w:rsid w:val="00A0026D"/>
    <w:rsid w:val="00A074EE"/>
    <w:rsid w:val="00A34940"/>
    <w:rsid w:val="00A44C63"/>
    <w:rsid w:val="00A52EA4"/>
    <w:rsid w:val="00A543FE"/>
    <w:rsid w:val="00A705E7"/>
    <w:rsid w:val="00A76652"/>
    <w:rsid w:val="00A872AA"/>
    <w:rsid w:val="00A934A1"/>
    <w:rsid w:val="00AA742B"/>
    <w:rsid w:val="00AB18A1"/>
    <w:rsid w:val="00AB5D54"/>
    <w:rsid w:val="00AC0E0A"/>
    <w:rsid w:val="00AD6CB1"/>
    <w:rsid w:val="00AE4577"/>
    <w:rsid w:val="00AE5334"/>
    <w:rsid w:val="00B0427F"/>
    <w:rsid w:val="00B118D6"/>
    <w:rsid w:val="00B556A5"/>
    <w:rsid w:val="00B76B0C"/>
    <w:rsid w:val="00B82FAC"/>
    <w:rsid w:val="00B91845"/>
    <w:rsid w:val="00BA0C44"/>
    <w:rsid w:val="00BE0B1E"/>
    <w:rsid w:val="00C423BA"/>
    <w:rsid w:val="00C45AC8"/>
    <w:rsid w:val="00C478EB"/>
    <w:rsid w:val="00C500C1"/>
    <w:rsid w:val="00C62895"/>
    <w:rsid w:val="00C70E98"/>
    <w:rsid w:val="00C9080C"/>
    <w:rsid w:val="00C927E5"/>
    <w:rsid w:val="00CD7E4A"/>
    <w:rsid w:val="00CE6912"/>
    <w:rsid w:val="00D07C5A"/>
    <w:rsid w:val="00D07E3A"/>
    <w:rsid w:val="00D07EE9"/>
    <w:rsid w:val="00D1510A"/>
    <w:rsid w:val="00D16B1D"/>
    <w:rsid w:val="00D23480"/>
    <w:rsid w:val="00D272B4"/>
    <w:rsid w:val="00D331BD"/>
    <w:rsid w:val="00D4797F"/>
    <w:rsid w:val="00D47AF4"/>
    <w:rsid w:val="00D82F06"/>
    <w:rsid w:val="00D83C6E"/>
    <w:rsid w:val="00D84853"/>
    <w:rsid w:val="00D90C90"/>
    <w:rsid w:val="00DB4877"/>
    <w:rsid w:val="00DC2DA3"/>
    <w:rsid w:val="00DC520C"/>
    <w:rsid w:val="00DD37B7"/>
    <w:rsid w:val="00DE5622"/>
    <w:rsid w:val="00E00C4F"/>
    <w:rsid w:val="00E04607"/>
    <w:rsid w:val="00E15ADF"/>
    <w:rsid w:val="00E248F3"/>
    <w:rsid w:val="00E37AC0"/>
    <w:rsid w:val="00E41A32"/>
    <w:rsid w:val="00E437CB"/>
    <w:rsid w:val="00E463F9"/>
    <w:rsid w:val="00E46470"/>
    <w:rsid w:val="00E73523"/>
    <w:rsid w:val="00E77978"/>
    <w:rsid w:val="00E9514C"/>
    <w:rsid w:val="00E9756E"/>
    <w:rsid w:val="00EA3D0F"/>
    <w:rsid w:val="00EA58D1"/>
    <w:rsid w:val="00EC0087"/>
    <w:rsid w:val="00EC43BB"/>
    <w:rsid w:val="00ED1A37"/>
    <w:rsid w:val="00EF01C4"/>
    <w:rsid w:val="00F04DBD"/>
    <w:rsid w:val="00F10315"/>
    <w:rsid w:val="00F262BE"/>
    <w:rsid w:val="00F45E7C"/>
    <w:rsid w:val="00F628EA"/>
    <w:rsid w:val="00F63324"/>
    <w:rsid w:val="00F74EBC"/>
    <w:rsid w:val="00F77316"/>
    <w:rsid w:val="00F81AA0"/>
    <w:rsid w:val="00F836BA"/>
    <w:rsid w:val="00F85BA3"/>
    <w:rsid w:val="00F9026A"/>
    <w:rsid w:val="00F90500"/>
    <w:rsid w:val="00F9105C"/>
    <w:rsid w:val="00FD49DF"/>
    <w:rsid w:val="00FE05B4"/>
    <w:rsid w:val="00FE578B"/>
    <w:rsid w:val="00FF1D2E"/>
    <w:rsid w:val="00FF4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410B77"/>
  <w15:docId w15:val="{202C07BC-27A8-E147-9C12-FBAE72A99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2A5"/>
    <w:pPr>
      <w:spacing w:after="0" w:line="240" w:lineRule="auto"/>
    </w:pPr>
    <w:rPr>
      <w:rFonts w:ascii="Times New Roman" w:eastAsia="Times New Roman" w:hAnsi="Times New Roman" w:cs="Times New Roman"/>
      <w:color w:val="auto"/>
      <w:sz w:val="24"/>
      <w:szCs w:val="24"/>
    </w:rPr>
  </w:style>
  <w:style w:type="paragraph" w:styleId="Heading1">
    <w:name w:val="heading 1"/>
    <w:basedOn w:val="Normal"/>
    <w:next w:val="Normal"/>
    <w:pPr>
      <w:keepNext/>
      <w:keepLines/>
      <w:spacing w:before="480" w:line="276" w:lineRule="auto"/>
      <w:outlineLvl w:val="0"/>
    </w:pPr>
    <w:rPr>
      <w:rFonts w:ascii="Calibri" w:eastAsia="Calibri" w:hAnsi="Calibri" w:cs="Calibri"/>
      <w:b/>
      <w:color w:val="000000"/>
      <w:sz w:val="28"/>
      <w:szCs w:val="28"/>
    </w:rPr>
  </w:style>
  <w:style w:type="paragraph" w:styleId="Heading2">
    <w:name w:val="heading 2"/>
    <w:basedOn w:val="Normal"/>
    <w:next w:val="Normal"/>
    <w:pPr>
      <w:keepNext/>
      <w:keepLines/>
      <w:spacing w:before="200" w:line="276" w:lineRule="auto"/>
      <w:outlineLvl w:val="1"/>
    </w:pPr>
    <w:rPr>
      <w:rFonts w:ascii="Calibri" w:eastAsia="Calibri" w:hAnsi="Calibri" w:cs="Calibri"/>
      <w:b/>
      <w:color w:val="000000"/>
      <w:sz w:val="26"/>
      <w:szCs w:val="26"/>
    </w:rPr>
  </w:style>
  <w:style w:type="paragraph" w:styleId="Heading3">
    <w:name w:val="heading 3"/>
    <w:basedOn w:val="Normal"/>
    <w:next w:val="Normal"/>
    <w:pPr>
      <w:keepNext/>
      <w:keepLines/>
      <w:spacing w:before="200" w:line="271" w:lineRule="auto"/>
      <w:outlineLvl w:val="2"/>
    </w:pPr>
    <w:rPr>
      <w:rFonts w:ascii="Calibri" w:eastAsia="Calibri" w:hAnsi="Calibri" w:cs="Calibri"/>
      <w:b/>
      <w:color w:val="000000"/>
      <w:sz w:val="22"/>
      <w:szCs w:val="22"/>
    </w:rPr>
  </w:style>
  <w:style w:type="paragraph" w:styleId="Heading4">
    <w:name w:val="heading 4"/>
    <w:basedOn w:val="Normal"/>
    <w:next w:val="Normal"/>
    <w:pPr>
      <w:keepNext/>
      <w:keepLines/>
      <w:spacing w:before="200" w:line="276" w:lineRule="auto"/>
      <w:outlineLvl w:val="3"/>
    </w:pPr>
    <w:rPr>
      <w:rFonts w:ascii="Calibri" w:eastAsia="Calibri" w:hAnsi="Calibri" w:cs="Calibri"/>
      <w:b/>
      <w:i/>
      <w:color w:val="000000"/>
      <w:sz w:val="22"/>
      <w:szCs w:val="22"/>
    </w:rPr>
  </w:style>
  <w:style w:type="paragraph" w:styleId="Heading5">
    <w:name w:val="heading 5"/>
    <w:basedOn w:val="Normal"/>
    <w:next w:val="Normal"/>
    <w:pPr>
      <w:keepNext/>
      <w:keepLines/>
      <w:spacing w:before="200" w:line="276" w:lineRule="auto"/>
      <w:outlineLvl w:val="4"/>
    </w:pPr>
    <w:rPr>
      <w:rFonts w:ascii="Calibri" w:eastAsia="Calibri" w:hAnsi="Calibri" w:cs="Calibri"/>
      <w:b/>
      <w:color w:val="000000"/>
      <w:sz w:val="22"/>
      <w:szCs w:val="22"/>
    </w:rPr>
  </w:style>
  <w:style w:type="paragraph" w:styleId="Heading6">
    <w:name w:val="heading 6"/>
    <w:basedOn w:val="Normal"/>
    <w:next w:val="Normal"/>
    <w:pPr>
      <w:keepNext/>
      <w:keepLines/>
      <w:spacing w:line="271" w:lineRule="auto"/>
      <w:outlineLvl w:val="5"/>
    </w:pPr>
    <w:rPr>
      <w:rFonts w:ascii="Calibri" w:eastAsia="Calibri" w:hAnsi="Calibri" w:cs="Calibri"/>
      <w:b/>
      <w:i/>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200"/>
    </w:pPr>
    <w:rPr>
      <w:rFonts w:ascii="Calibri" w:eastAsia="Calibri" w:hAnsi="Calibri" w:cs="Calibri"/>
      <w:color w:val="000000"/>
      <w:sz w:val="52"/>
      <w:szCs w:val="52"/>
    </w:rPr>
  </w:style>
  <w:style w:type="paragraph" w:styleId="Subtitle">
    <w:name w:val="Subtitle"/>
    <w:basedOn w:val="Normal"/>
    <w:next w:val="Normal"/>
    <w:pPr>
      <w:keepNext/>
      <w:keepLines/>
      <w:spacing w:after="600" w:line="276" w:lineRule="auto"/>
    </w:pPr>
    <w:rPr>
      <w:rFonts w:ascii="Calibri" w:eastAsia="Calibri" w:hAnsi="Calibri" w:cs="Calibri"/>
      <w:i/>
      <w:color w:val="66666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20" w:type="dxa"/>
        <w:right w:w="120" w:type="dxa"/>
      </w:tblCellMar>
    </w:tblPr>
  </w:style>
  <w:style w:type="table" w:customStyle="1" w:styleId="a8">
    <w:basedOn w:val="TableNormal"/>
    <w:tblPr>
      <w:tblStyleRowBandSize w:val="1"/>
      <w:tblStyleColBandSize w:val="1"/>
      <w:tblCellMar>
        <w:left w:w="120" w:type="dxa"/>
        <w:right w:w="120"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20" w:type="dxa"/>
        <w:right w:w="120" w:type="dxa"/>
      </w:tblCellMar>
    </w:tblPr>
  </w:style>
  <w:style w:type="table" w:customStyle="1" w:styleId="ab">
    <w:basedOn w:val="TableNormal"/>
    <w:tblPr>
      <w:tblStyleRowBandSize w:val="1"/>
      <w:tblStyleColBandSize w:val="1"/>
      <w:tblCellMar>
        <w:left w:w="120" w:type="dxa"/>
        <w:right w:w="120" w:type="dxa"/>
      </w:tblCellMar>
    </w:tblPr>
  </w:style>
  <w:style w:type="table" w:customStyle="1" w:styleId="ac">
    <w:basedOn w:val="TableNormal"/>
    <w:tblPr>
      <w:tblStyleRowBandSize w:val="1"/>
      <w:tblStyleColBandSize w:val="1"/>
      <w:tblCellMar>
        <w:left w:w="120" w:type="dxa"/>
        <w:right w:w="120" w:type="dxa"/>
      </w:tblCellMar>
    </w:tblPr>
  </w:style>
  <w:style w:type="table" w:customStyle="1" w:styleId="ad">
    <w:basedOn w:val="TableNormal"/>
    <w:tblPr>
      <w:tblStyleRowBandSize w:val="1"/>
      <w:tblStyleColBandSize w:val="1"/>
      <w:tblCellMar>
        <w:left w:w="120" w:type="dxa"/>
        <w:right w:w="120" w:type="dxa"/>
      </w:tblCellMar>
    </w:tblPr>
  </w:style>
  <w:style w:type="table" w:customStyle="1" w:styleId="ae">
    <w:basedOn w:val="TableNormal"/>
    <w:tblPr>
      <w:tblStyleRowBandSize w:val="1"/>
      <w:tblStyleColBandSize w:val="1"/>
      <w:tblCellMar>
        <w:left w:w="120" w:type="dxa"/>
        <w:right w:w="120" w:type="dxa"/>
      </w:tblCellMar>
    </w:tblPr>
  </w:style>
  <w:style w:type="table" w:customStyle="1" w:styleId="af">
    <w:basedOn w:val="TableNormal"/>
    <w:tblPr>
      <w:tblStyleRowBandSize w:val="1"/>
      <w:tblStyleColBandSize w:val="1"/>
      <w:tblCellMar>
        <w:left w:w="120" w:type="dxa"/>
        <w:right w:w="120" w:type="dxa"/>
      </w:tblCellMar>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20" w:type="dxa"/>
        <w:right w:w="120" w:type="dxa"/>
      </w:tblCellMar>
    </w:tblPr>
  </w:style>
  <w:style w:type="table" w:customStyle="1" w:styleId="af2">
    <w:basedOn w:val="TableNormal"/>
    <w:tblPr>
      <w:tblStyleRowBandSize w:val="1"/>
      <w:tblStyleColBandSize w:val="1"/>
      <w:tblCellMar>
        <w:left w:w="120" w:type="dxa"/>
        <w:right w:w="120" w:type="dxa"/>
      </w:tblCellMar>
    </w:tblPr>
  </w:style>
  <w:style w:type="table" w:customStyle="1" w:styleId="af3">
    <w:basedOn w:val="TableNormal"/>
    <w:tblPr>
      <w:tblStyleRowBandSize w:val="1"/>
      <w:tblStyleColBandSize w:val="1"/>
      <w:tblCellMar>
        <w:left w:w="120" w:type="dxa"/>
        <w:right w:w="120" w:type="dxa"/>
      </w:tblCellMar>
    </w:tblPr>
  </w:style>
  <w:style w:type="table" w:customStyle="1" w:styleId="af4">
    <w:basedOn w:val="TableNormal"/>
    <w:tblPr>
      <w:tblStyleRowBandSize w:val="1"/>
      <w:tblStyleColBandSize w:val="1"/>
      <w:tblCellMar>
        <w:left w:w="120" w:type="dxa"/>
        <w:right w:w="120" w:type="dxa"/>
      </w:tblCellMar>
    </w:tblPr>
  </w:style>
  <w:style w:type="table" w:customStyle="1" w:styleId="af5">
    <w:basedOn w:val="TableNormal"/>
    <w:tblPr>
      <w:tblStyleRowBandSize w:val="1"/>
      <w:tblStyleColBandSize w:val="1"/>
      <w:tblCellMar>
        <w:left w:w="120" w:type="dxa"/>
        <w:right w:w="120"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after="200"/>
    </w:pPr>
    <w:rPr>
      <w:rFonts w:ascii="Cambria" w:eastAsia="Cambria" w:hAnsi="Cambria" w:cs="Cambria"/>
      <w:color w:val="000000"/>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4493B"/>
    <w:pPr>
      <w:tabs>
        <w:tab w:val="center" w:pos="4680"/>
        <w:tab w:val="right" w:pos="9360"/>
      </w:tabs>
    </w:pPr>
    <w:rPr>
      <w:rFonts w:ascii="Cambria" w:eastAsia="Cambria" w:hAnsi="Cambria" w:cs="Cambria"/>
      <w:color w:val="000000"/>
      <w:sz w:val="22"/>
      <w:szCs w:val="22"/>
    </w:rPr>
  </w:style>
  <w:style w:type="character" w:customStyle="1" w:styleId="HeaderChar">
    <w:name w:val="Header Char"/>
    <w:basedOn w:val="DefaultParagraphFont"/>
    <w:link w:val="Header"/>
    <w:uiPriority w:val="99"/>
    <w:rsid w:val="0084493B"/>
  </w:style>
  <w:style w:type="paragraph" w:styleId="Footer">
    <w:name w:val="footer"/>
    <w:basedOn w:val="Normal"/>
    <w:link w:val="FooterChar"/>
    <w:uiPriority w:val="99"/>
    <w:unhideWhenUsed/>
    <w:rsid w:val="0084493B"/>
    <w:pPr>
      <w:tabs>
        <w:tab w:val="center" w:pos="4680"/>
        <w:tab w:val="right" w:pos="9360"/>
      </w:tabs>
    </w:pPr>
    <w:rPr>
      <w:rFonts w:ascii="Cambria" w:eastAsia="Cambria" w:hAnsi="Cambria" w:cs="Cambria"/>
      <w:color w:val="000000"/>
      <w:sz w:val="22"/>
      <w:szCs w:val="22"/>
    </w:rPr>
  </w:style>
  <w:style w:type="character" w:customStyle="1" w:styleId="FooterChar">
    <w:name w:val="Footer Char"/>
    <w:basedOn w:val="DefaultParagraphFont"/>
    <w:link w:val="Footer"/>
    <w:uiPriority w:val="99"/>
    <w:rsid w:val="0084493B"/>
  </w:style>
  <w:style w:type="paragraph" w:styleId="CommentSubject">
    <w:name w:val="annotation subject"/>
    <w:basedOn w:val="CommentText"/>
    <w:next w:val="CommentText"/>
    <w:link w:val="CommentSubjectChar"/>
    <w:uiPriority w:val="99"/>
    <w:semiHidden/>
    <w:unhideWhenUsed/>
    <w:rsid w:val="00382BE1"/>
    <w:rPr>
      <w:b/>
      <w:bCs/>
    </w:rPr>
  </w:style>
  <w:style w:type="character" w:customStyle="1" w:styleId="CommentSubjectChar">
    <w:name w:val="Comment Subject Char"/>
    <w:basedOn w:val="CommentTextChar"/>
    <w:link w:val="CommentSubject"/>
    <w:uiPriority w:val="99"/>
    <w:semiHidden/>
    <w:rsid w:val="00382BE1"/>
    <w:rPr>
      <w:b/>
      <w:bCs/>
      <w:sz w:val="20"/>
      <w:szCs w:val="20"/>
    </w:rPr>
  </w:style>
  <w:style w:type="paragraph" w:styleId="BalloonText">
    <w:name w:val="Balloon Text"/>
    <w:basedOn w:val="Normal"/>
    <w:link w:val="BalloonTextChar"/>
    <w:uiPriority w:val="99"/>
    <w:semiHidden/>
    <w:unhideWhenUsed/>
    <w:rsid w:val="00382BE1"/>
    <w:rPr>
      <w:rFonts w:ascii="Segoe UI" w:eastAsia="Cambria" w:hAnsi="Segoe UI" w:cs="Segoe UI"/>
      <w:color w:val="000000"/>
      <w:sz w:val="18"/>
      <w:szCs w:val="18"/>
    </w:rPr>
  </w:style>
  <w:style w:type="character" w:customStyle="1" w:styleId="BalloonTextChar">
    <w:name w:val="Balloon Text Char"/>
    <w:basedOn w:val="DefaultParagraphFont"/>
    <w:link w:val="BalloonText"/>
    <w:uiPriority w:val="99"/>
    <w:semiHidden/>
    <w:rsid w:val="00382BE1"/>
    <w:rPr>
      <w:rFonts w:ascii="Segoe UI" w:hAnsi="Segoe UI" w:cs="Segoe UI"/>
      <w:sz w:val="18"/>
      <w:szCs w:val="18"/>
    </w:rPr>
  </w:style>
  <w:style w:type="paragraph" w:styleId="ListParagraph">
    <w:name w:val="List Paragraph"/>
    <w:basedOn w:val="Normal"/>
    <w:uiPriority w:val="34"/>
    <w:qFormat/>
    <w:rsid w:val="00351834"/>
    <w:pPr>
      <w:spacing w:after="200" w:line="276" w:lineRule="auto"/>
      <w:ind w:left="720"/>
      <w:contextualSpacing/>
    </w:pPr>
    <w:rPr>
      <w:rFonts w:ascii="Cambria" w:eastAsia="Cambria" w:hAnsi="Cambria" w:cs="Cambria"/>
      <w:color w:val="000000"/>
      <w:sz w:val="22"/>
      <w:szCs w:val="22"/>
    </w:rPr>
  </w:style>
  <w:style w:type="paragraph" w:styleId="TOCHeading">
    <w:name w:val="TOC Heading"/>
    <w:basedOn w:val="Heading1"/>
    <w:next w:val="Normal"/>
    <w:uiPriority w:val="39"/>
    <w:unhideWhenUsed/>
    <w:qFormat/>
    <w:rsid w:val="00590AC2"/>
    <w:pPr>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90AC2"/>
    <w:pPr>
      <w:spacing w:after="100" w:line="276" w:lineRule="auto"/>
    </w:pPr>
    <w:rPr>
      <w:rFonts w:ascii="Cambria" w:eastAsia="Cambria" w:hAnsi="Cambria" w:cs="Cambria"/>
      <w:color w:val="000000"/>
      <w:sz w:val="22"/>
      <w:szCs w:val="22"/>
    </w:rPr>
  </w:style>
  <w:style w:type="paragraph" w:styleId="TOC2">
    <w:name w:val="toc 2"/>
    <w:basedOn w:val="Normal"/>
    <w:next w:val="Normal"/>
    <w:autoRedefine/>
    <w:uiPriority w:val="39"/>
    <w:unhideWhenUsed/>
    <w:rsid w:val="00472EA7"/>
    <w:pPr>
      <w:tabs>
        <w:tab w:val="right" w:leader="dot" w:pos="9926"/>
      </w:tabs>
      <w:spacing w:after="100" w:line="276" w:lineRule="auto"/>
      <w:ind w:left="220"/>
    </w:pPr>
    <w:rPr>
      <w:rFonts w:ascii="Cambria" w:eastAsia="Cambria" w:hAnsi="Cambria" w:cs="Cambria"/>
      <w:color w:val="000000"/>
      <w:sz w:val="22"/>
      <w:szCs w:val="22"/>
    </w:rPr>
  </w:style>
  <w:style w:type="paragraph" w:styleId="TOC3">
    <w:name w:val="toc 3"/>
    <w:basedOn w:val="Normal"/>
    <w:next w:val="Normal"/>
    <w:autoRedefine/>
    <w:uiPriority w:val="39"/>
    <w:unhideWhenUsed/>
    <w:rsid w:val="00590AC2"/>
    <w:pPr>
      <w:spacing w:after="100" w:line="276" w:lineRule="auto"/>
      <w:ind w:left="440"/>
    </w:pPr>
    <w:rPr>
      <w:rFonts w:ascii="Cambria" w:eastAsia="Cambria" w:hAnsi="Cambria" w:cs="Cambria"/>
      <w:color w:val="000000"/>
      <w:sz w:val="22"/>
      <w:szCs w:val="22"/>
    </w:rPr>
  </w:style>
  <w:style w:type="character" w:styleId="Hyperlink">
    <w:name w:val="Hyperlink"/>
    <w:basedOn w:val="DefaultParagraphFont"/>
    <w:uiPriority w:val="99"/>
    <w:unhideWhenUsed/>
    <w:rsid w:val="00590AC2"/>
    <w:rPr>
      <w:color w:val="0563C1" w:themeColor="hyperlink"/>
      <w:u w:val="single"/>
    </w:rPr>
  </w:style>
  <w:style w:type="paragraph" w:styleId="TOC4">
    <w:name w:val="toc 4"/>
    <w:basedOn w:val="Normal"/>
    <w:next w:val="Normal"/>
    <w:autoRedefine/>
    <w:uiPriority w:val="39"/>
    <w:unhideWhenUsed/>
    <w:rsid w:val="00950C7E"/>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50C7E"/>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50C7E"/>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50C7E"/>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50C7E"/>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50C7E"/>
    <w:pPr>
      <w:spacing w:after="100" w:line="259" w:lineRule="auto"/>
      <w:ind w:left="1760"/>
    </w:pPr>
    <w:rPr>
      <w:rFonts w:asciiTheme="minorHAnsi" w:eastAsiaTheme="minorEastAsia" w:hAnsiTheme="minorHAnsi" w:cstheme="minorBidi"/>
      <w:sz w:val="22"/>
      <w:szCs w:val="22"/>
    </w:rPr>
  </w:style>
  <w:style w:type="table" w:styleId="TableGrid">
    <w:name w:val="Table Grid"/>
    <w:basedOn w:val="TableNormal"/>
    <w:uiPriority w:val="39"/>
    <w:rsid w:val="0095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211FF"/>
    <w:pPr>
      <w:spacing w:after="0" w:line="240" w:lineRule="auto"/>
    </w:pPr>
  </w:style>
  <w:style w:type="character" w:styleId="FollowedHyperlink">
    <w:name w:val="FollowedHyperlink"/>
    <w:basedOn w:val="DefaultParagraphFont"/>
    <w:uiPriority w:val="99"/>
    <w:semiHidden/>
    <w:unhideWhenUsed/>
    <w:rsid w:val="00612E7E"/>
    <w:rPr>
      <w:color w:val="954F72" w:themeColor="followedHyperlink"/>
      <w:u w:val="single"/>
    </w:rPr>
  </w:style>
  <w:style w:type="paragraph" w:styleId="NormalWeb">
    <w:name w:val="Normal (Web)"/>
    <w:basedOn w:val="Normal"/>
    <w:uiPriority w:val="99"/>
    <w:unhideWhenUsed/>
    <w:rsid w:val="00797723"/>
    <w:pPr>
      <w:spacing w:before="100" w:beforeAutospacing="1" w:after="100" w:afterAutospacing="1"/>
    </w:pPr>
  </w:style>
  <w:style w:type="character" w:customStyle="1" w:styleId="UnresolvedMention1">
    <w:name w:val="Unresolved Mention1"/>
    <w:basedOn w:val="DefaultParagraphFont"/>
    <w:uiPriority w:val="99"/>
    <w:semiHidden/>
    <w:unhideWhenUsed/>
    <w:rsid w:val="00504313"/>
    <w:rPr>
      <w:color w:val="605E5C"/>
      <w:shd w:val="clear" w:color="auto" w:fill="E1DFDD"/>
    </w:rPr>
  </w:style>
  <w:style w:type="character" w:styleId="Strong">
    <w:name w:val="Strong"/>
    <w:basedOn w:val="DefaultParagraphFont"/>
    <w:uiPriority w:val="22"/>
    <w:qFormat/>
    <w:rsid w:val="00A44C63"/>
    <w:rPr>
      <w:b/>
      <w:bCs/>
    </w:rPr>
  </w:style>
  <w:style w:type="paragraph" w:styleId="PlainText">
    <w:name w:val="Plain Text"/>
    <w:basedOn w:val="Normal"/>
    <w:link w:val="PlainTextChar"/>
    <w:uiPriority w:val="99"/>
    <w:unhideWhenUsed/>
    <w:rsid w:val="00D84853"/>
    <w:rPr>
      <w:rFonts w:ascii="Courier" w:eastAsiaTheme="minorEastAsia" w:hAnsi="Courier" w:cstheme="minorBidi"/>
      <w:sz w:val="21"/>
      <w:szCs w:val="21"/>
    </w:rPr>
  </w:style>
  <w:style w:type="character" w:customStyle="1" w:styleId="PlainTextChar">
    <w:name w:val="Plain Text Char"/>
    <w:basedOn w:val="DefaultParagraphFont"/>
    <w:link w:val="PlainText"/>
    <w:uiPriority w:val="99"/>
    <w:rsid w:val="00D84853"/>
    <w:rPr>
      <w:rFonts w:ascii="Courier" w:eastAsiaTheme="minorEastAsia" w:hAnsi="Courier" w:cstheme="minorBidi"/>
      <w:color w:val="auto"/>
      <w:sz w:val="21"/>
      <w:szCs w:val="21"/>
    </w:rPr>
  </w:style>
  <w:style w:type="character" w:styleId="UnresolvedMention">
    <w:name w:val="Unresolved Mention"/>
    <w:basedOn w:val="DefaultParagraphFont"/>
    <w:uiPriority w:val="99"/>
    <w:semiHidden/>
    <w:unhideWhenUsed/>
    <w:rsid w:val="00056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503">
      <w:bodyDiv w:val="1"/>
      <w:marLeft w:val="0"/>
      <w:marRight w:val="0"/>
      <w:marTop w:val="0"/>
      <w:marBottom w:val="0"/>
      <w:divBdr>
        <w:top w:val="none" w:sz="0" w:space="0" w:color="auto"/>
        <w:left w:val="none" w:sz="0" w:space="0" w:color="auto"/>
        <w:bottom w:val="none" w:sz="0" w:space="0" w:color="auto"/>
        <w:right w:val="none" w:sz="0" w:space="0" w:color="auto"/>
      </w:divBdr>
    </w:div>
    <w:div w:id="55980912">
      <w:bodyDiv w:val="1"/>
      <w:marLeft w:val="0"/>
      <w:marRight w:val="0"/>
      <w:marTop w:val="0"/>
      <w:marBottom w:val="0"/>
      <w:divBdr>
        <w:top w:val="none" w:sz="0" w:space="0" w:color="auto"/>
        <w:left w:val="none" w:sz="0" w:space="0" w:color="auto"/>
        <w:bottom w:val="none" w:sz="0" w:space="0" w:color="auto"/>
        <w:right w:val="none" w:sz="0" w:space="0" w:color="auto"/>
      </w:divBdr>
    </w:div>
    <w:div w:id="62266937">
      <w:bodyDiv w:val="1"/>
      <w:marLeft w:val="0"/>
      <w:marRight w:val="0"/>
      <w:marTop w:val="0"/>
      <w:marBottom w:val="0"/>
      <w:divBdr>
        <w:top w:val="none" w:sz="0" w:space="0" w:color="auto"/>
        <w:left w:val="none" w:sz="0" w:space="0" w:color="auto"/>
        <w:bottom w:val="none" w:sz="0" w:space="0" w:color="auto"/>
        <w:right w:val="none" w:sz="0" w:space="0" w:color="auto"/>
      </w:divBdr>
    </w:div>
    <w:div w:id="71662592">
      <w:bodyDiv w:val="1"/>
      <w:marLeft w:val="0"/>
      <w:marRight w:val="0"/>
      <w:marTop w:val="0"/>
      <w:marBottom w:val="0"/>
      <w:divBdr>
        <w:top w:val="none" w:sz="0" w:space="0" w:color="auto"/>
        <w:left w:val="none" w:sz="0" w:space="0" w:color="auto"/>
        <w:bottom w:val="none" w:sz="0" w:space="0" w:color="auto"/>
        <w:right w:val="none" w:sz="0" w:space="0" w:color="auto"/>
      </w:divBdr>
    </w:div>
    <w:div w:id="93987379">
      <w:bodyDiv w:val="1"/>
      <w:marLeft w:val="0"/>
      <w:marRight w:val="0"/>
      <w:marTop w:val="0"/>
      <w:marBottom w:val="0"/>
      <w:divBdr>
        <w:top w:val="none" w:sz="0" w:space="0" w:color="auto"/>
        <w:left w:val="none" w:sz="0" w:space="0" w:color="auto"/>
        <w:bottom w:val="none" w:sz="0" w:space="0" w:color="auto"/>
        <w:right w:val="none" w:sz="0" w:space="0" w:color="auto"/>
      </w:divBdr>
    </w:div>
    <w:div w:id="105199473">
      <w:bodyDiv w:val="1"/>
      <w:marLeft w:val="0"/>
      <w:marRight w:val="0"/>
      <w:marTop w:val="0"/>
      <w:marBottom w:val="0"/>
      <w:divBdr>
        <w:top w:val="none" w:sz="0" w:space="0" w:color="auto"/>
        <w:left w:val="none" w:sz="0" w:space="0" w:color="auto"/>
        <w:bottom w:val="none" w:sz="0" w:space="0" w:color="auto"/>
        <w:right w:val="none" w:sz="0" w:space="0" w:color="auto"/>
      </w:divBdr>
    </w:div>
    <w:div w:id="152576264">
      <w:bodyDiv w:val="1"/>
      <w:marLeft w:val="0"/>
      <w:marRight w:val="0"/>
      <w:marTop w:val="0"/>
      <w:marBottom w:val="0"/>
      <w:divBdr>
        <w:top w:val="none" w:sz="0" w:space="0" w:color="auto"/>
        <w:left w:val="none" w:sz="0" w:space="0" w:color="auto"/>
        <w:bottom w:val="none" w:sz="0" w:space="0" w:color="auto"/>
        <w:right w:val="none" w:sz="0" w:space="0" w:color="auto"/>
      </w:divBdr>
    </w:div>
    <w:div w:id="154498515">
      <w:bodyDiv w:val="1"/>
      <w:marLeft w:val="0"/>
      <w:marRight w:val="0"/>
      <w:marTop w:val="0"/>
      <w:marBottom w:val="0"/>
      <w:divBdr>
        <w:top w:val="none" w:sz="0" w:space="0" w:color="auto"/>
        <w:left w:val="none" w:sz="0" w:space="0" w:color="auto"/>
        <w:bottom w:val="none" w:sz="0" w:space="0" w:color="auto"/>
        <w:right w:val="none" w:sz="0" w:space="0" w:color="auto"/>
      </w:divBdr>
    </w:div>
    <w:div w:id="178206170">
      <w:bodyDiv w:val="1"/>
      <w:marLeft w:val="0"/>
      <w:marRight w:val="0"/>
      <w:marTop w:val="0"/>
      <w:marBottom w:val="0"/>
      <w:divBdr>
        <w:top w:val="none" w:sz="0" w:space="0" w:color="auto"/>
        <w:left w:val="none" w:sz="0" w:space="0" w:color="auto"/>
        <w:bottom w:val="none" w:sz="0" w:space="0" w:color="auto"/>
        <w:right w:val="none" w:sz="0" w:space="0" w:color="auto"/>
      </w:divBdr>
    </w:div>
    <w:div w:id="234322408">
      <w:bodyDiv w:val="1"/>
      <w:marLeft w:val="0"/>
      <w:marRight w:val="0"/>
      <w:marTop w:val="0"/>
      <w:marBottom w:val="0"/>
      <w:divBdr>
        <w:top w:val="none" w:sz="0" w:space="0" w:color="auto"/>
        <w:left w:val="none" w:sz="0" w:space="0" w:color="auto"/>
        <w:bottom w:val="none" w:sz="0" w:space="0" w:color="auto"/>
        <w:right w:val="none" w:sz="0" w:space="0" w:color="auto"/>
      </w:divBdr>
    </w:div>
    <w:div w:id="266625593">
      <w:bodyDiv w:val="1"/>
      <w:marLeft w:val="0"/>
      <w:marRight w:val="0"/>
      <w:marTop w:val="0"/>
      <w:marBottom w:val="0"/>
      <w:divBdr>
        <w:top w:val="none" w:sz="0" w:space="0" w:color="auto"/>
        <w:left w:val="none" w:sz="0" w:space="0" w:color="auto"/>
        <w:bottom w:val="none" w:sz="0" w:space="0" w:color="auto"/>
        <w:right w:val="none" w:sz="0" w:space="0" w:color="auto"/>
      </w:divBdr>
    </w:div>
    <w:div w:id="313145721">
      <w:bodyDiv w:val="1"/>
      <w:marLeft w:val="0"/>
      <w:marRight w:val="0"/>
      <w:marTop w:val="0"/>
      <w:marBottom w:val="0"/>
      <w:divBdr>
        <w:top w:val="none" w:sz="0" w:space="0" w:color="auto"/>
        <w:left w:val="none" w:sz="0" w:space="0" w:color="auto"/>
        <w:bottom w:val="none" w:sz="0" w:space="0" w:color="auto"/>
        <w:right w:val="none" w:sz="0" w:space="0" w:color="auto"/>
      </w:divBdr>
    </w:div>
    <w:div w:id="481195160">
      <w:bodyDiv w:val="1"/>
      <w:marLeft w:val="0"/>
      <w:marRight w:val="0"/>
      <w:marTop w:val="0"/>
      <w:marBottom w:val="0"/>
      <w:divBdr>
        <w:top w:val="none" w:sz="0" w:space="0" w:color="auto"/>
        <w:left w:val="none" w:sz="0" w:space="0" w:color="auto"/>
        <w:bottom w:val="none" w:sz="0" w:space="0" w:color="auto"/>
        <w:right w:val="none" w:sz="0" w:space="0" w:color="auto"/>
      </w:divBdr>
    </w:div>
    <w:div w:id="521483032">
      <w:bodyDiv w:val="1"/>
      <w:marLeft w:val="0"/>
      <w:marRight w:val="0"/>
      <w:marTop w:val="0"/>
      <w:marBottom w:val="0"/>
      <w:divBdr>
        <w:top w:val="none" w:sz="0" w:space="0" w:color="auto"/>
        <w:left w:val="none" w:sz="0" w:space="0" w:color="auto"/>
        <w:bottom w:val="none" w:sz="0" w:space="0" w:color="auto"/>
        <w:right w:val="none" w:sz="0" w:space="0" w:color="auto"/>
      </w:divBdr>
    </w:div>
    <w:div w:id="706179746">
      <w:bodyDiv w:val="1"/>
      <w:marLeft w:val="0"/>
      <w:marRight w:val="0"/>
      <w:marTop w:val="0"/>
      <w:marBottom w:val="0"/>
      <w:divBdr>
        <w:top w:val="none" w:sz="0" w:space="0" w:color="auto"/>
        <w:left w:val="none" w:sz="0" w:space="0" w:color="auto"/>
        <w:bottom w:val="none" w:sz="0" w:space="0" w:color="auto"/>
        <w:right w:val="none" w:sz="0" w:space="0" w:color="auto"/>
      </w:divBdr>
    </w:div>
    <w:div w:id="714935574">
      <w:bodyDiv w:val="1"/>
      <w:marLeft w:val="0"/>
      <w:marRight w:val="0"/>
      <w:marTop w:val="0"/>
      <w:marBottom w:val="0"/>
      <w:divBdr>
        <w:top w:val="none" w:sz="0" w:space="0" w:color="auto"/>
        <w:left w:val="none" w:sz="0" w:space="0" w:color="auto"/>
        <w:bottom w:val="none" w:sz="0" w:space="0" w:color="auto"/>
        <w:right w:val="none" w:sz="0" w:space="0" w:color="auto"/>
      </w:divBdr>
    </w:div>
    <w:div w:id="770512060">
      <w:bodyDiv w:val="1"/>
      <w:marLeft w:val="0"/>
      <w:marRight w:val="0"/>
      <w:marTop w:val="0"/>
      <w:marBottom w:val="0"/>
      <w:divBdr>
        <w:top w:val="none" w:sz="0" w:space="0" w:color="auto"/>
        <w:left w:val="none" w:sz="0" w:space="0" w:color="auto"/>
        <w:bottom w:val="none" w:sz="0" w:space="0" w:color="auto"/>
        <w:right w:val="none" w:sz="0" w:space="0" w:color="auto"/>
      </w:divBdr>
    </w:div>
    <w:div w:id="901988134">
      <w:bodyDiv w:val="1"/>
      <w:marLeft w:val="0"/>
      <w:marRight w:val="0"/>
      <w:marTop w:val="0"/>
      <w:marBottom w:val="0"/>
      <w:divBdr>
        <w:top w:val="none" w:sz="0" w:space="0" w:color="auto"/>
        <w:left w:val="none" w:sz="0" w:space="0" w:color="auto"/>
        <w:bottom w:val="none" w:sz="0" w:space="0" w:color="auto"/>
        <w:right w:val="none" w:sz="0" w:space="0" w:color="auto"/>
      </w:divBdr>
    </w:div>
    <w:div w:id="924849214">
      <w:bodyDiv w:val="1"/>
      <w:marLeft w:val="0"/>
      <w:marRight w:val="0"/>
      <w:marTop w:val="0"/>
      <w:marBottom w:val="0"/>
      <w:divBdr>
        <w:top w:val="none" w:sz="0" w:space="0" w:color="auto"/>
        <w:left w:val="none" w:sz="0" w:space="0" w:color="auto"/>
        <w:bottom w:val="none" w:sz="0" w:space="0" w:color="auto"/>
        <w:right w:val="none" w:sz="0" w:space="0" w:color="auto"/>
      </w:divBdr>
    </w:div>
    <w:div w:id="927888709">
      <w:bodyDiv w:val="1"/>
      <w:marLeft w:val="0"/>
      <w:marRight w:val="0"/>
      <w:marTop w:val="0"/>
      <w:marBottom w:val="0"/>
      <w:divBdr>
        <w:top w:val="none" w:sz="0" w:space="0" w:color="auto"/>
        <w:left w:val="none" w:sz="0" w:space="0" w:color="auto"/>
        <w:bottom w:val="none" w:sz="0" w:space="0" w:color="auto"/>
        <w:right w:val="none" w:sz="0" w:space="0" w:color="auto"/>
      </w:divBdr>
    </w:div>
    <w:div w:id="1133988839">
      <w:bodyDiv w:val="1"/>
      <w:marLeft w:val="0"/>
      <w:marRight w:val="0"/>
      <w:marTop w:val="0"/>
      <w:marBottom w:val="0"/>
      <w:divBdr>
        <w:top w:val="none" w:sz="0" w:space="0" w:color="auto"/>
        <w:left w:val="none" w:sz="0" w:space="0" w:color="auto"/>
        <w:bottom w:val="none" w:sz="0" w:space="0" w:color="auto"/>
        <w:right w:val="none" w:sz="0" w:space="0" w:color="auto"/>
      </w:divBdr>
    </w:div>
    <w:div w:id="1265573161">
      <w:bodyDiv w:val="1"/>
      <w:marLeft w:val="0"/>
      <w:marRight w:val="0"/>
      <w:marTop w:val="0"/>
      <w:marBottom w:val="0"/>
      <w:divBdr>
        <w:top w:val="none" w:sz="0" w:space="0" w:color="auto"/>
        <w:left w:val="none" w:sz="0" w:space="0" w:color="auto"/>
        <w:bottom w:val="none" w:sz="0" w:space="0" w:color="auto"/>
        <w:right w:val="none" w:sz="0" w:space="0" w:color="auto"/>
      </w:divBdr>
    </w:div>
    <w:div w:id="1300266054">
      <w:bodyDiv w:val="1"/>
      <w:marLeft w:val="0"/>
      <w:marRight w:val="0"/>
      <w:marTop w:val="0"/>
      <w:marBottom w:val="0"/>
      <w:divBdr>
        <w:top w:val="none" w:sz="0" w:space="0" w:color="auto"/>
        <w:left w:val="none" w:sz="0" w:space="0" w:color="auto"/>
        <w:bottom w:val="none" w:sz="0" w:space="0" w:color="auto"/>
        <w:right w:val="none" w:sz="0" w:space="0" w:color="auto"/>
      </w:divBdr>
    </w:div>
    <w:div w:id="1321076358">
      <w:bodyDiv w:val="1"/>
      <w:marLeft w:val="0"/>
      <w:marRight w:val="0"/>
      <w:marTop w:val="0"/>
      <w:marBottom w:val="0"/>
      <w:divBdr>
        <w:top w:val="none" w:sz="0" w:space="0" w:color="auto"/>
        <w:left w:val="none" w:sz="0" w:space="0" w:color="auto"/>
        <w:bottom w:val="none" w:sz="0" w:space="0" w:color="auto"/>
        <w:right w:val="none" w:sz="0" w:space="0" w:color="auto"/>
      </w:divBdr>
    </w:div>
    <w:div w:id="1345747027">
      <w:bodyDiv w:val="1"/>
      <w:marLeft w:val="0"/>
      <w:marRight w:val="0"/>
      <w:marTop w:val="0"/>
      <w:marBottom w:val="0"/>
      <w:divBdr>
        <w:top w:val="none" w:sz="0" w:space="0" w:color="auto"/>
        <w:left w:val="none" w:sz="0" w:space="0" w:color="auto"/>
        <w:bottom w:val="none" w:sz="0" w:space="0" w:color="auto"/>
        <w:right w:val="none" w:sz="0" w:space="0" w:color="auto"/>
      </w:divBdr>
    </w:div>
    <w:div w:id="1376349176">
      <w:bodyDiv w:val="1"/>
      <w:marLeft w:val="0"/>
      <w:marRight w:val="0"/>
      <w:marTop w:val="0"/>
      <w:marBottom w:val="0"/>
      <w:divBdr>
        <w:top w:val="none" w:sz="0" w:space="0" w:color="auto"/>
        <w:left w:val="none" w:sz="0" w:space="0" w:color="auto"/>
        <w:bottom w:val="none" w:sz="0" w:space="0" w:color="auto"/>
        <w:right w:val="none" w:sz="0" w:space="0" w:color="auto"/>
      </w:divBdr>
    </w:div>
    <w:div w:id="1496798257">
      <w:bodyDiv w:val="1"/>
      <w:marLeft w:val="0"/>
      <w:marRight w:val="0"/>
      <w:marTop w:val="0"/>
      <w:marBottom w:val="0"/>
      <w:divBdr>
        <w:top w:val="none" w:sz="0" w:space="0" w:color="auto"/>
        <w:left w:val="none" w:sz="0" w:space="0" w:color="auto"/>
        <w:bottom w:val="none" w:sz="0" w:space="0" w:color="auto"/>
        <w:right w:val="none" w:sz="0" w:space="0" w:color="auto"/>
      </w:divBdr>
      <w:divsChild>
        <w:div w:id="40641576">
          <w:marLeft w:val="0"/>
          <w:marRight w:val="0"/>
          <w:marTop w:val="0"/>
          <w:marBottom w:val="0"/>
          <w:divBdr>
            <w:top w:val="none" w:sz="0" w:space="0" w:color="auto"/>
            <w:left w:val="none" w:sz="0" w:space="0" w:color="auto"/>
            <w:bottom w:val="none" w:sz="0" w:space="0" w:color="auto"/>
            <w:right w:val="none" w:sz="0" w:space="0" w:color="auto"/>
          </w:divBdr>
        </w:div>
        <w:div w:id="480731157">
          <w:marLeft w:val="0"/>
          <w:marRight w:val="0"/>
          <w:marTop w:val="0"/>
          <w:marBottom w:val="0"/>
          <w:divBdr>
            <w:top w:val="none" w:sz="0" w:space="0" w:color="auto"/>
            <w:left w:val="none" w:sz="0" w:space="0" w:color="auto"/>
            <w:bottom w:val="none" w:sz="0" w:space="0" w:color="auto"/>
            <w:right w:val="none" w:sz="0" w:space="0" w:color="auto"/>
          </w:divBdr>
        </w:div>
        <w:div w:id="847673264">
          <w:marLeft w:val="0"/>
          <w:marRight w:val="0"/>
          <w:marTop w:val="0"/>
          <w:marBottom w:val="0"/>
          <w:divBdr>
            <w:top w:val="none" w:sz="0" w:space="0" w:color="auto"/>
            <w:left w:val="none" w:sz="0" w:space="0" w:color="auto"/>
            <w:bottom w:val="none" w:sz="0" w:space="0" w:color="auto"/>
            <w:right w:val="none" w:sz="0" w:space="0" w:color="auto"/>
          </w:divBdr>
        </w:div>
      </w:divsChild>
    </w:div>
    <w:div w:id="1554079891">
      <w:bodyDiv w:val="1"/>
      <w:marLeft w:val="0"/>
      <w:marRight w:val="0"/>
      <w:marTop w:val="0"/>
      <w:marBottom w:val="0"/>
      <w:divBdr>
        <w:top w:val="none" w:sz="0" w:space="0" w:color="auto"/>
        <w:left w:val="none" w:sz="0" w:space="0" w:color="auto"/>
        <w:bottom w:val="none" w:sz="0" w:space="0" w:color="auto"/>
        <w:right w:val="none" w:sz="0" w:space="0" w:color="auto"/>
      </w:divBdr>
    </w:div>
    <w:div w:id="1572811252">
      <w:bodyDiv w:val="1"/>
      <w:marLeft w:val="0"/>
      <w:marRight w:val="0"/>
      <w:marTop w:val="0"/>
      <w:marBottom w:val="0"/>
      <w:divBdr>
        <w:top w:val="none" w:sz="0" w:space="0" w:color="auto"/>
        <w:left w:val="none" w:sz="0" w:space="0" w:color="auto"/>
        <w:bottom w:val="none" w:sz="0" w:space="0" w:color="auto"/>
        <w:right w:val="none" w:sz="0" w:space="0" w:color="auto"/>
      </w:divBdr>
    </w:div>
    <w:div w:id="1613319428">
      <w:bodyDiv w:val="1"/>
      <w:marLeft w:val="0"/>
      <w:marRight w:val="0"/>
      <w:marTop w:val="0"/>
      <w:marBottom w:val="0"/>
      <w:divBdr>
        <w:top w:val="none" w:sz="0" w:space="0" w:color="auto"/>
        <w:left w:val="none" w:sz="0" w:space="0" w:color="auto"/>
        <w:bottom w:val="none" w:sz="0" w:space="0" w:color="auto"/>
        <w:right w:val="none" w:sz="0" w:space="0" w:color="auto"/>
      </w:divBdr>
    </w:div>
    <w:div w:id="1672025923">
      <w:bodyDiv w:val="1"/>
      <w:marLeft w:val="0"/>
      <w:marRight w:val="0"/>
      <w:marTop w:val="0"/>
      <w:marBottom w:val="0"/>
      <w:divBdr>
        <w:top w:val="none" w:sz="0" w:space="0" w:color="auto"/>
        <w:left w:val="none" w:sz="0" w:space="0" w:color="auto"/>
        <w:bottom w:val="none" w:sz="0" w:space="0" w:color="auto"/>
        <w:right w:val="none" w:sz="0" w:space="0" w:color="auto"/>
      </w:divBdr>
    </w:div>
    <w:div w:id="1771849188">
      <w:bodyDiv w:val="1"/>
      <w:marLeft w:val="0"/>
      <w:marRight w:val="0"/>
      <w:marTop w:val="0"/>
      <w:marBottom w:val="0"/>
      <w:divBdr>
        <w:top w:val="none" w:sz="0" w:space="0" w:color="auto"/>
        <w:left w:val="none" w:sz="0" w:space="0" w:color="auto"/>
        <w:bottom w:val="none" w:sz="0" w:space="0" w:color="auto"/>
        <w:right w:val="none" w:sz="0" w:space="0" w:color="auto"/>
      </w:divBdr>
    </w:div>
    <w:div w:id="1860387884">
      <w:bodyDiv w:val="1"/>
      <w:marLeft w:val="0"/>
      <w:marRight w:val="0"/>
      <w:marTop w:val="0"/>
      <w:marBottom w:val="0"/>
      <w:divBdr>
        <w:top w:val="none" w:sz="0" w:space="0" w:color="auto"/>
        <w:left w:val="none" w:sz="0" w:space="0" w:color="auto"/>
        <w:bottom w:val="none" w:sz="0" w:space="0" w:color="auto"/>
        <w:right w:val="none" w:sz="0" w:space="0" w:color="auto"/>
      </w:divBdr>
    </w:div>
    <w:div w:id="1928729843">
      <w:bodyDiv w:val="1"/>
      <w:marLeft w:val="0"/>
      <w:marRight w:val="0"/>
      <w:marTop w:val="0"/>
      <w:marBottom w:val="0"/>
      <w:divBdr>
        <w:top w:val="none" w:sz="0" w:space="0" w:color="auto"/>
        <w:left w:val="none" w:sz="0" w:space="0" w:color="auto"/>
        <w:bottom w:val="none" w:sz="0" w:space="0" w:color="auto"/>
        <w:right w:val="none" w:sz="0" w:space="0" w:color="auto"/>
      </w:divBdr>
    </w:div>
    <w:div w:id="1938247440">
      <w:bodyDiv w:val="1"/>
      <w:marLeft w:val="0"/>
      <w:marRight w:val="0"/>
      <w:marTop w:val="0"/>
      <w:marBottom w:val="0"/>
      <w:divBdr>
        <w:top w:val="none" w:sz="0" w:space="0" w:color="auto"/>
        <w:left w:val="none" w:sz="0" w:space="0" w:color="auto"/>
        <w:bottom w:val="none" w:sz="0" w:space="0" w:color="auto"/>
        <w:right w:val="none" w:sz="0" w:space="0" w:color="auto"/>
      </w:divBdr>
    </w:div>
    <w:div w:id="1941378491">
      <w:bodyDiv w:val="1"/>
      <w:marLeft w:val="0"/>
      <w:marRight w:val="0"/>
      <w:marTop w:val="0"/>
      <w:marBottom w:val="0"/>
      <w:divBdr>
        <w:top w:val="none" w:sz="0" w:space="0" w:color="auto"/>
        <w:left w:val="none" w:sz="0" w:space="0" w:color="auto"/>
        <w:bottom w:val="none" w:sz="0" w:space="0" w:color="auto"/>
        <w:right w:val="none" w:sz="0" w:space="0" w:color="auto"/>
      </w:divBdr>
    </w:div>
    <w:div w:id="1944340286">
      <w:bodyDiv w:val="1"/>
      <w:marLeft w:val="0"/>
      <w:marRight w:val="0"/>
      <w:marTop w:val="0"/>
      <w:marBottom w:val="0"/>
      <w:divBdr>
        <w:top w:val="none" w:sz="0" w:space="0" w:color="auto"/>
        <w:left w:val="none" w:sz="0" w:space="0" w:color="auto"/>
        <w:bottom w:val="none" w:sz="0" w:space="0" w:color="auto"/>
        <w:right w:val="none" w:sz="0" w:space="0" w:color="auto"/>
      </w:divBdr>
    </w:div>
    <w:div w:id="1991054114">
      <w:bodyDiv w:val="1"/>
      <w:marLeft w:val="0"/>
      <w:marRight w:val="0"/>
      <w:marTop w:val="0"/>
      <w:marBottom w:val="0"/>
      <w:divBdr>
        <w:top w:val="none" w:sz="0" w:space="0" w:color="auto"/>
        <w:left w:val="none" w:sz="0" w:space="0" w:color="auto"/>
        <w:bottom w:val="none" w:sz="0" w:space="0" w:color="auto"/>
        <w:right w:val="none" w:sz="0" w:space="0" w:color="auto"/>
      </w:divBdr>
    </w:div>
    <w:div w:id="2036230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dorsey@ecok.edu" TargetMode="External"/><Relationship Id="rId21" Type="http://schemas.openxmlformats.org/officeDocument/2006/relationships/hyperlink" Target="mailto:mharper@ecok.edu" TargetMode="External"/><Relationship Id="rId42" Type="http://schemas.openxmlformats.org/officeDocument/2006/relationships/hyperlink" Target="https://docs.google.com/document/d/1QDVO3MzgeVKz6KaoX43xX5_yONPpzH8IqtoskYrGdxo/edit?usp=sharing" TargetMode="External"/><Relationship Id="rId47" Type="http://schemas.openxmlformats.org/officeDocument/2006/relationships/hyperlink" Target="https://docs.google.com/spreadsheets/d/17jjdDnWxVhTBFfVDeua3Dwh4l2V6WtDKUh9IXhpZEM4/edit?usp=sharing" TargetMode="External"/><Relationship Id="rId63" Type="http://schemas.openxmlformats.org/officeDocument/2006/relationships/hyperlink" Target="https://docs.google.com/spreadsheets/d/1ae0V7tPl4Lr5IXATkRvxdA2cIFNqXFedfDhURdbCmeU/edit?usp=sharing" TargetMode="External"/><Relationship Id="rId68" Type="http://schemas.openxmlformats.org/officeDocument/2006/relationships/hyperlink" Target="http://okea.org/oea-student-program" TargetMode="External"/><Relationship Id="rId84" Type="http://schemas.openxmlformats.org/officeDocument/2006/relationships/image" Target="media/image5.png"/><Relationship Id="rId89" Type="http://schemas.openxmlformats.org/officeDocument/2006/relationships/image" Target="media/image10.png"/><Relationship Id="rId112" Type="http://schemas.openxmlformats.org/officeDocument/2006/relationships/header" Target="header4.xml"/><Relationship Id="rId16" Type="http://schemas.openxmlformats.org/officeDocument/2006/relationships/hyperlink" Target="mailto:meldjoh1@ecok.edu" TargetMode="External"/><Relationship Id="rId107" Type="http://schemas.openxmlformats.org/officeDocument/2006/relationships/hyperlink" Target="https://docs.google.com/forms/d/1thr-VBZL6hnWcCUSYkREdaDirpecftOUxHvcIrvm5AY/edit" TargetMode="External"/><Relationship Id="rId11" Type="http://schemas.openxmlformats.org/officeDocument/2006/relationships/hyperlink" Target="http://www.nea.org/home/30442.htm" TargetMode="External"/><Relationship Id="rId32" Type="http://schemas.openxmlformats.org/officeDocument/2006/relationships/hyperlink" Target="https://www.ecok.edu/academic-affairs-programs/academics/2015-2016-catalog-majors-and-general-education-requirements" TargetMode="External"/><Relationship Id="rId37" Type="http://schemas.openxmlformats.org/officeDocument/2006/relationships/hyperlink" Target="http://www.castlebranch.com" TargetMode="External"/><Relationship Id="rId53" Type="http://schemas.openxmlformats.org/officeDocument/2006/relationships/image" Target="media/image3.png"/><Relationship Id="rId58" Type="http://schemas.openxmlformats.org/officeDocument/2006/relationships/hyperlink" Target="https://drive.google.com/file/d/0B0D-tzaN2yrHbWpRV3QxWTdTVkE/view" TargetMode="External"/><Relationship Id="rId74" Type="http://schemas.openxmlformats.org/officeDocument/2006/relationships/hyperlink" Target="http://www.educationpartnerships.org" TargetMode="External"/><Relationship Id="rId79" Type="http://schemas.openxmlformats.org/officeDocument/2006/relationships/footer" Target="footer1.xml"/><Relationship Id="rId102" Type="http://schemas.openxmlformats.org/officeDocument/2006/relationships/hyperlink" Target="https://docs.google.com/forms/d/1thr-VBZL6hnWcCUSYkREdaDirpecftOUxHvcIrvm5AY/edit" TargetMode="Externa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hyperlink" Target="https://drive.google.com/file/d/0B0D-tzaN2yrHUjhZNXdXdzZGRmc/view" TargetMode="External"/><Relationship Id="rId22" Type="http://schemas.openxmlformats.org/officeDocument/2006/relationships/hyperlink" Target="mailto:mharper@ecok.edu" TargetMode="External"/><Relationship Id="rId27" Type="http://schemas.openxmlformats.org/officeDocument/2006/relationships/hyperlink" Target="mailto:jdorsey@ecok.edu" TargetMode="External"/><Relationship Id="rId43" Type="http://schemas.openxmlformats.org/officeDocument/2006/relationships/hyperlink" Target="https://goo.gl/forms/xBmRbSHIkcL5r93x2" TargetMode="External"/><Relationship Id="rId48" Type="http://schemas.openxmlformats.org/officeDocument/2006/relationships/hyperlink" Target="https://drive.google.com/file/d/0B0D-tzaN2yrHekRMdXhVQXZfN3M/view" TargetMode="External"/><Relationship Id="rId64" Type="http://schemas.openxmlformats.org/officeDocument/2006/relationships/hyperlink" Target="https://drive.google.com/file/d/0B0D-tzaN2yrHMWxBVnZJQVRUdDA/view" TargetMode="External"/><Relationship Id="rId69" Type="http://schemas.openxmlformats.org/officeDocument/2006/relationships/image" Target="media/image4.jpg"/><Relationship Id="rId113" Type="http://schemas.openxmlformats.org/officeDocument/2006/relationships/footer" Target="footer5.xml"/><Relationship Id="rId80" Type="http://schemas.openxmlformats.org/officeDocument/2006/relationships/footer" Target="footer2.xml"/><Relationship Id="rId85" Type="http://schemas.openxmlformats.org/officeDocument/2006/relationships/image" Target="media/image6.png"/><Relationship Id="rId12" Type="http://schemas.openxmlformats.org/officeDocument/2006/relationships/hyperlink" Target="mailto:bsherbrn@ecok.edu" TargetMode="External"/><Relationship Id="rId17" Type="http://schemas.openxmlformats.org/officeDocument/2006/relationships/hyperlink" Target="mailto:jenlsne@ecok.edu" TargetMode="External"/><Relationship Id="rId33" Type="http://schemas.openxmlformats.org/officeDocument/2006/relationships/hyperlink" Target="https://www.ecok.edu/academics/catalog" TargetMode="External"/><Relationship Id="rId38" Type="http://schemas.openxmlformats.org/officeDocument/2006/relationships/hyperlink" Target="http://www.castlebranch.com" TargetMode="External"/><Relationship Id="rId59" Type="http://schemas.openxmlformats.org/officeDocument/2006/relationships/hyperlink" Target="https://docs.google.com/spreadsheets/d/1ae0V7tPl4Lr5IXATkRvxdA2cIFNqXFedfDhURdbCmeU/edit?usp=sharing" TargetMode="External"/><Relationship Id="rId103" Type="http://schemas.openxmlformats.org/officeDocument/2006/relationships/hyperlink" Target="https://www.castlebranch.com/" TargetMode="External"/><Relationship Id="rId108" Type="http://schemas.openxmlformats.org/officeDocument/2006/relationships/hyperlink" Target="https://www.castlebranch.com/" TargetMode="External"/><Relationship Id="rId54" Type="http://schemas.openxmlformats.org/officeDocument/2006/relationships/hyperlink" Target="https://www.castlebranch.com/" TargetMode="External"/><Relationship Id="rId70" Type="http://schemas.openxmlformats.org/officeDocument/2006/relationships/hyperlink" Target="https://www.ets.org/s/ppa/pdf/ppat-candidate-educator-handbook.pdf" TargetMode="External"/><Relationship Id="rId75" Type="http://schemas.openxmlformats.org/officeDocument/2006/relationships/hyperlink" Target="https://www.ets.org/s/ppa/pdf/ppat-task-1-contextual-factors-chart.pdf" TargetMode="External"/><Relationship Id="rId91" Type="http://schemas.openxmlformats.org/officeDocument/2006/relationships/hyperlink" Target="https://drive.google.com/file/d/0B0D-tzaN2yrHc1kyQ3J5LXlNNTQ/view" TargetMode="External"/><Relationship Id="rId96" Type="http://schemas.openxmlformats.org/officeDocument/2006/relationships/hyperlink" Target="https://docs.google.com/forms/d/e/1FAIpQLSevEm1U6Th2ncq2-p-iZMixmCqZRXVKjx7oaDYn8bhmfY6dLA/viewfor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enlsne@ecok.edu" TargetMode="External"/><Relationship Id="rId23" Type="http://schemas.openxmlformats.org/officeDocument/2006/relationships/hyperlink" Target="mailto:sbarton@ecok.edu" TargetMode="External"/><Relationship Id="rId28" Type="http://schemas.openxmlformats.org/officeDocument/2006/relationships/hyperlink" Target="https://www.ecok.edu/sites/default/files/website_files/Academics/ECU_Catalog_19-20_Bookmarks%204.16.2020.pdf" TargetMode="External"/><Relationship Id="rId36" Type="http://schemas.openxmlformats.org/officeDocument/2006/relationships/hyperlink" Target="http://bit.do/Teacher%20-Education-Application" TargetMode="External"/><Relationship Id="rId49" Type="http://schemas.openxmlformats.org/officeDocument/2006/relationships/hyperlink" Target="https://goo.gl/forms/Yb1U2f8o2iFJ6UYB2" TargetMode="External"/><Relationship Id="rId57" Type="http://schemas.openxmlformats.org/officeDocument/2006/relationships/hyperlink" Target="https://docs.google.com/document/d/1QDVO3MzgeVKz6KaoX43xX5_yONPpzH8IqtoskYrGdxo/edit?usp=sharing" TargetMode="External"/><Relationship Id="rId106" Type="http://schemas.openxmlformats.org/officeDocument/2006/relationships/hyperlink" Target="https://drive.google.com/file/d/0B0D-tzaN2yrHSXM5eF82NEhZdFU/view" TargetMode="External"/><Relationship Id="rId114" Type="http://schemas.openxmlformats.org/officeDocument/2006/relationships/fontTable" Target="fontTable.xml"/><Relationship Id="rId10" Type="http://schemas.openxmlformats.org/officeDocument/2006/relationships/hyperlink" Target="http://caepnet.org/standards/introduction" TargetMode="External"/><Relationship Id="rId31" Type="http://schemas.openxmlformats.org/officeDocument/2006/relationships/hyperlink" Target="https://www.ecok.edu/academic-affairs-programs/academics/degree-requirements/2008-2009" TargetMode="External"/><Relationship Id="rId44" Type="http://schemas.openxmlformats.org/officeDocument/2006/relationships/hyperlink" Target="https://drive.google.com/file/d/0B0D-tzaN2yrHVDJpejhkN180R28/view?usp=sharing" TargetMode="External"/><Relationship Id="rId52" Type="http://schemas.openxmlformats.org/officeDocument/2006/relationships/hyperlink" Target="https://sde.ok.gov/teacher-certification-paths" TargetMode="External"/><Relationship Id="rId60" Type="http://schemas.openxmlformats.org/officeDocument/2006/relationships/hyperlink" Target="https://drive.google.com/file/d/0B0D-tzaN2yrHSVNDUEw1TlJPWkk/view" TargetMode="External"/><Relationship Id="rId65" Type="http://schemas.openxmlformats.org/officeDocument/2006/relationships/hyperlink" Target="https://docs.google.com/forms/d/e/1FAIpQLSdosT5BwbHzTewTqROr5KU-od4vWjQvNLaI13OciWIgHhp9zg/viewform?usp=sf_link" TargetMode="External"/><Relationship Id="rId73" Type="http://schemas.openxmlformats.org/officeDocument/2006/relationships/hyperlink" Target="https://docs.google.com/document/d/1T1jmoIOXGw1dOZHQQ1wxfpsQVaGw73kzuDWoQ-w5_vI/edit" TargetMode="External"/><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image" Target="media/image7.png"/><Relationship Id="rId94" Type="http://schemas.openxmlformats.org/officeDocument/2006/relationships/hyperlink" Target="https://drive.google.com/file/d/0B0D-tzaN2yrHVDJpejhkN180R28/view" TargetMode="External"/><Relationship Id="rId99" Type="http://schemas.openxmlformats.org/officeDocument/2006/relationships/hyperlink" Target="https://docs.google.com/document/d/1QDVO3MzgeVKz6KaoX43xX5_yONPpzH8IqtoskYrGdxo/edit?usp=sharing" TargetMode="External"/><Relationship Id="rId101" Type="http://schemas.openxmlformats.org/officeDocument/2006/relationships/hyperlink" Target="https://goo.gl/forms/Yb1U2f8o2iFJ6UYB2"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ssharber@ecok.edu" TargetMode="External"/><Relationship Id="rId18" Type="http://schemas.openxmlformats.org/officeDocument/2006/relationships/hyperlink" Target="mailto:bjessop@ecok.edu" TargetMode="External"/><Relationship Id="rId39" Type="http://schemas.openxmlformats.org/officeDocument/2006/relationships/hyperlink" Target="http://sde.ok.gov/sde/sites/ok.gov.sde/files/documents/files/OK_background_check_legislation.pdf" TargetMode="External"/><Relationship Id="rId109" Type="http://schemas.openxmlformats.org/officeDocument/2006/relationships/hyperlink" Target="https://drive.google.com/file/d/0B0D-tzaN2yrHMWxBVnZJQVRUdDA/view" TargetMode="External"/><Relationship Id="rId34" Type="http://schemas.openxmlformats.org/officeDocument/2006/relationships/hyperlink" Target="https://www.ets.org/ppa/test-takers/teachers/build-submit/requirements/" TargetMode="External"/><Relationship Id="rId50" Type="http://schemas.openxmlformats.org/officeDocument/2006/relationships/hyperlink" Target="http://sde.ok.gov/sde/" TargetMode="External"/><Relationship Id="rId55" Type="http://schemas.openxmlformats.org/officeDocument/2006/relationships/hyperlink" Target="http://www.castlebranch.com" TargetMode="External"/><Relationship Id="rId76" Type="http://schemas.openxmlformats.org/officeDocument/2006/relationships/hyperlink" Target="https://www.ets.org/s/ppa/pdf/ppat-task-1-support-resources-chart.pdf" TargetMode="External"/><Relationship Id="rId97" Type="http://schemas.openxmlformats.org/officeDocument/2006/relationships/hyperlink" Target="https://drive.google.com/file/d/0B0D-tzaN2yrHekRMdXhVQXZfN3M/view" TargetMode="External"/><Relationship Id="rId104" Type="http://schemas.openxmlformats.org/officeDocument/2006/relationships/hyperlink" Target="https://drive.google.com/file/d/0B0D-tzaN2yrHbWpRV3QxWTdTVkE/view" TargetMode="External"/><Relationship Id="rId7" Type="http://schemas.openxmlformats.org/officeDocument/2006/relationships/endnotes" Target="endnotes.xml"/><Relationship Id="rId71" Type="http://schemas.openxmlformats.org/officeDocument/2006/relationships/hyperlink" Target="https://drive.google.com/file/d/0B0D-tzaN2yrHMWxBVnZJQVRUdDA/view" TargetMode="External"/><Relationship Id="rId92" Type="http://schemas.openxmlformats.org/officeDocument/2006/relationships/hyperlink" Target="https://docs.google.com/forms/d/1lJBxyfUFtDjqm7kWY0akojaY-O3IL7VCsIm4NpHtTUA/viewform?edit_requested=true" TargetMode="External"/><Relationship Id="rId2" Type="http://schemas.openxmlformats.org/officeDocument/2006/relationships/numbering" Target="numbering.xml"/><Relationship Id="rId29" Type="http://schemas.openxmlformats.org/officeDocument/2006/relationships/hyperlink" Target="https://www.ecok.edu/sites/default/files/website_files/Academics/Academic_Affairs/ECU_Catalog_18-19_(8-15-18).pdf" TargetMode="External"/><Relationship Id="rId24" Type="http://schemas.openxmlformats.org/officeDocument/2006/relationships/hyperlink" Target="mailto:sbarton@ecok.edu" TargetMode="External"/><Relationship Id="rId40" Type="http://schemas.openxmlformats.org/officeDocument/2006/relationships/hyperlink" Target="http://sde.ok.gov/sde/faqs/fingerprintbackground-checks-information" TargetMode="External"/><Relationship Id="rId45" Type="http://schemas.openxmlformats.org/officeDocument/2006/relationships/hyperlink" Target="https://drive.google.com/file/d/0B0D-tzaN2yrHUjhZNXdXdzZGRmc/view" TargetMode="External"/><Relationship Id="rId66" Type="http://schemas.openxmlformats.org/officeDocument/2006/relationships/hyperlink" Target="https://docs.google.com/document/d/1T1jmoIOXGw1dOZHQQ1wxfpsQVaGw73kzuDWoQ-w5_vI/edit" TargetMode="External"/><Relationship Id="rId87" Type="http://schemas.openxmlformats.org/officeDocument/2006/relationships/image" Target="media/image8.png"/><Relationship Id="rId110" Type="http://schemas.openxmlformats.org/officeDocument/2006/relationships/hyperlink" Target="https://docs.google.com/forms/d/e/1FAIpQLSdosT5BwbHzTewTqROr5KU-od4vWjQvNLaI13OciWIgHhp9zg/viewform?usp=sf_link" TargetMode="External"/><Relationship Id="rId115" Type="http://schemas.openxmlformats.org/officeDocument/2006/relationships/theme" Target="theme/theme1.xml"/><Relationship Id="rId61" Type="http://schemas.openxmlformats.org/officeDocument/2006/relationships/hyperlink" Target="https://docs.google.com/spreadsheets/d/1ae0V7tPl4Lr5IXATkRvxdA2cIFNqXFedfDhURdbCmeU/edit?usp=sharing" TargetMode="External"/><Relationship Id="rId82" Type="http://schemas.openxmlformats.org/officeDocument/2006/relationships/footer" Target="footer3.xml"/><Relationship Id="rId19" Type="http://schemas.openxmlformats.org/officeDocument/2006/relationships/hyperlink" Target="mailto:nmeyers@ecok.edu" TargetMode="External"/><Relationship Id="rId14" Type="http://schemas.openxmlformats.org/officeDocument/2006/relationships/hyperlink" Target="mailto:josjvau@ecok.edu" TargetMode="External"/><Relationship Id="rId30" Type="http://schemas.openxmlformats.org/officeDocument/2006/relationships/hyperlink" Target="https://www.ecok.edu/sites/default/files/website_files/Academics/Academic_Affairs/Catalog_17-18.pdf" TargetMode="External"/><Relationship Id="rId35" Type="http://schemas.openxmlformats.org/officeDocument/2006/relationships/hyperlink" Target="https://forms.gle/Nt7AH2PsS6rx2c6C9" TargetMode="External"/><Relationship Id="rId56" Type="http://schemas.openxmlformats.org/officeDocument/2006/relationships/hyperlink" Target="http://www.castlebranch.com" TargetMode="External"/><Relationship Id="rId77" Type="http://schemas.openxmlformats.org/officeDocument/2006/relationships/header" Target="header1.xml"/><Relationship Id="rId100" Type="http://schemas.openxmlformats.org/officeDocument/2006/relationships/image" Target="media/image12.JPG"/><Relationship Id="rId105" Type="http://schemas.openxmlformats.org/officeDocument/2006/relationships/hyperlink" Target="https://drive.google.com/file/d/0B0D-tzaN2yrHSVNDUEw1TlJPWkk/view" TargetMode="External"/><Relationship Id="rId8" Type="http://schemas.openxmlformats.org/officeDocument/2006/relationships/image" Target="media/image1.jpeg"/><Relationship Id="rId51" Type="http://schemas.openxmlformats.org/officeDocument/2006/relationships/hyperlink" Target="http://www.pearsonvue.com/ceoe/" TargetMode="External"/><Relationship Id="rId72" Type="http://schemas.openxmlformats.org/officeDocument/2006/relationships/hyperlink" Target="https://docs.google.com/forms/d/e/1FAIpQLSdosT5BwbHzTewTqROr5KU-od4vWjQvNLaI13OciWIgHhp9zg/viewform?usp=sf_link" TargetMode="External"/><Relationship Id="rId93" Type="http://schemas.openxmlformats.org/officeDocument/2006/relationships/hyperlink" Target="https://docs.google.com/document/d/1ym0XxAHCsHD-u9LJwFCCqCKBrWCKwRrucyhtVUechRQ/edit" TargetMode="External"/><Relationship Id="rId98" Type="http://schemas.openxmlformats.org/officeDocument/2006/relationships/hyperlink" Target="https://docs.google.com/forms/d/e/1FAIpQLSdq2MYrQoQg3W6Y97-AEl4jo8vfNJMzX5PfxOrSds06CqoSYQ/viewform" TargetMode="External"/><Relationship Id="rId3" Type="http://schemas.openxmlformats.org/officeDocument/2006/relationships/styles" Target="styles.xml"/><Relationship Id="rId25" Type="http://schemas.openxmlformats.org/officeDocument/2006/relationships/hyperlink" Target="mailto:cgilbert@ecok.edu" TargetMode="External"/><Relationship Id="rId46" Type="http://schemas.openxmlformats.org/officeDocument/2006/relationships/hyperlink" Target="https://docs.google.com/forms/d/e/1FAIpQLSevEm1U6Th2ncq2-p-iZMixmCqZRXVKjx7oaDYn8bhmfY6dLA/viewform" TargetMode="External"/><Relationship Id="rId67" Type="http://schemas.openxmlformats.org/officeDocument/2006/relationships/hyperlink" Target="https://goo.gl/forms/Yb1U2f8o2iFJ6UYB2" TargetMode="External"/><Relationship Id="rId20" Type="http://schemas.openxmlformats.org/officeDocument/2006/relationships/hyperlink" Target="mailto:kpletcher@ecok.edu" TargetMode="External"/><Relationship Id="rId41" Type="http://schemas.openxmlformats.org/officeDocument/2006/relationships/hyperlink" Target="https://www.ecok.edu/administration/academic-affairs/academic-affairs-programs/academics/colleges-schools/college-education-and-psychology/department-education/education-program-admission/appeal-dismissal-suspension" TargetMode="External"/><Relationship Id="rId62" Type="http://schemas.openxmlformats.org/officeDocument/2006/relationships/hyperlink" Target="https://drive.google.com/file/d/0B0D-tzaN2yrHSXM5eF82NEhZdFU/view" TargetMode="External"/><Relationship Id="rId83" Type="http://schemas.openxmlformats.org/officeDocument/2006/relationships/footer" Target="footer4.xml"/><Relationship Id="rId88" Type="http://schemas.openxmlformats.org/officeDocument/2006/relationships/image" Target="media/image9.png"/><Relationship Id="rId111" Type="http://schemas.openxmlformats.org/officeDocument/2006/relationships/hyperlink" Target="https://docs.google.com/document/d/1T1jmoIOXGw1dOZHQQ1wxfpsQVaGw73kzuDWoQ-w5_vI/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BBB41-18E3-AE4B-A697-8086C4CA4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34505</Words>
  <Characters>196684</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 Jessica A.</dc:creator>
  <cp:lastModifiedBy>Jessica Koch</cp:lastModifiedBy>
  <cp:revision>3</cp:revision>
  <cp:lastPrinted>2019-04-06T17:49:00Z</cp:lastPrinted>
  <dcterms:created xsi:type="dcterms:W3CDTF">2020-08-26T19:48:00Z</dcterms:created>
  <dcterms:modified xsi:type="dcterms:W3CDTF">2020-12-01T18:48:00Z</dcterms:modified>
</cp:coreProperties>
</file>